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A74FB" w14:textId="3DF622F3" w:rsidR="00EE2424" w:rsidRDefault="00EE2424" w:rsidP="00EE2424"/>
    <w:p w14:paraId="26A78671" w14:textId="77777777" w:rsidR="000905B8" w:rsidRDefault="000905B8" w:rsidP="00EE2424"/>
    <w:p w14:paraId="74AB8FA5" w14:textId="0C757A99" w:rsidR="00E9156F" w:rsidRPr="00E9156F" w:rsidRDefault="00E9156F" w:rsidP="00E9156F">
      <w:pPr>
        <w:jc w:val="center"/>
        <w:rPr>
          <w:rFonts w:cstheme="minorHAnsi"/>
          <w:b/>
          <w:sz w:val="28"/>
          <w:szCs w:val="28"/>
        </w:rPr>
      </w:pPr>
      <w:r w:rsidRPr="005E11E6">
        <w:rPr>
          <w:rFonts w:cstheme="minorHAnsi"/>
          <w:b/>
          <w:sz w:val="28"/>
          <w:szCs w:val="28"/>
        </w:rPr>
        <w:t>NOTICE OF PROPOSED VOLUNTARY REMEDIATION</w:t>
      </w:r>
    </w:p>
    <w:p w14:paraId="74B2AF17" w14:textId="77777777" w:rsidR="00E9156F" w:rsidRPr="005E11E6" w:rsidRDefault="00E9156F" w:rsidP="00E9156F">
      <w:pPr>
        <w:rPr>
          <w:rFonts w:cstheme="minorHAnsi"/>
        </w:rPr>
      </w:pPr>
      <w:r w:rsidRPr="005E11E6">
        <w:rPr>
          <w:rFonts w:cstheme="minorHAnsi"/>
        </w:rPr>
        <w:tab/>
      </w:r>
    </w:p>
    <w:p w14:paraId="05F3F2D4" w14:textId="6A235649" w:rsidR="00E9156F" w:rsidRPr="005E11E6" w:rsidRDefault="00E9156F" w:rsidP="008E1E68">
      <w:pPr>
        <w:tabs>
          <w:tab w:val="left" w:pos="4050"/>
        </w:tabs>
        <w:jc w:val="both"/>
        <w:rPr>
          <w:rFonts w:cstheme="minorHAnsi"/>
        </w:rPr>
      </w:pPr>
      <w:r w:rsidRPr="005E11E6">
        <w:rPr>
          <w:rFonts w:cstheme="minorHAnsi"/>
        </w:rPr>
        <w:t xml:space="preserve">Notice is hereby given pursuant to 20.6.3.300.B NMAC that a </w:t>
      </w:r>
      <w:r w:rsidRPr="005E11E6">
        <w:rPr>
          <w:rFonts w:cstheme="minorHAnsi"/>
          <w:b/>
        </w:rPr>
        <w:t>Voluntary Remediation Agreement</w:t>
      </w:r>
      <w:r w:rsidRPr="005E11E6">
        <w:rPr>
          <w:rFonts w:cstheme="minorHAnsi"/>
        </w:rPr>
        <w:t xml:space="preserve"> has been proposed between</w:t>
      </w:r>
      <w:r w:rsidR="007326C6">
        <w:rPr>
          <w:rFonts w:cstheme="minorHAnsi"/>
        </w:rPr>
        <w:t xml:space="preserve"> </w:t>
      </w:r>
      <w:r w:rsidR="007326C6" w:rsidRPr="008E1E68">
        <w:rPr>
          <w:rFonts w:cstheme="minorHAnsi"/>
        </w:rPr>
        <w:t xml:space="preserve">the </w:t>
      </w:r>
      <w:r w:rsidR="00866D55">
        <w:rPr>
          <w:rFonts w:cstheme="minorHAnsi"/>
        </w:rPr>
        <w:t>TP SMVW, LLC</w:t>
      </w:r>
      <w:r w:rsidRPr="008E1E68">
        <w:rPr>
          <w:rFonts w:cstheme="minorHAnsi"/>
        </w:rPr>
        <w:t xml:space="preserve"> and the New Mexico Environment Department (NMED) for a property located at</w:t>
      </w:r>
      <w:r w:rsidR="007326C6" w:rsidRPr="008E1E68">
        <w:rPr>
          <w:rFonts w:cstheme="minorHAnsi"/>
        </w:rPr>
        <w:t xml:space="preserve"> </w:t>
      </w:r>
      <w:r w:rsidR="00866D55">
        <w:rPr>
          <w:szCs w:val="24"/>
        </w:rPr>
        <w:t>1710 Llano Street</w:t>
      </w:r>
      <w:r w:rsidR="007326C6" w:rsidRPr="008E1E68">
        <w:rPr>
          <w:szCs w:val="24"/>
        </w:rPr>
        <w:t xml:space="preserve"> in </w:t>
      </w:r>
      <w:r w:rsidR="00866D55">
        <w:rPr>
          <w:szCs w:val="24"/>
        </w:rPr>
        <w:t>Santa Fe</w:t>
      </w:r>
      <w:r w:rsidR="00DC005A">
        <w:rPr>
          <w:szCs w:val="24"/>
        </w:rPr>
        <w:t>, New Mexico 8</w:t>
      </w:r>
      <w:r w:rsidR="00866D55">
        <w:rPr>
          <w:szCs w:val="24"/>
        </w:rPr>
        <w:t>7505</w:t>
      </w:r>
      <w:r w:rsidR="007326C6">
        <w:rPr>
          <w:szCs w:val="24"/>
        </w:rPr>
        <w:t>.</w:t>
      </w:r>
      <w:r w:rsidRPr="005E11E6">
        <w:rPr>
          <w:rFonts w:cstheme="minorHAnsi"/>
        </w:rPr>
        <w:t xml:space="preserve"> The agreement proposes</w:t>
      </w:r>
      <w:r w:rsidR="007326C6">
        <w:rPr>
          <w:rFonts w:cstheme="minorHAnsi"/>
        </w:rPr>
        <w:t xml:space="preserve"> actions to characterize and remediate contamination in </w:t>
      </w:r>
      <w:r w:rsidR="00866D55">
        <w:rPr>
          <w:rFonts w:cstheme="minorHAnsi"/>
        </w:rPr>
        <w:t xml:space="preserve">indoor air, soil gas, and </w:t>
      </w:r>
      <w:r w:rsidR="007326C6">
        <w:rPr>
          <w:rFonts w:cstheme="minorHAnsi"/>
        </w:rPr>
        <w:t>soil</w:t>
      </w:r>
      <w:r w:rsidR="00866D55">
        <w:rPr>
          <w:rFonts w:cstheme="minorHAnsi"/>
        </w:rPr>
        <w:t xml:space="preserve"> </w:t>
      </w:r>
      <w:r w:rsidR="007326C6">
        <w:rPr>
          <w:rFonts w:cstheme="minorHAnsi"/>
        </w:rPr>
        <w:t>beneath the site.</w:t>
      </w:r>
      <w:r w:rsidRPr="005E11E6">
        <w:rPr>
          <w:rFonts w:cstheme="minorHAnsi"/>
        </w:rPr>
        <w:t xml:space="preserve"> Potential contaminants include </w:t>
      </w:r>
      <w:r w:rsidR="00866D55">
        <w:rPr>
          <w:rFonts w:cstheme="minorHAnsi"/>
        </w:rPr>
        <w:t xml:space="preserve">chlorinated </w:t>
      </w:r>
      <w:r w:rsidR="007326C6">
        <w:rPr>
          <w:rFonts w:cstheme="minorHAnsi"/>
        </w:rPr>
        <w:t>volatile organic compounds</w:t>
      </w:r>
      <w:r w:rsidR="00866D55">
        <w:rPr>
          <w:rFonts w:cstheme="minorHAnsi"/>
        </w:rPr>
        <w:t xml:space="preserve"> in indoor air</w:t>
      </w:r>
      <w:r w:rsidR="001B3A64">
        <w:rPr>
          <w:rFonts w:cstheme="minorHAnsi"/>
        </w:rPr>
        <w:t>, soil gas,</w:t>
      </w:r>
      <w:r w:rsidR="00866D55">
        <w:rPr>
          <w:rFonts w:cstheme="minorHAnsi"/>
        </w:rPr>
        <w:t xml:space="preserve"> and soil beneath the site</w:t>
      </w:r>
      <w:r w:rsidRPr="005E11E6">
        <w:rPr>
          <w:rFonts w:cstheme="minorHAnsi"/>
        </w:rPr>
        <w:t>. The proposed agreement, including a site map and a preliminary remediation work plan, is attached to this notice below. To request more information, call NMED in Santa Fe at 505-827-</w:t>
      </w:r>
      <w:r w:rsidR="007326C6">
        <w:rPr>
          <w:rFonts w:cstheme="minorHAnsi"/>
        </w:rPr>
        <w:t>2900</w:t>
      </w:r>
      <w:r w:rsidRPr="005E11E6">
        <w:rPr>
          <w:rFonts w:cstheme="minorHAnsi"/>
        </w:rPr>
        <w:t>.</w:t>
      </w:r>
    </w:p>
    <w:p w14:paraId="16E62698" w14:textId="107C9175" w:rsidR="00E9156F" w:rsidRPr="005E11E6" w:rsidRDefault="00E9156F" w:rsidP="00E9156F">
      <w:pPr>
        <w:jc w:val="both"/>
        <w:rPr>
          <w:rFonts w:cstheme="minorHAnsi"/>
        </w:rPr>
      </w:pPr>
      <w:r w:rsidRPr="005E11E6">
        <w:rPr>
          <w:rFonts w:cstheme="minorHAnsi"/>
        </w:rPr>
        <w:t>Prior to approval of this proposed Voluntary Remediation Agreement, NMED will allow until</w:t>
      </w:r>
      <w:r w:rsidR="001746FC">
        <w:rPr>
          <w:rFonts w:cstheme="minorHAnsi"/>
        </w:rPr>
        <w:t xml:space="preserve"> May 11, 2025 </w:t>
      </w:r>
      <w:r w:rsidRPr="005E11E6">
        <w:rPr>
          <w:rFonts w:cstheme="minorHAnsi"/>
        </w:rPr>
        <w:t>to receive written comments and during which time a public meeting may be requested by any interested person. Requests for public meeting shall be in writing and shall set forth the reasons why the meeting should be held. A meeting will be held if NMED determines that there is significant public interest.</w:t>
      </w:r>
    </w:p>
    <w:p w14:paraId="16635F67" w14:textId="77777777" w:rsidR="00E9156F" w:rsidRPr="005E11E6" w:rsidRDefault="00E9156F" w:rsidP="00E9156F">
      <w:pPr>
        <w:rPr>
          <w:rFonts w:cstheme="minorHAnsi"/>
        </w:rPr>
      </w:pPr>
    </w:p>
    <w:p w14:paraId="7D4F9F26" w14:textId="77777777" w:rsidR="00E9156F" w:rsidRPr="005E11E6" w:rsidRDefault="00E9156F" w:rsidP="00E9156F">
      <w:pPr>
        <w:rPr>
          <w:rFonts w:cstheme="minorHAnsi"/>
        </w:rPr>
      </w:pPr>
      <w:r w:rsidRPr="005E11E6">
        <w:rPr>
          <w:rFonts w:cstheme="minorHAnsi"/>
        </w:rPr>
        <w:t xml:space="preserve">Comments on the proposed agreement and/or requests for public meeting may be sent to: </w:t>
      </w:r>
    </w:p>
    <w:p w14:paraId="72995F80" w14:textId="53418C69" w:rsidR="00E9156F" w:rsidRPr="005E11E6" w:rsidRDefault="007326C6" w:rsidP="00E9156F">
      <w:pPr>
        <w:rPr>
          <w:rFonts w:cstheme="minorHAnsi"/>
        </w:rPr>
      </w:pPr>
      <w:r w:rsidRPr="00FC3ADC">
        <w:rPr>
          <w:rFonts w:cstheme="minorHAnsi"/>
        </w:rPr>
        <w:t>Tim Noger</w:t>
      </w:r>
    </w:p>
    <w:p w14:paraId="00F1A485" w14:textId="77777777" w:rsidR="00E9156F" w:rsidRPr="005E11E6" w:rsidRDefault="00E9156F" w:rsidP="00E9156F">
      <w:pPr>
        <w:rPr>
          <w:rFonts w:cstheme="minorHAnsi"/>
        </w:rPr>
      </w:pPr>
      <w:r w:rsidRPr="005E11E6">
        <w:rPr>
          <w:rFonts w:cstheme="minorHAnsi"/>
        </w:rPr>
        <w:t>NMED Ground Water Quality Bureau – VRP</w:t>
      </w:r>
    </w:p>
    <w:p w14:paraId="51412EE6" w14:textId="77777777" w:rsidR="00E9156F" w:rsidRPr="005E11E6" w:rsidRDefault="00E9156F" w:rsidP="00E9156F">
      <w:pPr>
        <w:rPr>
          <w:rFonts w:cstheme="minorHAnsi"/>
        </w:rPr>
      </w:pPr>
      <w:r w:rsidRPr="005E11E6">
        <w:rPr>
          <w:rFonts w:cstheme="minorHAnsi"/>
        </w:rPr>
        <w:t>PO Box 5469</w:t>
      </w:r>
    </w:p>
    <w:p w14:paraId="4CB10A51" w14:textId="77777777" w:rsidR="00E9156F" w:rsidRPr="005E11E6" w:rsidRDefault="00E9156F" w:rsidP="00E9156F">
      <w:pPr>
        <w:rPr>
          <w:rFonts w:cstheme="minorHAnsi"/>
        </w:rPr>
      </w:pPr>
      <w:r w:rsidRPr="005E11E6">
        <w:rPr>
          <w:rFonts w:cstheme="minorHAnsi"/>
        </w:rPr>
        <w:t>Santa Fe, NM 87502-5469</w:t>
      </w:r>
    </w:p>
    <w:p w14:paraId="0B15DA21" w14:textId="77777777" w:rsidR="00E9156F" w:rsidRPr="005E11E6" w:rsidRDefault="00E9156F" w:rsidP="00E9156F">
      <w:pPr>
        <w:rPr>
          <w:rFonts w:cstheme="minorHAnsi"/>
        </w:rPr>
      </w:pPr>
      <w:r w:rsidRPr="005E11E6">
        <w:rPr>
          <w:rFonts w:cstheme="minorHAnsi"/>
        </w:rPr>
        <w:t>-OR-</w:t>
      </w:r>
    </w:p>
    <w:p w14:paraId="0808E252" w14:textId="547E3CC0" w:rsidR="00E9156F" w:rsidRPr="005E11E6" w:rsidRDefault="007326C6" w:rsidP="00E9156F">
      <w:pPr>
        <w:rPr>
          <w:rFonts w:cstheme="minorHAnsi"/>
        </w:rPr>
      </w:pPr>
      <w:hyperlink r:id="rId11" w:history="1">
        <w:r w:rsidRPr="001C6210">
          <w:rPr>
            <w:rStyle w:val="Hyperlink"/>
            <w:rFonts w:cstheme="minorHAnsi"/>
          </w:rPr>
          <w:t>Tim.noger@env.nm.gov</w:t>
        </w:r>
      </w:hyperlink>
      <w:r>
        <w:rPr>
          <w:rFonts w:cstheme="minorHAnsi"/>
        </w:rPr>
        <w:t xml:space="preserve"> </w:t>
      </w:r>
    </w:p>
    <w:p w14:paraId="57DF13D1" w14:textId="77777777" w:rsidR="00E9156F" w:rsidRPr="005E11E6" w:rsidRDefault="00E9156F" w:rsidP="00E9156F">
      <w:pPr>
        <w:jc w:val="center"/>
        <w:rPr>
          <w:rFonts w:cstheme="minorHAnsi"/>
          <w:b/>
        </w:rPr>
      </w:pPr>
    </w:p>
    <w:p w14:paraId="1D0B669A" w14:textId="3A0D84D5" w:rsidR="00E9156F" w:rsidRPr="000905B8" w:rsidRDefault="00E9156F" w:rsidP="000905B8">
      <w:pPr>
        <w:jc w:val="center"/>
        <w:rPr>
          <w:rFonts w:cstheme="minorHAnsi"/>
          <w:b/>
        </w:rPr>
      </w:pPr>
      <w:r w:rsidRPr="005E11E6">
        <w:rPr>
          <w:rFonts w:cstheme="minorHAnsi"/>
          <w:b/>
        </w:rPr>
        <w:t>Draft Voluntary Remediation Agreement</w:t>
      </w:r>
    </w:p>
    <w:p w14:paraId="21587BDF" w14:textId="77777777" w:rsidR="00431144" w:rsidRDefault="00431144" w:rsidP="00431144">
      <w:pPr>
        <w:rPr>
          <w:rFonts w:cstheme="minorHAnsi"/>
          <w:sz w:val="18"/>
          <w:szCs w:val="18"/>
        </w:rPr>
      </w:pPr>
    </w:p>
    <w:p w14:paraId="09053153" w14:textId="4A249772" w:rsidR="00431144" w:rsidRDefault="00431144" w:rsidP="00431144">
      <w:r>
        <w:t xml:space="preserve">If you are a non-English speaker, do not speak English well, or if you have a disability, you may contact the NMED </w:t>
      </w:r>
      <w:r w:rsidR="00CD6DA5">
        <w:t>Voluntary Remediation Program project manager</w:t>
      </w:r>
      <w:r>
        <w:t xml:space="preserve"> to request assistance, an interpreter, or an auxiliary aid in order to learn more about </w:t>
      </w:r>
      <w:r w:rsidR="00CD6DA5">
        <w:t>Voluntary Remediation Program Site</w:t>
      </w:r>
      <w:r>
        <w:t xml:space="preserve"> or</w:t>
      </w:r>
      <w:r w:rsidR="00CD6DA5">
        <w:t xml:space="preserve"> </w:t>
      </w:r>
      <w:r>
        <w:t xml:space="preserve">process, or to participate in activities associated with the process.  To the extent possible, NMED will arrange for requested interpretation services and accommodations or services for persons with disabilities. Telephone conversation assistance is available through Relay New Mexico at no charge for people who are deaf, hard of hearing, or have difficulty speaking on the phone, by calling 1-800-659-1779; Spanish: </w:t>
      </w:r>
      <w:r>
        <w:lastRenderedPageBreak/>
        <w:t>1-800-327-1857; TTY users: 1-800-659-8331. Telephone interpretation assistance for persons that are a non-English speaker or do not speak English well is available at no charge when calling NMED.</w:t>
      </w:r>
    </w:p>
    <w:p w14:paraId="43487836" w14:textId="31E4E7ED" w:rsidR="00EE2424" w:rsidRDefault="00431144" w:rsidP="00EE2424">
      <w:r>
        <w:t>NMED does not discriminate on the basis of race, color, national origin, disability, age or sex in the administration of its programs or activities, as required by applicable laws and regulations. NMED is responsible for coordination of compliance efforts and receipt of inquiries concerning non-discrimination requirements implemented by 40 C.F.R. Parts 5 and 7, including Title VI of the Civil Rights Act of 1964, as amended; Section 504 of the Rehabilitation Act of 1973; the Age Discrimination Act of 1975, Title IX of the Education Amendments of 1972, and Section 13 of the Federal Water Pollution Control Act Amendments of 1972. If you have any questions about this notice or any of NMED’s non- discrimination programs, policies or procedures, you may contact: Kate Cardenas, Non-Discrimination Coordinator, New Mexico Environment Department, 1190 St. Francis Dr., Suite N4050, P.O. Box 5469, Santa Fe, NM 87502, (505) 827-2855, nd.coordinator@env.nm.gov. If you believe that you have been discriminated against with respect to a NMED program or activity, you may contact the Non-Discrimination Coordinator identified above or visit our website at https://www.env.nm.gov/general/environmental-justice-in-new-mexico/ to learn how and where to file a complaint of discrimination.</w:t>
      </w:r>
    </w:p>
    <w:p w14:paraId="4E388CAD" w14:textId="77777777" w:rsidR="00EE2424" w:rsidRPr="00EE2424" w:rsidRDefault="00EE2424" w:rsidP="00EE2424"/>
    <w:sectPr w:rsidR="00EE2424" w:rsidRPr="00EE2424" w:rsidSect="00A702A5">
      <w:footerReference w:type="default" r:id="rId12"/>
      <w:headerReference w:type="first" r:id="rId13"/>
      <w:footerReference w:type="first" r:id="rId14"/>
      <w:pgSz w:w="12240" w:h="15840"/>
      <w:pgMar w:top="1440" w:right="1440" w:bottom="1440" w:left="1440" w:header="720" w:footer="18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99484" w14:textId="77777777" w:rsidR="00ED3850" w:rsidRDefault="00ED3850" w:rsidP="00EE2424">
      <w:pPr>
        <w:spacing w:after="0" w:line="240" w:lineRule="auto"/>
      </w:pPr>
      <w:r>
        <w:separator/>
      </w:r>
    </w:p>
  </w:endnote>
  <w:endnote w:type="continuationSeparator" w:id="0">
    <w:p w14:paraId="21EB3B18" w14:textId="77777777" w:rsidR="00ED3850" w:rsidRDefault="00ED3850" w:rsidP="00EE2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6476190"/>
      <w:docPartObj>
        <w:docPartGallery w:val="Page Numbers (Bottom of Page)"/>
        <w:docPartUnique/>
      </w:docPartObj>
    </w:sdtPr>
    <w:sdtEndPr>
      <w:rPr>
        <w:noProof/>
      </w:rPr>
    </w:sdtEndPr>
    <w:sdtContent>
      <w:p w14:paraId="5DEBCB9A" w14:textId="77777777" w:rsidR="00A702A5" w:rsidRDefault="00A702A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EEC716" w14:textId="77777777" w:rsidR="00EE2424" w:rsidRPr="00EE2424" w:rsidRDefault="00EE2424" w:rsidP="00EE2424">
    <w:pPr>
      <w:widowControl w:val="0"/>
      <w:spacing w:line="240" w:lineRule="auto"/>
      <w:jc w:val="center"/>
      <w:rPr>
        <w:rFonts w:ascii="Calibri Light" w:hAnsi="Calibri Light"/>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B8850" w14:textId="77777777" w:rsidR="00A702A5" w:rsidRPr="00A646CB" w:rsidRDefault="00A702A5" w:rsidP="00A702A5">
    <w:pPr>
      <w:widowControl w:val="0"/>
      <w:spacing w:line="240" w:lineRule="auto"/>
      <w:jc w:val="center"/>
      <w:rPr>
        <w:rFonts w:ascii="Calibri Light" w:hAnsi="Calibri Light"/>
        <w:b/>
        <w:bCs/>
        <w:smallCaps/>
        <w:color w:val="385623" w:themeColor="accent6" w:themeShade="80"/>
      </w:rPr>
    </w:pPr>
    <w:r w:rsidRPr="00A646CB">
      <w:rPr>
        <w:rFonts w:ascii="Calibri Light" w:hAnsi="Calibri Light"/>
        <w:b/>
        <w:bCs/>
        <w:smallCaps/>
        <w:color w:val="385623" w:themeColor="accent6" w:themeShade="80"/>
      </w:rPr>
      <w:t xml:space="preserve">Science | Innovation | Collaboration | Compliance    </w:t>
    </w:r>
  </w:p>
  <w:p w14:paraId="670BF231" w14:textId="77777777" w:rsidR="00352695" w:rsidRPr="00352695" w:rsidRDefault="00352695" w:rsidP="00352695">
    <w:pPr>
      <w:widowControl w:val="0"/>
      <w:spacing w:line="240" w:lineRule="auto"/>
      <w:jc w:val="center"/>
      <w:rPr>
        <w:rFonts w:ascii="Calibri Light" w:hAnsi="Calibri Light"/>
        <w:sz w:val="20"/>
        <w:szCs w:val="20"/>
      </w:rPr>
    </w:pPr>
    <w:bookmarkStart w:id="0" w:name="_Hlk72315069"/>
    <w:bookmarkStart w:id="1" w:name="_Hlk72315068"/>
    <w:bookmarkStart w:id="2" w:name="_Hlk72315067"/>
    <w:bookmarkStart w:id="3" w:name="_Hlk72315066"/>
    <w:r w:rsidRPr="00352695">
      <w:rPr>
        <w:rFonts w:ascii="Calibri Light" w:hAnsi="Calibri Light"/>
        <w:sz w:val="20"/>
        <w:szCs w:val="20"/>
      </w:rPr>
      <w:t>Ground Water Quality Bureau | 1190 Saint Francis Drive, PO Box 5469, Santa Fe, New Mexico 87502-5469</w:t>
    </w:r>
  </w:p>
  <w:p w14:paraId="50574227" w14:textId="77777777" w:rsidR="00352695" w:rsidRPr="00352695" w:rsidRDefault="00352695" w:rsidP="00352695">
    <w:pPr>
      <w:widowControl w:val="0"/>
      <w:spacing w:line="240" w:lineRule="auto"/>
      <w:jc w:val="center"/>
      <w:rPr>
        <w:rFonts w:ascii="Calibri Light" w:hAnsi="Calibri Light"/>
        <w:sz w:val="20"/>
        <w:szCs w:val="20"/>
      </w:rPr>
    </w:pPr>
    <w:r w:rsidRPr="00352695">
      <w:rPr>
        <w:rFonts w:ascii="Calibri Light" w:hAnsi="Calibri Light"/>
        <w:sz w:val="20"/>
        <w:szCs w:val="20"/>
      </w:rPr>
      <w:t>Telephone (505) 827-2900 | www.env.nm.gov</w:t>
    </w:r>
    <w:bookmarkEnd w:id="0"/>
    <w:bookmarkEnd w:id="1"/>
    <w:bookmarkEnd w:id="2"/>
    <w:bookmarkEnd w:id="3"/>
    <w:r w:rsidRPr="00352695">
      <w:rPr>
        <w:rFonts w:ascii="Calibri Light" w:hAnsi="Calibri Light"/>
        <w:sz w:val="20"/>
        <w:szCs w:val="20"/>
      </w:rPr>
      <w:t>/gwqb/</w:t>
    </w:r>
  </w:p>
  <w:p w14:paraId="04094340" w14:textId="1B5355B6" w:rsidR="00A702A5" w:rsidRPr="00A702A5" w:rsidRDefault="00A702A5" w:rsidP="00352695">
    <w:pPr>
      <w:widowControl w:val="0"/>
      <w:spacing w:line="240" w:lineRule="auto"/>
      <w:jc w:val="center"/>
      <w:rPr>
        <w:rFonts w:ascii="Calibri Light" w:hAnsi="Calibri Light"/>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500D7" w14:textId="77777777" w:rsidR="00ED3850" w:rsidRDefault="00ED3850" w:rsidP="00EE2424">
      <w:pPr>
        <w:spacing w:after="0" w:line="240" w:lineRule="auto"/>
      </w:pPr>
      <w:r>
        <w:separator/>
      </w:r>
    </w:p>
  </w:footnote>
  <w:footnote w:type="continuationSeparator" w:id="0">
    <w:p w14:paraId="053E4BD8" w14:textId="77777777" w:rsidR="00ED3850" w:rsidRDefault="00ED3850" w:rsidP="00EE24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CCB51" w14:textId="77777777" w:rsidR="00EE2424" w:rsidRDefault="00A702A5">
    <w:pPr>
      <w:pStyle w:val="Header"/>
    </w:pPr>
    <w:r>
      <w:rPr>
        <w:noProof/>
      </w:rPr>
      <mc:AlternateContent>
        <mc:Choice Requires="wpg">
          <w:drawing>
            <wp:anchor distT="0" distB="0" distL="114300" distR="114300" simplePos="0" relativeHeight="251661312" behindDoc="0" locked="0" layoutInCell="1" allowOverlap="1" wp14:anchorId="128670D8" wp14:editId="4AA3B6B4">
              <wp:simplePos x="0" y="0"/>
              <wp:positionH relativeFrom="column">
                <wp:posOffset>-688340</wp:posOffset>
              </wp:positionH>
              <wp:positionV relativeFrom="paragraph">
                <wp:posOffset>-263525</wp:posOffset>
              </wp:positionV>
              <wp:extent cx="7178040" cy="1058545"/>
              <wp:effectExtent l="0" t="0" r="22860" b="8255"/>
              <wp:wrapNone/>
              <wp:docPr id="9" name="Group 9"/>
              <wp:cNvGraphicFramePr/>
              <a:graphic xmlns:a="http://schemas.openxmlformats.org/drawingml/2006/main">
                <a:graphicData uri="http://schemas.microsoft.com/office/word/2010/wordprocessingGroup">
                  <wpg:wgp>
                    <wpg:cNvGrpSpPr/>
                    <wpg:grpSpPr>
                      <a:xfrm>
                        <a:off x="0" y="0"/>
                        <a:ext cx="7178040" cy="1058545"/>
                        <a:chOff x="-160020" y="-160020"/>
                        <a:chExt cx="7178040" cy="1058545"/>
                      </a:xfrm>
                    </wpg:grpSpPr>
                    <wps:wsp>
                      <wps:cNvPr id="10" name="Rectangle 10"/>
                      <wps:cNvSpPr/>
                      <wps:spPr>
                        <a:xfrm>
                          <a:off x="182880" y="548640"/>
                          <a:ext cx="6835140" cy="118110"/>
                        </a:xfrm>
                        <a:prstGeom prst="rect">
                          <a:avLst/>
                        </a:prstGeom>
                        <a:gradFill flip="none" rotWithShape="1">
                          <a:gsLst>
                            <a:gs pos="26000">
                              <a:srgbClr val="009242"/>
                            </a:gs>
                            <a:gs pos="100000">
                              <a:schemeClr val="accent6">
                                <a:lumMod val="75000"/>
                                <a:tint val="44500"/>
                                <a:satMod val="160000"/>
                              </a:schemeClr>
                            </a:gs>
                            <a:gs pos="100000">
                              <a:schemeClr val="accent6">
                                <a:lumMod val="75000"/>
                                <a:tint val="23500"/>
                                <a:satMod val="160000"/>
                              </a:schemeClr>
                            </a:gs>
                          </a:gsLst>
                          <a:lin ang="10800000" scaled="1"/>
                          <a:tileRect/>
                        </a:gra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 name="Picture 1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160020" y="-160020"/>
                          <a:ext cx="1058545" cy="1058545"/>
                        </a:xfrm>
                        <a:prstGeom prst="rect">
                          <a:avLst/>
                        </a:prstGeom>
                      </pic:spPr>
                    </pic:pic>
                    <wps:wsp>
                      <wps:cNvPr id="12" name="Text Box 12"/>
                      <wps:cNvSpPr txBox="1"/>
                      <wps:spPr>
                        <a:xfrm>
                          <a:off x="3802380" y="113665"/>
                          <a:ext cx="3197225" cy="434975"/>
                        </a:xfrm>
                        <a:prstGeom prst="rect">
                          <a:avLst/>
                        </a:prstGeom>
                        <a:solidFill>
                          <a:schemeClr val="lt1"/>
                        </a:solidFill>
                        <a:ln w="6350">
                          <a:solidFill>
                            <a:schemeClr val="bg1"/>
                          </a:solidFill>
                        </a:ln>
                      </wps:spPr>
                      <wps:txbx>
                        <w:txbxContent>
                          <w:p w14:paraId="6A79B99D" w14:textId="77777777" w:rsidR="00A702A5" w:rsidRPr="00627C8E" w:rsidRDefault="00A702A5" w:rsidP="00A702A5">
                            <w:pPr>
                              <w:rPr>
                                <w:b/>
                                <w:bCs/>
                                <w:smallCaps/>
                                <w:sz w:val="20"/>
                                <w:szCs w:val="20"/>
                              </w:rPr>
                            </w:pPr>
                            <w:r w:rsidRPr="00627C8E">
                              <w:rPr>
                                <w:b/>
                                <w:bCs/>
                                <w:smallCaps/>
                                <w:sz w:val="20"/>
                                <w:szCs w:val="20"/>
                              </w:rPr>
                              <w:t>Michelle Lujan Grisham</w:t>
                            </w:r>
                            <w:r w:rsidRPr="00627C8E">
                              <w:rPr>
                                <w:b/>
                                <w:bCs/>
                                <w:smallCaps/>
                                <w:sz w:val="20"/>
                                <w:szCs w:val="20"/>
                              </w:rPr>
                              <w:tab/>
                            </w:r>
                            <w:r w:rsidRPr="00627C8E">
                              <w:rPr>
                                <w:b/>
                                <w:bCs/>
                                <w:smallCaps/>
                                <w:sz w:val="20"/>
                                <w:szCs w:val="20"/>
                              </w:rPr>
                              <w:tab/>
                              <w:t>James C. Kenney</w:t>
                            </w:r>
                            <w:r w:rsidRPr="00627C8E">
                              <w:rPr>
                                <w:b/>
                                <w:bCs/>
                                <w:smallCaps/>
                                <w:sz w:val="20"/>
                                <w:szCs w:val="20"/>
                              </w:rPr>
                              <w:br/>
                              <w:t>Governor</w:t>
                            </w:r>
                            <w:r w:rsidRPr="00627C8E">
                              <w:rPr>
                                <w:b/>
                                <w:bCs/>
                                <w:smallCaps/>
                                <w:sz w:val="20"/>
                                <w:szCs w:val="20"/>
                              </w:rPr>
                              <w:tab/>
                            </w:r>
                            <w:r w:rsidRPr="00627C8E">
                              <w:rPr>
                                <w:b/>
                                <w:bCs/>
                                <w:smallCaps/>
                                <w:sz w:val="20"/>
                                <w:szCs w:val="20"/>
                              </w:rPr>
                              <w:tab/>
                            </w:r>
                            <w:r w:rsidRPr="00627C8E">
                              <w:rPr>
                                <w:b/>
                                <w:bCs/>
                                <w:smallCaps/>
                                <w:sz w:val="20"/>
                                <w:szCs w:val="20"/>
                              </w:rPr>
                              <w:tab/>
                              <w:t>Cabinet Secretary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28670D8" id="Group 9" o:spid="_x0000_s1026" style="position:absolute;margin-left:-54.2pt;margin-top:-20.75pt;width:565.2pt;height:83.35pt;z-index:251661312;mso-width-relative:margin;mso-height-relative:margin" coordorigin="-1600,-1600" coordsize="71780,105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">
              <v:rect id="Rectangle 10" o:spid="_x0000_s1027" style="position:absolute;left:1828;top:5486;width:68352;height:1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" fillcolor="#009242" strokecolor="white [3212]" strokeweight="1pt">
                <v:fill color2="#538135 [2409]" rotate="t" angle="270" colors="0 #009242;17039f #009242;1 #c9d7c3" focus="100%" type="gradien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1600;top:-1600;width:10585;height:10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12" o:spid="_x0000_s1029" type="#_x0000_t202" style="position:absolute;left:38023;top:1136;width:31973;height:4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" fillcolor="white [3201]" strokecolor="white [3212]" strokeweight=".5pt">
                <v:textbox>
                  <w:txbxContent>
                    <w:p w14:paraId="6A79B99D" w14:textId="77777777" w:rsidR="00A702A5" w:rsidRPr="00627C8E" w:rsidRDefault="00A702A5" w:rsidP="00A702A5">
                      <w:pPr>
                        <w:rPr>
                          <w:b/>
                          <w:bCs/>
                          <w:smallCaps/>
                          <w:sz w:val="20"/>
                          <w:szCs w:val="20"/>
                        </w:rPr>
                      </w:pPr>
                      <w:r w:rsidRPr="00627C8E">
                        <w:rPr>
                          <w:b/>
                          <w:bCs/>
                          <w:smallCaps/>
                          <w:sz w:val="20"/>
                          <w:szCs w:val="20"/>
                        </w:rPr>
                        <w:t>Michelle Lujan Grisham</w:t>
                      </w:r>
                      <w:r w:rsidRPr="00627C8E">
                        <w:rPr>
                          <w:b/>
                          <w:bCs/>
                          <w:smallCaps/>
                          <w:sz w:val="20"/>
                          <w:szCs w:val="20"/>
                        </w:rPr>
                        <w:tab/>
                      </w:r>
                      <w:r w:rsidRPr="00627C8E">
                        <w:rPr>
                          <w:b/>
                          <w:bCs/>
                          <w:smallCaps/>
                          <w:sz w:val="20"/>
                          <w:szCs w:val="20"/>
                        </w:rPr>
                        <w:tab/>
                        <w:t>James C. Kenney</w:t>
                      </w:r>
                      <w:r w:rsidRPr="00627C8E">
                        <w:rPr>
                          <w:b/>
                          <w:bCs/>
                          <w:smallCaps/>
                          <w:sz w:val="20"/>
                          <w:szCs w:val="20"/>
                        </w:rPr>
                        <w:br/>
                        <w:t>Governor</w:t>
                      </w:r>
                      <w:r w:rsidRPr="00627C8E">
                        <w:rPr>
                          <w:b/>
                          <w:bCs/>
                          <w:smallCaps/>
                          <w:sz w:val="20"/>
                          <w:szCs w:val="20"/>
                        </w:rPr>
                        <w:tab/>
                      </w:r>
                      <w:r w:rsidRPr="00627C8E">
                        <w:rPr>
                          <w:b/>
                          <w:bCs/>
                          <w:smallCaps/>
                          <w:sz w:val="20"/>
                          <w:szCs w:val="20"/>
                        </w:rPr>
                        <w:tab/>
                      </w:r>
                      <w:r w:rsidRPr="00627C8E">
                        <w:rPr>
                          <w:b/>
                          <w:bCs/>
                          <w:smallCaps/>
                          <w:sz w:val="20"/>
                          <w:szCs w:val="20"/>
                        </w:rPr>
                        <w:tab/>
                        <w:t>Cabinet Secretary</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14DE9"/>
    <w:multiLevelType w:val="hybridMultilevel"/>
    <w:tmpl w:val="87F8BCFC"/>
    <w:lvl w:ilvl="0" w:tplc="836E81DE">
      <w:start w:val="1190"/>
      <w:numFmt w:val="bullet"/>
      <w:lvlText w:val="-"/>
      <w:lvlJc w:val="left"/>
      <w:pPr>
        <w:ind w:left="0" w:hanging="360"/>
      </w:pPr>
      <w:rPr>
        <w:rFonts w:ascii="Calibri" w:eastAsiaTheme="minorHAnsi"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num w:numId="1" w16cid:durableId="919211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7C2"/>
    <w:rsid w:val="000803B5"/>
    <w:rsid w:val="000905B8"/>
    <w:rsid w:val="000B1BB5"/>
    <w:rsid w:val="000B26EC"/>
    <w:rsid w:val="00124BF5"/>
    <w:rsid w:val="00153B14"/>
    <w:rsid w:val="001703CB"/>
    <w:rsid w:val="001746FC"/>
    <w:rsid w:val="001B3A64"/>
    <w:rsid w:val="00296F7C"/>
    <w:rsid w:val="002A07D9"/>
    <w:rsid w:val="00321AFC"/>
    <w:rsid w:val="00340A2B"/>
    <w:rsid w:val="00352695"/>
    <w:rsid w:val="003A011F"/>
    <w:rsid w:val="00431144"/>
    <w:rsid w:val="00446103"/>
    <w:rsid w:val="004C2CE3"/>
    <w:rsid w:val="004C7B98"/>
    <w:rsid w:val="00515505"/>
    <w:rsid w:val="005237F3"/>
    <w:rsid w:val="005371C1"/>
    <w:rsid w:val="00574436"/>
    <w:rsid w:val="00627C8E"/>
    <w:rsid w:val="006B2875"/>
    <w:rsid w:val="006D4508"/>
    <w:rsid w:val="007326C6"/>
    <w:rsid w:val="007C32E8"/>
    <w:rsid w:val="007E4EE1"/>
    <w:rsid w:val="00866D55"/>
    <w:rsid w:val="008A33B1"/>
    <w:rsid w:val="008E1E68"/>
    <w:rsid w:val="009014E6"/>
    <w:rsid w:val="00931198"/>
    <w:rsid w:val="009E3A4D"/>
    <w:rsid w:val="00A550A0"/>
    <w:rsid w:val="00A646CB"/>
    <w:rsid w:val="00A702A5"/>
    <w:rsid w:val="00A85A53"/>
    <w:rsid w:val="00AB50FD"/>
    <w:rsid w:val="00AC1E85"/>
    <w:rsid w:val="00AD2BD4"/>
    <w:rsid w:val="00B243A2"/>
    <w:rsid w:val="00B36870"/>
    <w:rsid w:val="00B520E3"/>
    <w:rsid w:val="00BC07C2"/>
    <w:rsid w:val="00BC2F76"/>
    <w:rsid w:val="00C26013"/>
    <w:rsid w:val="00C34014"/>
    <w:rsid w:val="00C757AA"/>
    <w:rsid w:val="00C86BF9"/>
    <w:rsid w:val="00C933AB"/>
    <w:rsid w:val="00CB5C22"/>
    <w:rsid w:val="00CB5F1F"/>
    <w:rsid w:val="00CD6DA5"/>
    <w:rsid w:val="00D02637"/>
    <w:rsid w:val="00D104C6"/>
    <w:rsid w:val="00DC005A"/>
    <w:rsid w:val="00E4260A"/>
    <w:rsid w:val="00E43BB5"/>
    <w:rsid w:val="00E9156F"/>
    <w:rsid w:val="00EA4ADE"/>
    <w:rsid w:val="00EC0B67"/>
    <w:rsid w:val="00ED3850"/>
    <w:rsid w:val="00EE2424"/>
    <w:rsid w:val="00F07CF9"/>
    <w:rsid w:val="00F6242B"/>
    <w:rsid w:val="00F864A4"/>
    <w:rsid w:val="00FC3A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314A368"/>
  <w15:chartTrackingRefBased/>
  <w15:docId w15:val="{AC363C86-5FB1-442C-B2A0-4E3950383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24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2424"/>
  </w:style>
  <w:style w:type="paragraph" w:styleId="Footer">
    <w:name w:val="footer"/>
    <w:basedOn w:val="Normal"/>
    <w:link w:val="FooterChar"/>
    <w:uiPriority w:val="99"/>
    <w:unhideWhenUsed/>
    <w:rsid w:val="00EE24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2424"/>
  </w:style>
  <w:style w:type="character" w:styleId="Hyperlink">
    <w:name w:val="Hyperlink"/>
    <w:basedOn w:val="DefaultParagraphFont"/>
    <w:uiPriority w:val="99"/>
    <w:unhideWhenUsed/>
    <w:rsid w:val="007E4EE1"/>
    <w:rPr>
      <w:color w:val="0563C1" w:themeColor="hyperlink"/>
      <w:u w:val="single"/>
    </w:rPr>
  </w:style>
  <w:style w:type="character" w:styleId="UnresolvedMention">
    <w:name w:val="Unresolved Mention"/>
    <w:basedOn w:val="DefaultParagraphFont"/>
    <w:uiPriority w:val="99"/>
    <w:semiHidden/>
    <w:unhideWhenUsed/>
    <w:rsid w:val="007E4EE1"/>
    <w:rPr>
      <w:color w:val="605E5C"/>
      <w:shd w:val="clear" w:color="auto" w:fill="E1DFDD"/>
    </w:rPr>
  </w:style>
  <w:style w:type="paragraph" w:styleId="ListParagraph">
    <w:name w:val="List Paragraph"/>
    <w:basedOn w:val="Normal"/>
    <w:uiPriority w:val="34"/>
    <w:qFormat/>
    <w:rsid w:val="007E4EE1"/>
    <w:pPr>
      <w:ind w:left="720"/>
      <w:contextualSpacing/>
    </w:pPr>
  </w:style>
  <w:style w:type="character" w:styleId="CommentReference">
    <w:name w:val="annotation reference"/>
    <w:basedOn w:val="DefaultParagraphFont"/>
    <w:uiPriority w:val="99"/>
    <w:semiHidden/>
    <w:unhideWhenUsed/>
    <w:rsid w:val="006D4508"/>
    <w:rPr>
      <w:sz w:val="16"/>
      <w:szCs w:val="16"/>
    </w:rPr>
  </w:style>
  <w:style w:type="paragraph" w:styleId="CommentText">
    <w:name w:val="annotation text"/>
    <w:basedOn w:val="Normal"/>
    <w:link w:val="CommentTextChar"/>
    <w:uiPriority w:val="99"/>
    <w:unhideWhenUsed/>
    <w:rsid w:val="006D4508"/>
    <w:pPr>
      <w:spacing w:line="240" w:lineRule="auto"/>
    </w:pPr>
    <w:rPr>
      <w:sz w:val="20"/>
      <w:szCs w:val="20"/>
    </w:rPr>
  </w:style>
  <w:style w:type="character" w:customStyle="1" w:styleId="CommentTextChar">
    <w:name w:val="Comment Text Char"/>
    <w:basedOn w:val="DefaultParagraphFont"/>
    <w:link w:val="CommentText"/>
    <w:uiPriority w:val="99"/>
    <w:rsid w:val="006D4508"/>
    <w:rPr>
      <w:sz w:val="20"/>
      <w:szCs w:val="20"/>
    </w:rPr>
  </w:style>
  <w:style w:type="paragraph" w:styleId="CommentSubject">
    <w:name w:val="annotation subject"/>
    <w:basedOn w:val="CommentText"/>
    <w:next w:val="CommentText"/>
    <w:link w:val="CommentSubjectChar"/>
    <w:uiPriority w:val="99"/>
    <w:semiHidden/>
    <w:unhideWhenUsed/>
    <w:rsid w:val="006D4508"/>
    <w:rPr>
      <w:b/>
      <w:bCs/>
    </w:rPr>
  </w:style>
  <w:style w:type="character" w:customStyle="1" w:styleId="CommentSubjectChar">
    <w:name w:val="Comment Subject Char"/>
    <w:basedOn w:val="CommentTextChar"/>
    <w:link w:val="CommentSubject"/>
    <w:uiPriority w:val="99"/>
    <w:semiHidden/>
    <w:rsid w:val="006D4508"/>
    <w:rPr>
      <w:b/>
      <w:bCs/>
      <w:sz w:val="20"/>
      <w:szCs w:val="20"/>
    </w:rPr>
  </w:style>
  <w:style w:type="paragraph" w:styleId="BalloonText">
    <w:name w:val="Balloon Text"/>
    <w:basedOn w:val="Normal"/>
    <w:link w:val="BalloonTextChar"/>
    <w:uiPriority w:val="99"/>
    <w:semiHidden/>
    <w:unhideWhenUsed/>
    <w:rsid w:val="006D45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4508"/>
    <w:rPr>
      <w:rFonts w:ascii="Segoe UI" w:hAnsi="Segoe UI" w:cs="Segoe UI"/>
      <w:sz w:val="18"/>
      <w:szCs w:val="18"/>
    </w:rPr>
  </w:style>
  <w:style w:type="paragraph" w:styleId="Revision">
    <w:name w:val="Revision"/>
    <w:hidden/>
    <w:uiPriority w:val="99"/>
    <w:semiHidden/>
    <w:rsid w:val="006D450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356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im.noger@env.nm.go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CED67456335384DB9B3A3C4D1A5F24A" ma:contentTypeVersion="11" ma:contentTypeDescription="Create a new document." ma:contentTypeScope="" ma:versionID="57464c0958d6fe376c6ddc902210f91d">
  <xsd:schema xmlns:xsd="http://www.w3.org/2001/XMLSchema" xmlns:xs="http://www.w3.org/2001/XMLSchema" xmlns:p="http://schemas.microsoft.com/office/2006/metadata/properties" xmlns:ns3="5ac97342-e1d6-4ad6-836f-0c91cfb56237" xmlns:ns4="1b4b9b73-c503-4d10-a92c-a3d352e393f2" targetNamespace="http://schemas.microsoft.com/office/2006/metadata/properties" ma:root="true" ma:fieldsID="cf538b97f431b7d11aa070c4459d7335" ns3:_="" ns4:_="">
    <xsd:import namespace="5ac97342-e1d6-4ad6-836f-0c91cfb56237"/>
    <xsd:import namespace="1b4b9b73-c503-4d10-a92c-a3d352e393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c97342-e1d6-4ad6-836f-0c91cfb562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4b9b73-c503-4d10-a92c-a3d352e393f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56B3DC-0BEE-434F-A353-A1B8E7AF2050}">
  <ds:schemaRefs>
    <ds:schemaRef ds:uri="http://schemas.openxmlformats.org/officeDocument/2006/bibliography"/>
  </ds:schemaRefs>
</ds:datastoreItem>
</file>

<file path=customXml/itemProps2.xml><?xml version="1.0" encoding="utf-8"?>
<ds:datastoreItem xmlns:ds="http://schemas.openxmlformats.org/officeDocument/2006/customXml" ds:itemID="{EB7FEA38-7DB8-485B-B144-5F193C62578C}">
  <ds:schemaRefs>
    <ds:schemaRef ds:uri="http://schemas.microsoft.com/sharepoint/v3/contenttype/forms"/>
  </ds:schemaRefs>
</ds:datastoreItem>
</file>

<file path=customXml/itemProps3.xml><?xml version="1.0" encoding="utf-8"?>
<ds:datastoreItem xmlns:ds="http://schemas.openxmlformats.org/officeDocument/2006/customXml" ds:itemID="{BBA682EE-68B1-4033-80AB-29C0A081CCE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43C31A3-D573-403D-86D0-58E93BCF4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c97342-e1d6-4ad6-836f-0c91cfb56237"/>
    <ds:schemaRef ds:uri="1b4b9b73-c503-4d10-a92c-a3d352e393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540</Words>
  <Characters>3080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Kenney, James, NMENV</dc:creator>
  <cp:keywords/>
  <dc:description/>
  <cp:lastModifiedBy>Noger, Tim, ENV</cp:lastModifiedBy>
  <cp:revision>4</cp:revision>
  <dcterms:created xsi:type="dcterms:W3CDTF">2025-03-26T16:00:00Z</dcterms:created>
  <dcterms:modified xsi:type="dcterms:W3CDTF">2025-04-08T20:42:00Z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0x0101004CED67456335384DB9B3A3C4D1A5F24A</vt:lpwstr>
  </property>
</Properties>
</file>