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65"/>
        <w:gridCol w:w="1980"/>
        <w:gridCol w:w="1980"/>
        <w:gridCol w:w="1980"/>
        <w:gridCol w:w="2070"/>
      </w:tblGrid>
      <w:tr w:rsidR="00B722FA" w:rsidRPr="00B722FA" w14:paraId="3F1B6BB1" w14:textId="77777777" w:rsidTr="00B722FA">
        <w:tc>
          <w:tcPr>
            <w:tcW w:w="2065" w:type="dxa"/>
          </w:tcPr>
          <w:p w14:paraId="5C5262C8" w14:textId="13C97527" w:rsidR="007637EB" w:rsidRPr="00B722FA" w:rsidRDefault="007637E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22FA">
              <w:rPr>
                <w:rFonts w:ascii="Verdana" w:hAnsi="Verdana"/>
                <w:b/>
                <w:bCs/>
                <w:sz w:val="24"/>
                <w:szCs w:val="24"/>
              </w:rPr>
              <w:t>Party</w:t>
            </w:r>
          </w:p>
        </w:tc>
        <w:tc>
          <w:tcPr>
            <w:tcW w:w="1980" w:type="dxa"/>
          </w:tcPr>
          <w:p w14:paraId="158BFC80" w14:textId="1D94461C" w:rsidR="007637EB" w:rsidRPr="00B722FA" w:rsidRDefault="007637E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22FA">
              <w:rPr>
                <w:rFonts w:ascii="Verdana" w:hAnsi="Verdana"/>
                <w:b/>
                <w:bCs/>
                <w:sz w:val="24"/>
                <w:szCs w:val="24"/>
              </w:rPr>
              <w:t>7/16</w:t>
            </w:r>
          </w:p>
        </w:tc>
        <w:tc>
          <w:tcPr>
            <w:tcW w:w="1980" w:type="dxa"/>
          </w:tcPr>
          <w:p w14:paraId="36627698" w14:textId="355C2DB8" w:rsidR="007637EB" w:rsidRPr="00B722FA" w:rsidRDefault="007637E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22FA">
              <w:rPr>
                <w:rFonts w:ascii="Verdana" w:hAnsi="Verdana"/>
                <w:b/>
                <w:bCs/>
                <w:sz w:val="24"/>
                <w:szCs w:val="24"/>
              </w:rPr>
              <w:t>7/17</w:t>
            </w:r>
          </w:p>
        </w:tc>
        <w:tc>
          <w:tcPr>
            <w:tcW w:w="1980" w:type="dxa"/>
          </w:tcPr>
          <w:p w14:paraId="7A6C729E" w14:textId="34DF4153" w:rsidR="007637EB" w:rsidRPr="00B722FA" w:rsidRDefault="007637E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22FA">
              <w:rPr>
                <w:rFonts w:ascii="Verdana" w:hAnsi="Verdana"/>
                <w:b/>
                <w:bCs/>
                <w:sz w:val="24"/>
                <w:szCs w:val="24"/>
              </w:rPr>
              <w:t>7/18</w:t>
            </w:r>
          </w:p>
        </w:tc>
        <w:tc>
          <w:tcPr>
            <w:tcW w:w="2070" w:type="dxa"/>
          </w:tcPr>
          <w:p w14:paraId="2D760997" w14:textId="5EAB9278" w:rsidR="007637EB" w:rsidRPr="00B722FA" w:rsidRDefault="007637E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22FA">
              <w:rPr>
                <w:rFonts w:ascii="Verdana" w:hAnsi="Verdana"/>
                <w:b/>
                <w:bCs/>
                <w:sz w:val="24"/>
                <w:szCs w:val="24"/>
              </w:rPr>
              <w:t>7/19</w:t>
            </w:r>
          </w:p>
        </w:tc>
      </w:tr>
      <w:tr w:rsidR="00B722FA" w:rsidRPr="00B722FA" w14:paraId="1800C343" w14:textId="77777777" w:rsidTr="00B722FA">
        <w:tc>
          <w:tcPr>
            <w:tcW w:w="2065" w:type="dxa"/>
          </w:tcPr>
          <w:p w14:paraId="44A35620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9FF376D" w14:textId="5FA47EDA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 – PM</w:t>
            </w:r>
          </w:p>
        </w:tc>
        <w:tc>
          <w:tcPr>
            <w:tcW w:w="1980" w:type="dxa"/>
          </w:tcPr>
          <w:p w14:paraId="6EFE0711" w14:textId="232E682A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 – PM</w:t>
            </w:r>
          </w:p>
        </w:tc>
        <w:tc>
          <w:tcPr>
            <w:tcW w:w="1980" w:type="dxa"/>
          </w:tcPr>
          <w:p w14:paraId="22621967" w14:textId="1D714B04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 – PM</w:t>
            </w:r>
          </w:p>
        </w:tc>
        <w:tc>
          <w:tcPr>
            <w:tcW w:w="2070" w:type="dxa"/>
          </w:tcPr>
          <w:p w14:paraId="28755292" w14:textId="02E9D5A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 - PM</w:t>
            </w:r>
          </w:p>
        </w:tc>
      </w:tr>
      <w:tr w:rsidR="00B722FA" w:rsidRPr="00B722FA" w14:paraId="2C670BB0" w14:textId="77777777" w:rsidTr="00B722FA">
        <w:tc>
          <w:tcPr>
            <w:tcW w:w="2065" w:type="dxa"/>
          </w:tcPr>
          <w:p w14:paraId="31DC53C2" w14:textId="078309CB" w:rsidR="007637EB" w:rsidRPr="00B722FA" w:rsidRDefault="007637EB">
            <w:pPr>
              <w:rPr>
                <w:rFonts w:ascii="Verdana" w:hAnsi="Verdana"/>
                <w:caps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NMED</w:t>
            </w:r>
          </w:p>
        </w:tc>
        <w:tc>
          <w:tcPr>
            <w:tcW w:w="1980" w:type="dxa"/>
          </w:tcPr>
          <w:p w14:paraId="704F9304" w14:textId="7D758685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37C7EAB4" w14:textId="1B33614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0B83C4C0" w14:textId="2B50E5A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591FA68E" w14:textId="56D58CDF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B722FA" w:rsidRPr="00B722FA" w14:paraId="2BA57428" w14:textId="77777777" w:rsidTr="00B722FA">
        <w:tc>
          <w:tcPr>
            <w:tcW w:w="2065" w:type="dxa"/>
          </w:tcPr>
          <w:p w14:paraId="6F71B2A7" w14:textId="6719BF1F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NMOGA - Hiser</w:t>
            </w:r>
          </w:p>
        </w:tc>
        <w:tc>
          <w:tcPr>
            <w:tcW w:w="1980" w:type="dxa"/>
          </w:tcPr>
          <w:p w14:paraId="08383136" w14:textId="27766AB1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6EC4A906" w14:textId="4AE1BE8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0995452B" w14:textId="1B85DE8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</w:t>
            </w:r>
          </w:p>
        </w:tc>
        <w:tc>
          <w:tcPr>
            <w:tcW w:w="2070" w:type="dxa"/>
          </w:tcPr>
          <w:p w14:paraId="3E8B2B02" w14:textId="4B63BC3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 – after 2</w:t>
            </w:r>
          </w:p>
        </w:tc>
      </w:tr>
      <w:tr w:rsidR="00B722FA" w:rsidRPr="00B722FA" w14:paraId="38872C94" w14:textId="77777777" w:rsidTr="00B722FA">
        <w:tc>
          <w:tcPr>
            <w:tcW w:w="2065" w:type="dxa"/>
          </w:tcPr>
          <w:p w14:paraId="5DCBE0CA" w14:textId="2EDE9016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NMOGA - Moellenberg</w:t>
            </w:r>
          </w:p>
        </w:tc>
        <w:tc>
          <w:tcPr>
            <w:tcW w:w="1980" w:type="dxa"/>
          </w:tcPr>
          <w:p w14:paraId="717B8AE8" w14:textId="14F90E11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2B8CEB35" w14:textId="69ADFF84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58280CB8" w14:textId="6ABE623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Maybe – will go with majority</w:t>
            </w:r>
          </w:p>
        </w:tc>
        <w:tc>
          <w:tcPr>
            <w:tcW w:w="2070" w:type="dxa"/>
          </w:tcPr>
          <w:p w14:paraId="137CDF17" w14:textId="3ED1E756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B722FA" w:rsidRPr="00B722FA" w14:paraId="474E6E1B" w14:textId="77777777" w:rsidTr="00B722FA">
        <w:trPr>
          <w:trHeight w:val="854"/>
        </w:trPr>
        <w:tc>
          <w:tcPr>
            <w:tcW w:w="2065" w:type="dxa"/>
          </w:tcPr>
          <w:p w14:paraId="5C6BA2EE" w14:textId="624BD2CA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Clean Air Advocates – Fox</w:t>
            </w:r>
          </w:p>
        </w:tc>
        <w:tc>
          <w:tcPr>
            <w:tcW w:w="1980" w:type="dxa"/>
          </w:tcPr>
          <w:p w14:paraId="0565E55F" w14:textId="77DFB69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11D21E3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5A9DA08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01E3335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B722FA" w:rsidRPr="00B722FA" w14:paraId="741EC93A" w14:textId="77777777" w:rsidTr="00B722FA">
        <w:tc>
          <w:tcPr>
            <w:tcW w:w="2065" w:type="dxa"/>
          </w:tcPr>
          <w:p w14:paraId="14780121" w14:textId="70F656A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Clean Air Advocates – Baake</w:t>
            </w:r>
          </w:p>
        </w:tc>
        <w:tc>
          <w:tcPr>
            <w:tcW w:w="1980" w:type="dxa"/>
          </w:tcPr>
          <w:p w14:paraId="26E2D2CF" w14:textId="3E17CC8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Will accommodate any</w:t>
            </w:r>
          </w:p>
        </w:tc>
        <w:tc>
          <w:tcPr>
            <w:tcW w:w="1980" w:type="dxa"/>
          </w:tcPr>
          <w:p w14:paraId="66BE103C" w14:textId="4EF6E58B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Will accommodate any</w:t>
            </w:r>
          </w:p>
        </w:tc>
        <w:tc>
          <w:tcPr>
            <w:tcW w:w="1980" w:type="dxa"/>
          </w:tcPr>
          <w:p w14:paraId="2481C11D" w14:textId="70D0DA9D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Will accommodate any</w:t>
            </w:r>
          </w:p>
        </w:tc>
        <w:tc>
          <w:tcPr>
            <w:tcW w:w="2070" w:type="dxa"/>
          </w:tcPr>
          <w:p w14:paraId="20DA3DEB" w14:textId="175FA01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Will accommodate any</w:t>
            </w:r>
          </w:p>
        </w:tc>
      </w:tr>
      <w:tr w:rsidR="00B722FA" w:rsidRPr="00B722FA" w14:paraId="21DCE67C" w14:textId="77777777" w:rsidTr="00B722FA">
        <w:tc>
          <w:tcPr>
            <w:tcW w:w="2065" w:type="dxa"/>
          </w:tcPr>
          <w:p w14:paraId="7C317BE9" w14:textId="361AF336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Environmental Defense Fund</w:t>
            </w:r>
          </w:p>
        </w:tc>
        <w:tc>
          <w:tcPr>
            <w:tcW w:w="1980" w:type="dxa"/>
          </w:tcPr>
          <w:p w14:paraId="5C1AB718" w14:textId="04D9EB61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</w:t>
            </w:r>
          </w:p>
        </w:tc>
        <w:tc>
          <w:tcPr>
            <w:tcW w:w="1980" w:type="dxa"/>
          </w:tcPr>
          <w:p w14:paraId="07EF0BD5" w14:textId="31E2454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3CCC7131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11am – 1pm</w:t>
            </w:r>
          </w:p>
          <w:p w14:paraId="78A5A45F" w14:textId="75F39AA6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2pm – 3pm</w:t>
            </w:r>
          </w:p>
        </w:tc>
        <w:tc>
          <w:tcPr>
            <w:tcW w:w="2070" w:type="dxa"/>
          </w:tcPr>
          <w:p w14:paraId="059FC0FC" w14:textId="4FDC1396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B722FA" w:rsidRPr="00B722FA" w14:paraId="17B26415" w14:textId="77777777" w:rsidTr="00B722FA">
        <w:tc>
          <w:tcPr>
            <w:tcW w:w="2065" w:type="dxa"/>
          </w:tcPr>
          <w:p w14:paraId="6980D9FD" w14:textId="6ABD224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Center for Civic Policy and NAVA Education Project</w:t>
            </w:r>
          </w:p>
        </w:tc>
        <w:tc>
          <w:tcPr>
            <w:tcW w:w="1980" w:type="dxa"/>
          </w:tcPr>
          <w:p w14:paraId="3282F9D1" w14:textId="116BA40A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5B68770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676BC97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42DABB9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637EB" w:rsidRPr="00B722FA" w14:paraId="3F61213C" w14:textId="77777777" w:rsidTr="00B722FA">
        <w:tc>
          <w:tcPr>
            <w:tcW w:w="2065" w:type="dxa"/>
          </w:tcPr>
          <w:p w14:paraId="6A500E4D" w14:textId="215B2835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National Park Service</w:t>
            </w:r>
          </w:p>
        </w:tc>
        <w:tc>
          <w:tcPr>
            <w:tcW w:w="1980" w:type="dxa"/>
          </w:tcPr>
          <w:p w14:paraId="1C418CD9" w14:textId="114171A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55735A16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</w:t>
            </w:r>
          </w:p>
          <w:p w14:paraId="19C51163" w14:textId="641B5445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12 – 4</w:t>
            </w:r>
          </w:p>
        </w:tc>
        <w:tc>
          <w:tcPr>
            <w:tcW w:w="1980" w:type="dxa"/>
          </w:tcPr>
          <w:p w14:paraId="3838D16A" w14:textId="5A2E8C2C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2070" w:type="dxa"/>
          </w:tcPr>
          <w:p w14:paraId="76C6B02A" w14:textId="5BC254BD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</w:tr>
      <w:tr w:rsidR="007637EB" w:rsidRPr="00B722FA" w14:paraId="4EB6F9AD" w14:textId="77777777" w:rsidTr="00B722FA">
        <w:tc>
          <w:tcPr>
            <w:tcW w:w="2065" w:type="dxa"/>
          </w:tcPr>
          <w:p w14:paraId="4AFD035B" w14:textId="59C81DD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WEG</w:t>
            </w:r>
          </w:p>
        </w:tc>
        <w:tc>
          <w:tcPr>
            <w:tcW w:w="1980" w:type="dxa"/>
          </w:tcPr>
          <w:p w14:paraId="2670D5FA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2pm – 3pm</w:t>
            </w:r>
          </w:p>
          <w:p w14:paraId="6776A0EF" w14:textId="3C55DE9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98D188E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9am – 10am</w:t>
            </w:r>
          </w:p>
          <w:p w14:paraId="4D08D9B9" w14:textId="36E711EF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11am – 2pm</w:t>
            </w:r>
          </w:p>
        </w:tc>
        <w:tc>
          <w:tcPr>
            <w:tcW w:w="1980" w:type="dxa"/>
          </w:tcPr>
          <w:p w14:paraId="6795736F" w14:textId="4DEB27F1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9am – 11am</w:t>
            </w:r>
          </w:p>
        </w:tc>
        <w:tc>
          <w:tcPr>
            <w:tcW w:w="2070" w:type="dxa"/>
          </w:tcPr>
          <w:p w14:paraId="0CB4DC5C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10am – 12noon</w:t>
            </w:r>
          </w:p>
          <w:p w14:paraId="6B7A525F" w14:textId="2BE643DB" w:rsidR="007637EB" w:rsidRPr="00B722FA" w:rsidRDefault="00B722F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1pm – 4pm</w:t>
            </w:r>
            <w:bookmarkStart w:id="0" w:name="_GoBack"/>
            <w:bookmarkEnd w:id="0"/>
          </w:p>
        </w:tc>
      </w:tr>
      <w:tr w:rsidR="007637EB" w:rsidRPr="00B722FA" w14:paraId="4F92EAED" w14:textId="77777777" w:rsidTr="00B722FA">
        <w:tc>
          <w:tcPr>
            <w:tcW w:w="2065" w:type="dxa"/>
          </w:tcPr>
          <w:p w14:paraId="02860827" w14:textId="0D8AA87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NM Environmental Law Center</w:t>
            </w:r>
          </w:p>
        </w:tc>
        <w:tc>
          <w:tcPr>
            <w:tcW w:w="1980" w:type="dxa"/>
          </w:tcPr>
          <w:p w14:paraId="6AF36AF3" w14:textId="207BF3E2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175AE19F" w14:textId="39E9E24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</w:t>
            </w:r>
          </w:p>
        </w:tc>
        <w:tc>
          <w:tcPr>
            <w:tcW w:w="1980" w:type="dxa"/>
          </w:tcPr>
          <w:p w14:paraId="148E4630" w14:textId="51D9702F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31276679" w14:textId="71D53CF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6607EAB1" w14:textId="77777777" w:rsidTr="00B722FA">
        <w:tc>
          <w:tcPr>
            <w:tcW w:w="2065" w:type="dxa"/>
          </w:tcPr>
          <w:p w14:paraId="7ABB7D87" w14:textId="2F3EFF7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Ind. Petroleum Assn</w:t>
            </w:r>
          </w:p>
        </w:tc>
        <w:tc>
          <w:tcPr>
            <w:tcW w:w="1980" w:type="dxa"/>
          </w:tcPr>
          <w:p w14:paraId="647708DC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11am – 12noon</w:t>
            </w:r>
          </w:p>
          <w:p w14:paraId="05CBA2E7" w14:textId="1BE6131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03518F5" w14:textId="031DF4E9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lastRenderedPageBreak/>
              <w:t>AM</w:t>
            </w:r>
          </w:p>
        </w:tc>
        <w:tc>
          <w:tcPr>
            <w:tcW w:w="1980" w:type="dxa"/>
          </w:tcPr>
          <w:p w14:paraId="400B732D" w14:textId="105C2564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124E6F13" w14:textId="291E8C2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17AB467C" w14:textId="77777777" w:rsidTr="00B722FA">
        <w:tc>
          <w:tcPr>
            <w:tcW w:w="2065" w:type="dxa"/>
          </w:tcPr>
          <w:p w14:paraId="7AB9000A" w14:textId="5BB2092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Oxy USA</w:t>
            </w:r>
          </w:p>
        </w:tc>
        <w:tc>
          <w:tcPr>
            <w:tcW w:w="1980" w:type="dxa"/>
          </w:tcPr>
          <w:p w14:paraId="26436EC1" w14:textId="4C75991C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</w:t>
            </w:r>
          </w:p>
        </w:tc>
        <w:tc>
          <w:tcPr>
            <w:tcW w:w="1980" w:type="dxa"/>
          </w:tcPr>
          <w:p w14:paraId="03FCA3FB" w14:textId="7C503F3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PM</w:t>
            </w:r>
          </w:p>
        </w:tc>
        <w:tc>
          <w:tcPr>
            <w:tcW w:w="1980" w:type="dxa"/>
          </w:tcPr>
          <w:p w14:paraId="0E2B7AB3" w14:textId="06865ECD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2070" w:type="dxa"/>
          </w:tcPr>
          <w:p w14:paraId="350EE671" w14:textId="3A4F9ADB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50D2F908" w14:textId="77777777" w:rsidTr="00B722FA">
        <w:tc>
          <w:tcPr>
            <w:tcW w:w="2065" w:type="dxa"/>
          </w:tcPr>
          <w:p w14:paraId="4659C040" w14:textId="2E7F6CD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Gas Compressor</w:t>
            </w:r>
            <w:r w:rsidR="00B6649B" w:rsidRPr="00B722FA">
              <w:rPr>
                <w:rFonts w:ascii="Verdana" w:hAnsi="Verdana"/>
                <w:sz w:val="24"/>
                <w:szCs w:val="24"/>
              </w:rPr>
              <w:t xml:space="preserve"> – Sheehan</w:t>
            </w:r>
          </w:p>
        </w:tc>
        <w:tc>
          <w:tcPr>
            <w:tcW w:w="1980" w:type="dxa"/>
          </w:tcPr>
          <w:p w14:paraId="7C31294B" w14:textId="37427A0F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050A1E7B" w14:textId="7F48B7B1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70400E73" w14:textId="340555A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647753B3" w14:textId="56E621B5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</w:tr>
      <w:tr w:rsidR="00B6649B" w:rsidRPr="00B722FA" w14:paraId="5725C476" w14:textId="77777777" w:rsidTr="00B722FA">
        <w:tc>
          <w:tcPr>
            <w:tcW w:w="2065" w:type="dxa"/>
          </w:tcPr>
          <w:p w14:paraId="63768FFF" w14:textId="645E7257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 xml:space="preserve">Gas Compressor – </w:t>
            </w:r>
          </w:p>
          <w:p w14:paraId="1C148762" w14:textId="7801EC54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Butzier</w:t>
            </w:r>
          </w:p>
        </w:tc>
        <w:tc>
          <w:tcPr>
            <w:tcW w:w="1980" w:type="dxa"/>
          </w:tcPr>
          <w:p w14:paraId="5A9A7DD0" w14:textId="2A17E389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73D96BC7" w14:textId="1731F571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77089B9D" w14:textId="7A1B3B37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2046CCA6" w14:textId="62BD8B0D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764AD267" w14:textId="77777777" w:rsidTr="00B722FA">
        <w:tc>
          <w:tcPr>
            <w:tcW w:w="2065" w:type="dxa"/>
          </w:tcPr>
          <w:p w14:paraId="528A81DA" w14:textId="6FD26D70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Kinder Morgan</w:t>
            </w:r>
          </w:p>
        </w:tc>
        <w:tc>
          <w:tcPr>
            <w:tcW w:w="1980" w:type="dxa"/>
          </w:tcPr>
          <w:p w14:paraId="26A460B0" w14:textId="521B8818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0B1E0746" w14:textId="405B30D0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1A09B8E9" w14:textId="37D531F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02078A21" w14:textId="5D3963B1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42AD5980" w14:textId="77777777" w:rsidTr="00B722FA">
        <w:tc>
          <w:tcPr>
            <w:tcW w:w="2065" w:type="dxa"/>
          </w:tcPr>
          <w:p w14:paraId="77EC9AB8" w14:textId="295E4088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Commercial Disposal Group</w:t>
            </w:r>
            <w:r w:rsidR="00B6649B" w:rsidRPr="00B722FA">
              <w:rPr>
                <w:rFonts w:ascii="Verdana" w:hAnsi="Verdana"/>
                <w:sz w:val="24"/>
                <w:szCs w:val="24"/>
              </w:rPr>
              <w:t xml:space="preserve"> – Shpall</w:t>
            </w:r>
          </w:p>
        </w:tc>
        <w:tc>
          <w:tcPr>
            <w:tcW w:w="1980" w:type="dxa"/>
          </w:tcPr>
          <w:p w14:paraId="4AF86B6C" w14:textId="053AEE44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373DDB56" w14:textId="05BBF975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5B14488F" w14:textId="6B6572A4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34307961" w14:textId="532B016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B6649B" w:rsidRPr="00B722FA" w14:paraId="18906170" w14:textId="77777777" w:rsidTr="00B722FA">
        <w:tc>
          <w:tcPr>
            <w:tcW w:w="2065" w:type="dxa"/>
          </w:tcPr>
          <w:p w14:paraId="193DACC1" w14:textId="577404B2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Commercial Disposal Group – Neumann</w:t>
            </w:r>
          </w:p>
        </w:tc>
        <w:tc>
          <w:tcPr>
            <w:tcW w:w="1980" w:type="dxa"/>
          </w:tcPr>
          <w:p w14:paraId="6E1914FE" w14:textId="22E6BE7C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53474CE8" w14:textId="22F77ECB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AM</w:t>
            </w:r>
          </w:p>
        </w:tc>
        <w:tc>
          <w:tcPr>
            <w:tcW w:w="1980" w:type="dxa"/>
          </w:tcPr>
          <w:p w14:paraId="715E4B34" w14:textId="0D34DF28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8:30am – 2:30pm</w:t>
            </w:r>
          </w:p>
        </w:tc>
        <w:tc>
          <w:tcPr>
            <w:tcW w:w="2070" w:type="dxa"/>
          </w:tcPr>
          <w:p w14:paraId="4977EB72" w14:textId="017C9240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8:30am – 2:30pm</w:t>
            </w:r>
          </w:p>
        </w:tc>
      </w:tr>
      <w:tr w:rsidR="00B6649B" w:rsidRPr="00B722FA" w14:paraId="3A23FF09" w14:textId="77777777" w:rsidTr="00B722FA">
        <w:tc>
          <w:tcPr>
            <w:tcW w:w="2065" w:type="dxa"/>
          </w:tcPr>
          <w:p w14:paraId="1DAE3F6A" w14:textId="272B0B4B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Commercial Disposal Group – Colclasure</w:t>
            </w:r>
          </w:p>
        </w:tc>
        <w:tc>
          <w:tcPr>
            <w:tcW w:w="1980" w:type="dxa"/>
          </w:tcPr>
          <w:p w14:paraId="40C382A6" w14:textId="0850B733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2777FC8A" w14:textId="6921E1EB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411FF2A1" w14:textId="2E5C638E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01ABE2AF" w14:textId="0BE767D2" w:rsidR="00B6649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483844B4" w14:textId="77777777" w:rsidTr="00B722FA">
        <w:tc>
          <w:tcPr>
            <w:tcW w:w="2065" w:type="dxa"/>
          </w:tcPr>
          <w:p w14:paraId="70CE15C7" w14:textId="571B880F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Solar Turbines</w:t>
            </w:r>
          </w:p>
        </w:tc>
        <w:tc>
          <w:tcPr>
            <w:tcW w:w="1980" w:type="dxa"/>
          </w:tcPr>
          <w:p w14:paraId="2D26742C" w14:textId="40BDBCC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1:00pm – 4:00pm</w:t>
            </w:r>
          </w:p>
        </w:tc>
        <w:tc>
          <w:tcPr>
            <w:tcW w:w="1980" w:type="dxa"/>
          </w:tcPr>
          <w:p w14:paraId="37437FA5" w14:textId="7E2D3E80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3384B79B" w14:textId="480FEF56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058486E9" w14:textId="383B86CD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18B89CED" w14:textId="77777777" w:rsidTr="00B722FA">
        <w:tc>
          <w:tcPr>
            <w:tcW w:w="2065" w:type="dxa"/>
          </w:tcPr>
          <w:p w14:paraId="5A37C189" w14:textId="21D85ED5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EIB Counsel</w:t>
            </w:r>
          </w:p>
        </w:tc>
        <w:tc>
          <w:tcPr>
            <w:tcW w:w="1980" w:type="dxa"/>
          </w:tcPr>
          <w:p w14:paraId="280881D5" w14:textId="27BD22B6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1980" w:type="dxa"/>
          </w:tcPr>
          <w:p w14:paraId="696992C8" w14:textId="20F5B4CF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No</w:t>
            </w:r>
          </w:p>
        </w:tc>
        <w:tc>
          <w:tcPr>
            <w:tcW w:w="1980" w:type="dxa"/>
          </w:tcPr>
          <w:p w14:paraId="1230EAA9" w14:textId="1B05C99A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  <w:tc>
          <w:tcPr>
            <w:tcW w:w="2070" w:type="dxa"/>
          </w:tcPr>
          <w:p w14:paraId="79A70D5D" w14:textId="610C8BFF" w:rsidR="007637EB" w:rsidRPr="00B722FA" w:rsidRDefault="00B6649B">
            <w:pPr>
              <w:rPr>
                <w:rFonts w:ascii="Verdana" w:hAnsi="Verdana"/>
                <w:sz w:val="24"/>
                <w:szCs w:val="24"/>
              </w:rPr>
            </w:pPr>
            <w:r w:rsidRPr="00B722FA">
              <w:rPr>
                <w:rFonts w:ascii="Verdana" w:hAnsi="Verdana"/>
                <w:sz w:val="24"/>
                <w:szCs w:val="24"/>
              </w:rPr>
              <w:t>All</w:t>
            </w:r>
          </w:p>
        </w:tc>
      </w:tr>
      <w:tr w:rsidR="007637EB" w:rsidRPr="00B722FA" w14:paraId="2AF41304" w14:textId="77777777" w:rsidTr="00B722FA">
        <w:tc>
          <w:tcPr>
            <w:tcW w:w="2065" w:type="dxa"/>
          </w:tcPr>
          <w:p w14:paraId="1FAD20EB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FD4ACCA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CF59DEC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5B826B9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4B265B1" w14:textId="77777777" w:rsidR="007637EB" w:rsidRPr="00B722FA" w:rsidRDefault="007637EB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8B733C1" w14:textId="77777777" w:rsidR="00D06AF9" w:rsidRPr="00B722FA" w:rsidRDefault="00D06AF9">
      <w:pPr>
        <w:rPr>
          <w:rFonts w:ascii="Verdana" w:hAnsi="Verdana"/>
          <w:sz w:val="24"/>
          <w:szCs w:val="24"/>
        </w:rPr>
      </w:pPr>
    </w:p>
    <w:sectPr w:rsidR="00D06AF9" w:rsidRPr="00B722FA" w:rsidSect="00B6649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E653D" w14:textId="77777777" w:rsidR="00041EB7" w:rsidRDefault="00041EB7" w:rsidP="00041EB7">
      <w:pPr>
        <w:spacing w:after="0" w:line="240" w:lineRule="auto"/>
      </w:pPr>
      <w:r>
        <w:separator/>
      </w:r>
    </w:p>
  </w:endnote>
  <w:endnote w:type="continuationSeparator" w:id="0">
    <w:p w14:paraId="791A6D6B" w14:textId="77777777" w:rsidR="00041EB7" w:rsidRDefault="00041EB7" w:rsidP="00041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4FAB6" w14:textId="77777777" w:rsidR="00041EB7" w:rsidRDefault="00041EB7" w:rsidP="00041EB7">
      <w:pPr>
        <w:spacing w:after="0" w:line="240" w:lineRule="auto"/>
      </w:pPr>
      <w:r>
        <w:separator/>
      </w:r>
    </w:p>
  </w:footnote>
  <w:footnote w:type="continuationSeparator" w:id="0">
    <w:p w14:paraId="75FAFDCA" w14:textId="77777777" w:rsidR="00041EB7" w:rsidRDefault="00041EB7" w:rsidP="00041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3CF4D" w14:textId="77777777" w:rsidR="00041EB7" w:rsidRPr="00041EB7" w:rsidRDefault="00041EB7" w:rsidP="00041EB7">
    <w:pPr>
      <w:pStyle w:val="Header"/>
      <w:jc w:val="both"/>
      <w:rPr>
        <w:rFonts w:ascii="Verdana" w:hAnsi="Verdana"/>
        <w:sz w:val="24"/>
        <w:szCs w:val="24"/>
      </w:rPr>
    </w:pPr>
    <w:r w:rsidRPr="00041EB7">
      <w:rPr>
        <w:rFonts w:ascii="Verdana" w:hAnsi="Verdana"/>
        <w:sz w:val="24"/>
        <w:szCs w:val="24"/>
      </w:rPr>
      <w:t>EIB 21-27 Ozone Precursor</w:t>
    </w:r>
  </w:p>
  <w:p w14:paraId="3E9FFAFE" w14:textId="61B82B32" w:rsidR="00041EB7" w:rsidRPr="00041EB7" w:rsidRDefault="00041EB7" w:rsidP="00041EB7">
    <w:pPr>
      <w:pStyle w:val="Header"/>
      <w:jc w:val="both"/>
      <w:rPr>
        <w:rFonts w:ascii="Verdana" w:hAnsi="Verdana"/>
        <w:sz w:val="24"/>
        <w:szCs w:val="24"/>
      </w:rPr>
    </w:pPr>
    <w:r w:rsidRPr="00041EB7">
      <w:rPr>
        <w:rFonts w:ascii="Verdana" w:hAnsi="Verdana"/>
        <w:sz w:val="24"/>
        <w:szCs w:val="24"/>
      </w:rPr>
      <w:t>Pre-Hearing Conference</w:t>
    </w:r>
  </w:p>
  <w:p w14:paraId="3D02C3DD" w14:textId="77777777" w:rsidR="00041EB7" w:rsidRDefault="00041EB7">
    <w:pPr>
      <w:pStyle w:val="Header"/>
    </w:pPr>
  </w:p>
  <w:p w14:paraId="288A435E" w14:textId="77777777" w:rsidR="00041EB7" w:rsidRDefault="00041E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EB"/>
    <w:rsid w:val="00041EB7"/>
    <w:rsid w:val="007637EB"/>
    <w:rsid w:val="00B6649B"/>
    <w:rsid w:val="00B722FA"/>
    <w:rsid w:val="00D0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419E"/>
  <w15:chartTrackingRefBased/>
  <w15:docId w15:val="{D7EF846C-557F-4CFC-B70C-CF64FBF6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EB7"/>
  </w:style>
  <w:style w:type="paragraph" w:styleId="Footer">
    <w:name w:val="footer"/>
    <w:basedOn w:val="Normal"/>
    <w:link w:val="FooterChar"/>
    <w:uiPriority w:val="99"/>
    <w:unhideWhenUsed/>
    <w:rsid w:val="00041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Pamela, NMENV</dc:creator>
  <cp:keywords/>
  <dc:description/>
  <cp:lastModifiedBy>Jones, Pamela, NMENV</cp:lastModifiedBy>
  <cp:revision>2</cp:revision>
  <dcterms:created xsi:type="dcterms:W3CDTF">2021-08-03T21:37:00Z</dcterms:created>
  <dcterms:modified xsi:type="dcterms:W3CDTF">2021-08-03T21:59:00Z</dcterms:modified>
</cp:coreProperties>
</file>