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F9A9" w14:textId="7393DA3F" w:rsidR="007E2AC0" w:rsidRPr="00A17070" w:rsidRDefault="003C3198" w:rsidP="007E2AC0">
      <w:pPr>
        <w:jc w:val="both"/>
        <w:rPr>
          <w:i/>
          <w:sz w:val="22"/>
          <w:szCs w:val="22"/>
        </w:rPr>
      </w:pPr>
      <w:r>
        <w:rPr>
          <w:i/>
          <w:sz w:val="22"/>
          <w:szCs w:val="22"/>
        </w:rPr>
        <w:t>–</w:t>
      </w:r>
      <w:r w:rsidR="007E2AC0" w:rsidRPr="00A17070">
        <w:rPr>
          <w:i/>
          <w:sz w:val="22"/>
          <w:szCs w:val="22"/>
        </w:rPr>
        <w:t xml:space="preserve">Instructions for completing the application are included in the form itself and in the Supplemental Instructions found at the back of the application.  You may fill out the application manually, or a Microsoft Word version may be downloaded from </w:t>
      </w:r>
      <w:hyperlink r:id="rId8" w:history="1">
        <w:r w:rsidR="008F335C" w:rsidRPr="006850AD">
          <w:rPr>
            <w:rStyle w:val="Hyperlink"/>
            <w:i/>
            <w:sz w:val="22"/>
            <w:szCs w:val="22"/>
          </w:rPr>
          <w:t>www.env.nm.gov</w:t>
        </w:r>
      </w:hyperlink>
      <w:r w:rsidR="007E2AC0" w:rsidRPr="00A17070">
        <w:rPr>
          <w:i/>
          <w:sz w:val="22"/>
          <w:szCs w:val="22"/>
        </w:rPr>
        <w:t xml:space="preserve"> (Ground Water Quality) and filled out electronically.</w:t>
      </w:r>
      <w:r w:rsidR="003A5791" w:rsidRPr="00A17070">
        <w:rPr>
          <w:i/>
          <w:sz w:val="22"/>
          <w:szCs w:val="22"/>
        </w:rPr>
        <w:t xml:space="preserve"> Timely processing of this application is contingent upon the technical completeness of the submission.  Failure to provide </w:t>
      </w:r>
      <w:proofErr w:type="gramStart"/>
      <w:r w:rsidR="003A5791" w:rsidRPr="00A17070">
        <w:rPr>
          <w:i/>
          <w:sz w:val="22"/>
          <w:szCs w:val="22"/>
        </w:rPr>
        <w:t>all of</w:t>
      </w:r>
      <w:proofErr w:type="gramEnd"/>
      <w:r w:rsidR="003A5791" w:rsidRPr="00A17070">
        <w:rPr>
          <w:i/>
          <w:sz w:val="22"/>
          <w:szCs w:val="22"/>
        </w:rPr>
        <w:t xml:space="preserve"> the information pursuant to Section 20.6.2.3106 NMAC, following notice of technical deficiency, may result in denial of the application.</w:t>
      </w:r>
    </w:p>
    <w:p w14:paraId="68878A08" w14:textId="77777777" w:rsidR="007E2AC0" w:rsidRPr="007E2AC0" w:rsidRDefault="007E2AC0" w:rsidP="007E2AC0">
      <w:pPr>
        <w:jc w:val="both"/>
        <w:rPr>
          <w:i/>
          <w:sz w:val="18"/>
        </w:rPr>
      </w:pPr>
    </w:p>
    <w:p w14:paraId="32C7333E" w14:textId="77777777" w:rsidR="009847DF" w:rsidRDefault="00981FE7" w:rsidP="00981FE7">
      <w:pPr>
        <w:jc w:val="center"/>
        <w:rPr>
          <w:b/>
          <w:u w:val="single"/>
        </w:rPr>
      </w:pPr>
      <w:r w:rsidRPr="009847DF">
        <w:rPr>
          <w:b/>
          <w:u w:val="single"/>
        </w:rPr>
        <w:t xml:space="preserve">Send two complete paper copies </w:t>
      </w:r>
      <w:r w:rsidR="00FF18A8">
        <w:rPr>
          <w:b/>
          <w:u w:val="single"/>
        </w:rPr>
        <w:t>AND</w:t>
      </w:r>
      <w:r w:rsidRPr="009847DF">
        <w:rPr>
          <w:b/>
          <w:u w:val="single"/>
        </w:rPr>
        <w:t xml:space="preserve"> one electronic copy of this application</w:t>
      </w:r>
      <w:r w:rsidR="009847DF">
        <w:rPr>
          <w:b/>
          <w:u w:val="single"/>
        </w:rPr>
        <w:t>,</w:t>
      </w:r>
      <w:r w:rsidRPr="009847DF">
        <w:rPr>
          <w:b/>
          <w:u w:val="single"/>
        </w:rPr>
        <w:t xml:space="preserve"> </w:t>
      </w:r>
    </w:p>
    <w:p w14:paraId="1F059F4D" w14:textId="77777777" w:rsidR="004539D1" w:rsidRPr="009847DF" w:rsidRDefault="00FF18A8" w:rsidP="00981FE7">
      <w:pPr>
        <w:jc w:val="center"/>
        <w:rPr>
          <w:b/>
          <w:u w:val="single"/>
        </w:rPr>
      </w:pPr>
      <w:r>
        <w:rPr>
          <w:b/>
          <w:u w:val="single"/>
        </w:rPr>
        <w:t>with</w:t>
      </w:r>
      <w:r w:rsidR="00981FE7" w:rsidRPr="009847DF">
        <w:rPr>
          <w:b/>
          <w:u w:val="single"/>
        </w:rPr>
        <w:t xml:space="preserve"> the filing fee to:</w:t>
      </w:r>
    </w:p>
    <w:p w14:paraId="35BD1548" w14:textId="77777777" w:rsidR="00981FE7" w:rsidRPr="00A17070" w:rsidRDefault="00981FE7" w:rsidP="00981FE7">
      <w:pPr>
        <w:jc w:val="center"/>
        <w:rPr>
          <w:sz w:val="22"/>
          <w:szCs w:val="22"/>
        </w:rPr>
      </w:pPr>
      <w:r w:rsidRPr="00A17070">
        <w:rPr>
          <w:sz w:val="22"/>
          <w:szCs w:val="22"/>
        </w:rPr>
        <w:t>Program Manager</w:t>
      </w:r>
    </w:p>
    <w:p w14:paraId="31E6297F" w14:textId="77777777" w:rsidR="00981FE7" w:rsidRPr="00A17070" w:rsidRDefault="00981FE7" w:rsidP="00981FE7">
      <w:pPr>
        <w:jc w:val="center"/>
        <w:rPr>
          <w:sz w:val="22"/>
          <w:szCs w:val="22"/>
        </w:rPr>
      </w:pPr>
      <w:r w:rsidRPr="00A17070">
        <w:rPr>
          <w:sz w:val="22"/>
          <w:szCs w:val="22"/>
        </w:rPr>
        <w:t>Ground Water Pollution Prevention Section</w:t>
      </w:r>
    </w:p>
    <w:p w14:paraId="65D2CBC5" w14:textId="77777777" w:rsidR="00981FE7" w:rsidRPr="00A17070" w:rsidRDefault="00981FE7" w:rsidP="00981FE7">
      <w:pPr>
        <w:jc w:val="center"/>
        <w:rPr>
          <w:sz w:val="22"/>
          <w:szCs w:val="22"/>
        </w:rPr>
      </w:pPr>
      <w:r w:rsidRPr="00A17070">
        <w:rPr>
          <w:sz w:val="22"/>
          <w:szCs w:val="22"/>
        </w:rPr>
        <w:t>New Mexico Environment Department</w:t>
      </w:r>
    </w:p>
    <w:p w14:paraId="62E02E37" w14:textId="77777777" w:rsidR="00981FE7" w:rsidRPr="00A17070" w:rsidRDefault="00981FE7" w:rsidP="00981FE7">
      <w:pPr>
        <w:jc w:val="center"/>
        <w:rPr>
          <w:sz w:val="22"/>
          <w:szCs w:val="22"/>
        </w:rPr>
      </w:pPr>
      <w:r w:rsidRPr="00A17070">
        <w:rPr>
          <w:sz w:val="22"/>
          <w:szCs w:val="22"/>
        </w:rPr>
        <w:t>P.O. Box 5469</w:t>
      </w:r>
    </w:p>
    <w:p w14:paraId="4D59D22A" w14:textId="77777777" w:rsidR="00981FE7" w:rsidRPr="00A17070" w:rsidRDefault="00981FE7" w:rsidP="00981FE7">
      <w:pPr>
        <w:jc w:val="center"/>
        <w:rPr>
          <w:sz w:val="22"/>
          <w:szCs w:val="22"/>
        </w:rPr>
      </w:pPr>
      <w:r w:rsidRPr="00A17070">
        <w:rPr>
          <w:sz w:val="22"/>
          <w:szCs w:val="22"/>
        </w:rPr>
        <w:t>Santa Fe, NM 87502</w:t>
      </w:r>
    </w:p>
    <w:p w14:paraId="09E07B77" w14:textId="77777777" w:rsidR="00992BE7" w:rsidRDefault="00992BE7">
      <w:pPr>
        <w:sectPr w:rsidR="00992BE7" w:rsidSect="004F18F8">
          <w:headerReference w:type="default" r:id="rId9"/>
          <w:footerReference w:type="default" r:id="rId10"/>
          <w:pgSz w:w="12240" w:h="15840" w:code="1"/>
          <w:pgMar w:top="1440" w:right="1440" w:bottom="1440" w:left="1440" w:header="720" w:footer="720" w:gutter="0"/>
          <w:cols w:space="720"/>
          <w:docGrid w:linePitch="360"/>
        </w:sectPr>
      </w:pPr>
    </w:p>
    <w:p w14:paraId="03ED2E6B" w14:textId="77777777" w:rsidR="00A17070" w:rsidRDefault="00A17070" w:rsidP="000A217C">
      <w:pPr>
        <w:rPr>
          <w:b/>
          <w:sz w:val="32"/>
          <w:szCs w:val="32"/>
          <w:u w:val="single"/>
        </w:rPr>
      </w:pPr>
    </w:p>
    <w:p w14:paraId="3D1A7C76" w14:textId="77777777" w:rsidR="000A217C" w:rsidRPr="009847DF" w:rsidRDefault="000A217C" w:rsidP="000A217C">
      <w:pPr>
        <w:rPr>
          <w:b/>
          <w:sz w:val="32"/>
          <w:szCs w:val="32"/>
          <w:u w:val="single"/>
        </w:rPr>
      </w:pPr>
      <w:r w:rsidRPr="009847DF">
        <w:rPr>
          <w:b/>
          <w:sz w:val="32"/>
          <w:szCs w:val="32"/>
          <w:u w:val="single"/>
        </w:rPr>
        <w:t>Introduction</w:t>
      </w:r>
    </w:p>
    <w:p w14:paraId="3C25A08C" w14:textId="77777777" w:rsidR="00EF1C97" w:rsidRPr="00F45AFE" w:rsidRDefault="00EF1C97"/>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690"/>
      </w:tblGrid>
      <w:tr w:rsidR="007E1B81" w:rsidRPr="00A17070" w14:paraId="755F0B2B" w14:textId="77777777" w:rsidTr="009B1F95">
        <w:trPr>
          <w:trHeight w:val="188"/>
        </w:trPr>
        <w:tc>
          <w:tcPr>
            <w:tcW w:w="1800" w:type="dxa"/>
            <w:tcBorders>
              <w:top w:val="nil"/>
              <w:left w:val="nil"/>
              <w:bottom w:val="nil"/>
              <w:right w:val="nil"/>
            </w:tcBorders>
          </w:tcPr>
          <w:p w14:paraId="0A8CE0FF" w14:textId="77777777" w:rsidR="007E1B81" w:rsidRPr="0003548C" w:rsidRDefault="00206720">
            <w:pPr>
              <w:rPr>
                <w:b/>
                <w:sz w:val="22"/>
                <w:szCs w:val="22"/>
              </w:rPr>
            </w:pPr>
            <w:r w:rsidRPr="009847DF">
              <w:rPr>
                <w:b/>
              </w:rPr>
              <w:t>Facility</w:t>
            </w:r>
            <w:r w:rsidRPr="0003548C">
              <w:rPr>
                <w:b/>
                <w:sz w:val="22"/>
                <w:szCs w:val="22"/>
              </w:rPr>
              <w:t xml:space="preserve"> </w:t>
            </w:r>
            <w:r w:rsidRPr="009847DF">
              <w:rPr>
                <w:b/>
              </w:rPr>
              <w:t>Name:</w:t>
            </w:r>
          </w:p>
        </w:tc>
        <w:tc>
          <w:tcPr>
            <w:tcW w:w="3690" w:type="dxa"/>
            <w:tcBorders>
              <w:top w:val="nil"/>
              <w:left w:val="nil"/>
              <w:bottom w:val="single" w:sz="4" w:space="0" w:color="auto"/>
              <w:right w:val="nil"/>
            </w:tcBorders>
          </w:tcPr>
          <w:p w14:paraId="59A04AB6" w14:textId="77777777" w:rsidR="007E1B81" w:rsidRPr="00A17070" w:rsidRDefault="00E22190">
            <w:pPr>
              <w:rPr>
                <w:sz w:val="22"/>
                <w:szCs w:val="22"/>
              </w:rPr>
            </w:pPr>
            <w:r w:rsidRPr="00A17070">
              <w:rPr>
                <w:sz w:val="22"/>
                <w:szCs w:val="22"/>
              </w:rPr>
              <w:fldChar w:fldCharType="begin">
                <w:ffData>
                  <w:name w:val="Text1"/>
                  <w:enabled/>
                  <w:calcOnExit w:val="0"/>
                  <w:textInput/>
                </w:ffData>
              </w:fldChar>
            </w:r>
            <w:bookmarkStart w:id="0" w:name="Text1"/>
            <w:r w:rsidRPr="00A17070">
              <w:rPr>
                <w:sz w:val="22"/>
                <w:szCs w:val="22"/>
              </w:rPr>
              <w:instrText xml:space="preserve"> FORMTEXT </w:instrText>
            </w:r>
            <w:r w:rsidRPr="00A17070">
              <w:rPr>
                <w:sz w:val="22"/>
                <w:szCs w:val="22"/>
              </w:rPr>
            </w:r>
            <w:r w:rsidRPr="00A17070">
              <w:rPr>
                <w:sz w:val="22"/>
                <w:szCs w:val="22"/>
              </w:rPr>
              <w:fldChar w:fldCharType="separate"/>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sz w:val="22"/>
                <w:szCs w:val="22"/>
              </w:rPr>
              <w:fldChar w:fldCharType="end"/>
            </w:r>
            <w:bookmarkEnd w:id="0"/>
          </w:p>
        </w:tc>
      </w:tr>
    </w:tbl>
    <w:p w14:paraId="5A3C75C4" w14:textId="77777777" w:rsidR="00206720" w:rsidRPr="00A17070" w:rsidRDefault="00206720">
      <w:pPr>
        <w:rPr>
          <w:sz w:val="22"/>
          <w:szCs w:val="22"/>
        </w:rPr>
      </w:pPr>
    </w:p>
    <w:tbl>
      <w:tblPr>
        <w:tblW w:w="4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530"/>
        <w:gridCol w:w="360"/>
        <w:gridCol w:w="1410"/>
        <w:gridCol w:w="300"/>
      </w:tblGrid>
      <w:tr w:rsidR="00206720" w:rsidRPr="00A17070" w14:paraId="092C1633" w14:textId="77777777" w:rsidTr="000A217C">
        <w:trPr>
          <w:gridAfter w:val="1"/>
          <w:wAfter w:w="300" w:type="dxa"/>
          <w:trHeight w:val="288"/>
        </w:trPr>
        <w:tc>
          <w:tcPr>
            <w:tcW w:w="3750" w:type="dxa"/>
            <w:gridSpan w:val="4"/>
            <w:tcBorders>
              <w:top w:val="nil"/>
              <w:left w:val="nil"/>
              <w:bottom w:val="nil"/>
              <w:right w:val="nil"/>
            </w:tcBorders>
          </w:tcPr>
          <w:p w14:paraId="5C7ED7DD" w14:textId="77777777" w:rsidR="00206720" w:rsidRPr="009847DF" w:rsidRDefault="00206720">
            <w:pPr>
              <w:rPr>
                <w:b/>
                <w:u w:val="single"/>
              </w:rPr>
            </w:pPr>
            <w:r w:rsidRPr="009847DF">
              <w:rPr>
                <w:b/>
                <w:u w:val="single"/>
              </w:rPr>
              <w:t>For Existing Discharge Permits:</w:t>
            </w:r>
          </w:p>
        </w:tc>
      </w:tr>
      <w:tr w:rsidR="00206720" w:rsidRPr="00A17070" w14:paraId="3D9373B0" w14:textId="77777777" w:rsidTr="000A217C">
        <w:trPr>
          <w:gridBefore w:val="1"/>
          <w:gridAfter w:val="1"/>
          <w:wBefore w:w="450" w:type="dxa"/>
          <w:wAfter w:w="300" w:type="dxa"/>
          <w:trHeight w:val="288"/>
        </w:trPr>
        <w:tc>
          <w:tcPr>
            <w:tcW w:w="1530" w:type="dxa"/>
            <w:tcBorders>
              <w:top w:val="nil"/>
              <w:left w:val="nil"/>
              <w:bottom w:val="nil"/>
              <w:right w:val="nil"/>
            </w:tcBorders>
            <w:vAlign w:val="bottom"/>
          </w:tcPr>
          <w:p w14:paraId="7B5C5EFE" w14:textId="77777777" w:rsidR="00206720" w:rsidRPr="00A17070" w:rsidRDefault="00206720" w:rsidP="000A217C">
            <w:pPr>
              <w:rPr>
                <w:sz w:val="22"/>
                <w:szCs w:val="22"/>
              </w:rPr>
            </w:pPr>
            <w:r w:rsidRPr="00A17070">
              <w:rPr>
                <w:sz w:val="22"/>
                <w:szCs w:val="22"/>
              </w:rPr>
              <w:t>DP Number:</w:t>
            </w:r>
          </w:p>
        </w:tc>
        <w:tc>
          <w:tcPr>
            <w:tcW w:w="1770" w:type="dxa"/>
            <w:gridSpan w:val="2"/>
            <w:tcBorders>
              <w:top w:val="nil"/>
              <w:left w:val="nil"/>
              <w:bottom w:val="single" w:sz="4" w:space="0" w:color="auto"/>
              <w:right w:val="nil"/>
            </w:tcBorders>
            <w:vAlign w:val="bottom"/>
          </w:tcPr>
          <w:p w14:paraId="21B52685" w14:textId="77777777" w:rsidR="00206720" w:rsidRPr="00A17070" w:rsidRDefault="00206720" w:rsidP="000A217C">
            <w:pPr>
              <w:rPr>
                <w:sz w:val="22"/>
                <w:szCs w:val="22"/>
              </w:rPr>
            </w:pPr>
            <w:r w:rsidRPr="00A17070">
              <w:rPr>
                <w:sz w:val="22"/>
                <w:szCs w:val="22"/>
              </w:rPr>
              <w:fldChar w:fldCharType="begin">
                <w:ffData>
                  <w:name w:val="Text2"/>
                  <w:enabled/>
                  <w:calcOnExit w:val="0"/>
                  <w:textInput/>
                </w:ffData>
              </w:fldChar>
            </w:r>
            <w:bookmarkStart w:id="1" w:name="Text2"/>
            <w:r w:rsidRPr="00A17070">
              <w:rPr>
                <w:sz w:val="22"/>
                <w:szCs w:val="22"/>
              </w:rPr>
              <w:instrText xml:space="preserve"> FORMTEXT </w:instrText>
            </w:r>
            <w:r w:rsidRPr="00A17070">
              <w:rPr>
                <w:sz w:val="22"/>
                <w:szCs w:val="22"/>
              </w:rPr>
            </w:r>
            <w:r w:rsidRPr="00A17070">
              <w:rPr>
                <w:sz w:val="22"/>
                <w:szCs w:val="22"/>
              </w:rPr>
              <w:fldChar w:fldCharType="separate"/>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sz w:val="22"/>
                <w:szCs w:val="22"/>
              </w:rPr>
              <w:fldChar w:fldCharType="end"/>
            </w:r>
          </w:p>
        </w:tc>
        <w:bookmarkEnd w:id="1"/>
      </w:tr>
      <w:tr w:rsidR="00206720" w:rsidRPr="00A17070" w14:paraId="0D364D1D" w14:textId="77777777" w:rsidTr="000A217C">
        <w:trPr>
          <w:gridBefore w:val="1"/>
          <w:wBefore w:w="450" w:type="dxa"/>
          <w:trHeight w:val="288"/>
        </w:trPr>
        <w:tc>
          <w:tcPr>
            <w:tcW w:w="1890" w:type="dxa"/>
            <w:gridSpan w:val="2"/>
            <w:tcBorders>
              <w:top w:val="nil"/>
              <w:left w:val="nil"/>
              <w:bottom w:val="nil"/>
              <w:right w:val="nil"/>
            </w:tcBorders>
            <w:vAlign w:val="bottom"/>
          </w:tcPr>
          <w:p w14:paraId="5CCA09B1" w14:textId="77777777" w:rsidR="00206720" w:rsidRPr="00A17070" w:rsidRDefault="00206720" w:rsidP="000A217C">
            <w:pPr>
              <w:rPr>
                <w:sz w:val="22"/>
                <w:szCs w:val="22"/>
              </w:rPr>
            </w:pPr>
            <w:r w:rsidRPr="00A17070">
              <w:rPr>
                <w:sz w:val="22"/>
                <w:szCs w:val="22"/>
              </w:rPr>
              <w:t>Expiration Date:</w:t>
            </w:r>
          </w:p>
        </w:tc>
        <w:tc>
          <w:tcPr>
            <w:tcW w:w="1710" w:type="dxa"/>
            <w:gridSpan w:val="2"/>
            <w:tcBorders>
              <w:top w:val="nil"/>
              <w:left w:val="nil"/>
              <w:bottom w:val="single" w:sz="4" w:space="0" w:color="auto"/>
              <w:right w:val="nil"/>
            </w:tcBorders>
            <w:vAlign w:val="bottom"/>
          </w:tcPr>
          <w:p w14:paraId="4DE2B493" w14:textId="77777777" w:rsidR="00206720" w:rsidRPr="00A17070" w:rsidRDefault="00206720" w:rsidP="000A217C">
            <w:pPr>
              <w:rPr>
                <w:sz w:val="22"/>
                <w:szCs w:val="22"/>
              </w:rPr>
            </w:pPr>
            <w:r w:rsidRPr="00A17070">
              <w:rPr>
                <w:sz w:val="22"/>
                <w:szCs w:val="22"/>
              </w:rPr>
              <w:fldChar w:fldCharType="begin">
                <w:ffData>
                  <w:name w:val="Text2"/>
                  <w:enabled/>
                  <w:calcOnExit w:val="0"/>
                  <w:textInput/>
                </w:ffData>
              </w:fldChar>
            </w:r>
            <w:r w:rsidRPr="00A17070">
              <w:rPr>
                <w:sz w:val="22"/>
                <w:szCs w:val="22"/>
              </w:rPr>
              <w:instrText xml:space="preserve"> FORMTEXT </w:instrText>
            </w:r>
            <w:r w:rsidRPr="00A17070">
              <w:rPr>
                <w:sz w:val="22"/>
                <w:szCs w:val="22"/>
              </w:rPr>
            </w:r>
            <w:r w:rsidRPr="00A17070">
              <w:rPr>
                <w:sz w:val="22"/>
                <w:szCs w:val="22"/>
              </w:rPr>
              <w:fldChar w:fldCharType="separate"/>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noProof/>
                <w:sz w:val="22"/>
                <w:szCs w:val="22"/>
              </w:rPr>
              <w:t> </w:t>
            </w:r>
            <w:r w:rsidRPr="00A17070">
              <w:rPr>
                <w:sz w:val="22"/>
                <w:szCs w:val="22"/>
              </w:rPr>
              <w:fldChar w:fldCharType="end"/>
            </w:r>
          </w:p>
        </w:tc>
      </w:tr>
    </w:tbl>
    <w:p w14:paraId="7738FF9D" w14:textId="77777777" w:rsidR="006B1EA3" w:rsidRPr="00A17070" w:rsidRDefault="006B1EA3">
      <w:pPr>
        <w:rPr>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2671"/>
      </w:tblGrid>
      <w:tr w:rsidR="00130DF7" w:rsidRPr="00A17070" w14:paraId="52BBEB40" w14:textId="77777777" w:rsidTr="00870A99">
        <w:trPr>
          <w:trHeight w:val="288"/>
        </w:trPr>
        <w:tc>
          <w:tcPr>
            <w:tcW w:w="0" w:type="auto"/>
            <w:gridSpan w:val="2"/>
            <w:shd w:val="clear" w:color="auto" w:fill="auto"/>
          </w:tcPr>
          <w:p w14:paraId="60B31F12" w14:textId="77777777" w:rsidR="00130DF7" w:rsidRPr="00A17070" w:rsidRDefault="00130DF7" w:rsidP="009B1F95">
            <w:pPr>
              <w:spacing w:line="360" w:lineRule="auto"/>
              <w:rPr>
                <w:sz w:val="22"/>
                <w:szCs w:val="22"/>
              </w:rPr>
            </w:pPr>
            <w:r w:rsidRPr="009847DF">
              <w:rPr>
                <w:b/>
                <w:u w:val="single"/>
              </w:rPr>
              <w:t>Type of Discharge</w:t>
            </w:r>
            <w:r w:rsidR="007E2AC0" w:rsidRPr="00A17070">
              <w:rPr>
                <w:sz w:val="22"/>
                <w:szCs w:val="22"/>
              </w:rPr>
              <w:t xml:space="preserve"> (</w:t>
            </w:r>
            <w:r w:rsidR="007E2AC0" w:rsidRPr="00A17070">
              <w:rPr>
                <w:i/>
                <w:sz w:val="22"/>
                <w:szCs w:val="22"/>
              </w:rPr>
              <w:t>check one)</w:t>
            </w:r>
            <w:r w:rsidRPr="00A17070">
              <w:rPr>
                <w:sz w:val="22"/>
                <w:szCs w:val="22"/>
              </w:rPr>
              <w:t>:</w:t>
            </w:r>
          </w:p>
        </w:tc>
      </w:tr>
      <w:tr w:rsidR="00130DF7" w:rsidRPr="00A17070" w14:paraId="71B39BEC" w14:textId="77777777" w:rsidTr="007E2AC0">
        <w:trPr>
          <w:trHeight w:val="288"/>
        </w:trPr>
        <w:tc>
          <w:tcPr>
            <w:tcW w:w="450" w:type="dxa"/>
            <w:shd w:val="clear" w:color="auto" w:fill="auto"/>
          </w:tcPr>
          <w:p w14:paraId="0E3CDDCE" w14:textId="77777777" w:rsidR="00130DF7" w:rsidRPr="00A17070" w:rsidRDefault="00130DF7" w:rsidP="009B1F95">
            <w:pPr>
              <w:spacing w:line="360" w:lineRule="auto"/>
              <w:rPr>
                <w:sz w:val="22"/>
                <w:szCs w:val="22"/>
              </w:rPr>
            </w:pPr>
            <w:r w:rsidRPr="00A17070">
              <w:rPr>
                <w:sz w:val="22"/>
                <w:szCs w:val="22"/>
              </w:rPr>
              <w:fldChar w:fldCharType="begin">
                <w:ffData>
                  <w:name w:val="Check1"/>
                  <w:enabled/>
                  <w:calcOnExit w:val="0"/>
                  <w:checkBox>
                    <w:sizeAuto/>
                    <w:default w:val="0"/>
                    <w:checked w:val="0"/>
                  </w:checkBox>
                </w:ffData>
              </w:fldChar>
            </w:r>
            <w:r w:rsidRPr="00A17070">
              <w:rPr>
                <w:sz w:val="22"/>
                <w:szCs w:val="22"/>
              </w:rPr>
              <w:instrText xml:space="preserve"> FORMCHECKBOX </w:instrText>
            </w:r>
            <w:r w:rsidR="00C2780F">
              <w:rPr>
                <w:sz w:val="22"/>
                <w:szCs w:val="22"/>
              </w:rPr>
            </w:r>
            <w:r w:rsidR="00C2780F">
              <w:rPr>
                <w:sz w:val="22"/>
                <w:szCs w:val="22"/>
              </w:rPr>
              <w:fldChar w:fldCharType="separate"/>
            </w:r>
            <w:r w:rsidRPr="00A17070">
              <w:rPr>
                <w:sz w:val="22"/>
                <w:szCs w:val="22"/>
              </w:rPr>
              <w:fldChar w:fldCharType="end"/>
            </w:r>
          </w:p>
        </w:tc>
        <w:tc>
          <w:tcPr>
            <w:tcW w:w="2287" w:type="dxa"/>
            <w:shd w:val="clear" w:color="auto" w:fill="auto"/>
          </w:tcPr>
          <w:p w14:paraId="5015DC5C" w14:textId="77777777" w:rsidR="00130DF7" w:rsidRPr="00A17070" w:rsidRDefault="00130DF7" w:rsidP="009B1F95">
            <w:pPr>
              <w:spacing w:line="360" w:lineRule="auto"/>
              <w:jc w:val="both"/>
              <w:rPr>
                <w:sz w:val="22"/>
                <w:szCs w:val="22"/>
              </w:rPr>
            </w:pPr>
            <w:r w:rsidRPr="00A17070">
              <w:rPr>
                <w:sz w:val="22"/>
                <w:szCs w:val="22"/>
              </w:rPr>
              <w:t>Domestic</w:t>
            </w:r>
          </w:p>
        </w:tc>
      </w:tr>
      <w:tr w:rsidR="00130DF7" w:rsidRPr="00A17070" w14:paraId="3C38320C" w14:textId="77777777" w:rsidTr="007E2AC0">
        <w:trPr>
          <w:trHeight w:val="288"/>
        </w:trPr>
        <w:tc>
          <w:tcPr>
            <w:tcW w:w="450" w:type="dxa"/>
            <w:shd w:val="clear" w:color="auto" w:fill="auto"/>
          </w:tcPr>
          <w:p w14:paraId="12719929" w14:textId="77777777" w:rsidR="00130DF7" w:rsidRPr="00A17070" w:rsidRDefault="00130DF7" w:rsidP="009B1F95">
            <w:pPr>
              <w:spacing w:line="360" w:lineRule="auto"/>
              <w:rPr>
                <w:sz w:val="22"/>
                <w:szCs w:val="22"/>
              </w:rPr>
            </w:pPr>
            <w:r w:rsidRPr="00A17070">
              <w:rPr>
                <w:sz w:val="22"/>
                <w:szCs w:val="22"/>
              </w:rPr>
              <w:fldChar w:fldCharType="begin">
                <w:ffData>
                  <w:name w:val="Check1"/>
                  <w:enabled/>
                  <w:calcOnExit w:val="0"/>
                  <w:checkBox>
                    <w:sizeAuto/>
                    <w:default w:val="0"/>
                    <w:checked w:val="0"/>
                  </w:checkBox>
                </w:ffData>
              </w:fldChar>
            </w:r>
            <w:r w:rsidRPr="00A17070">
              <w:rPr>
                <w:sz w:val="22"/>
                <w:szCs w:val="22"/>
              </w:rPr>
              <w:instrText xml:space="preserve"> FORMCHECKBOX </w:instrText>
            </w:r>
            <w:r w:rsidR="00C2780F">
              <w:rPr>
                <w:sz w:val="22"/>
                <w:szCs w:val="22"/>
              </w:rPr>
            </w:r>
            <w:r w:rsidR="00C2780F">
              <w:rPr>
                <w:sz w:val="22"/>
                <w:szCs w:val="22"/>
              </w:rPr>
              <w:fldChar w:fldCharType="separate"/>
            </w:r>
            <w:r w:rsidRPr="00A17070">
              <w:rPr>
                <w:sz w:val="22"/>
                <w:szCs w:val="22"/>
              </w:rPr>
              <w:fldChar w:fldCharType="end"/>
            </w:r>
          </w:p>
        </w:tc>
        <w:tc>
          <w:tcPr>
            <w:tcW w:w="2287" w:type="dxa"/>
            <w:shd w:val="clear" w:color="auto" w:fill="auto"/>
          </w:tcPr>
          <w:p w14:paraId="2B0D6714" w14:textId="77777777" w:rsidR="00130DF7" w:rsidRPr="00A17070" w:rsidRDefault="00130DF7" w:rsidP="009B1F95">
            <w:pPr>
              <w:spacing w:line="360" w:lineRule="auto"/>
              <w:jc w:val="both"/>
              <w:rPr>
                <w:sz w:val="22"/>
                <w:szCs w:val="22"/>
              </w:rPr>
            </w:pPr>
            <w:r w:rsidRPr="00A17070">
              <w:rPr>
                <w:sz w:val="22"/>
                <w:szCs w:val="22"/>
              </w:rPr>
              <w:t>Industrial</w:t>
            </w:r>
          </w:p>
        </w:tc>
      </w:tr>
      <w:tr w:rsidR="00130DF7" w:rsidRPr="00A17070" w14:paraId="43E52743" w14:textId="77777777" w:rsidTr="007E2AC0">
        <w:trPr>
          <w:trHeight w:val="288"/>
        </w:trPr>
        <w:tc>
          <w:tcPr>
            <w:tcW w:w="450" w:type="dxa"/>
            <w:shd w:val="clear" w:color="auto" w:fill="auto"/>
          </w:tcPr>
          <w:p w14:paraId="52E4D0A6" w14:textId="77777777" w:rsidR="00130DF7" w:rsidRPr="00A17070" w:rsidRDefault="00130DF7" w:rsidP="009B1F95">
            <w:pPr>
              <w:spacing w:line="360" w:lineRule="auto"/>
              <w:rPr>
                <w:sz w:val="22"/>
                <w:szCs w:val="22"/>
              </w:rPr>
            </w:pPr>
            <w:r w:rsidRPr="00A17070">
              <w:rPr>
                <w:sz w:val="22"/>
                <w:szCs w:val="22"/>
              </w:rPr>
              <w:fldChar w:fldCharType="begin">
                <w:ffData>
                  <w:name w:val="Check1"/>
                  <w:enabled/>
                  <w:calcOnExit w:val="0"/>
                  <w:checkBox>
                    <w:sizeAuto/>
                    <w:default w:val="0"/>
                    <w:checked w:val="0"/>
                  </w:checkBox>
                </w:ffData>
              </w:fldChar>
            </w:r>
            <w:r w:rsidRPr="00A17070">
              <w:rPr>
                <w:sz w:val="22"/>
                <w:szCs w:val="22"/>
              </w:rPr>
              <w:instrText xml:space="preserve"> FORMCHECKBOX </w:instrText>
            </w:r>
            <w:r w:rsidR="00C2780F">
              <w:rPr>
                <w:sz w:val="22"/>
                <w:szCs w:val="22"/>
              </w:rPr>
            </w:r>
            <w:r w:rsidR="00C2780F">
              <w:rPr>
                <w:sz w:val="22"/>
                <w:szCs w:val="22"/>
              </w:rPr>
              <w:fldChar w:fldCharType="separate"/>
            </w:r>
            <w:r w:rsidRPr="00A17070">
              <w:rPr>
                <w:sz w:val="22"/>
                <w:szCs w:val="22"/>
              </w:rPr>
              <w:fldChar w:fldCharType="end"/>
            </w:r>
          </w:p>
        </w:tc>
        <w:tc>
          <w:tcPr>
            <w:tcW w:w="2287" w:type="dxa"/>
            <w:shd w:val="clear" w:color="auto" w:fill="auto"/>
          </w:tcPr>
          <w:p w14:paraId="2F25456D" w14:textId="77777777" w:rsidR="00130DF7" w:rsidRPr="00A17070" w:rsidRDefault="00130DF7" w:rsidP="009B1F95">
            <w:pPr>
              <w:spacing w:line="360" w:lineRule="auto"/>
              <w:jc w:val="both"/>
              <w:rPr>
                <w:sz w:val="22"/>
                <w:szCs w:val="22"/>
              </w:rPr>
            </w:pPr>
            <w:r w:rsidRPr="00A17070">
              <w:rPr>
                <w:sz w:val="22"/>
                <w:szCs w:val="22"/>
              </w:rPr>
              <w:t>Agricultural</w:t>
            </w:r>
          </w:p>
        </w:tc>
      </w:tr>
      <w:tr w:rsidR="00130DF7" w:rsidRPr="00A17070" w14:paraId="4C25B9A8" w14:textId="77777777" w:rsidTr="007E2AC0">
        <w:trPr>
          <w:trHeight w:val="288"/>
        </w:trPr>
        <w:tc>
          <w:tcPr>
            <w:tcW w:w="450" w:type="dxa"/>
            <w:shd w:val="clear" w:color="auto" w:fill="auto"/>
          </w:tcPr>
          <w:p w14:paraId="492005D0" w14:textId="77777777" w:rsidR="00130DF7" w:rsidRPr="00A17070" w:rsidRDefault="00130DF7" w:rsidP="009B1F95">
            <w:pPr>
              <w:spacing w:line="360" w:lineRule="auto"/>
              <w:rPr>
                <w:sz w:val="22"/>
                <w:szCs w:val="22"/>
              </w:rPr>
            </w:pPr>
            <w:r w:rsidRPr="00A17070">
              <w:rPr>
                <w:sz w:val="22"/>
                <w:szCs w:val="22"/>
              </w:rPr>
              <w:fldChar w:fldCharType="begin">
                <w:ffData>
                  <w:name w:val="Check1"/>
                  <w:enabled/>
                  <w:calcOnExit w:val="0"/>
                  <w:checkBox>
                    <w:sizeAuto/>
                    <w:default w:val="0"/>
                    <w:checked w:val="0"/>
                  </w:checkBox>
                </w:ffData>
              </w:fldChar>
            </w:r>
            <w:r w:rsidRPr="00A17070">
              <w:rPr>
                <w:sz w:val="22"/>
                <w:szCs w:val="22"/>
              </w:rPr>
              <w:instrText xml:space="preserve"> FORMCHECKBOX </w:instrText>
            </w:r>
            <w:r w:rsidR="00C2780F">
              <w:rPr>
                <w:sz w:val="22"/>
                <w:szCs w:val="22"/>
              </w:rPr>
            </w:r>
            <w:r w:rsidR="00C2780F">
              <w:rPr>
                <w:sz w:val="22"/>
                <w:szCs w:val="22"/>
              </w:rPr>
              <w:fldChar w:fldCharType="separate"/>
            </w:r>
            <w:r w:rsidRPr="00A17070">
              <w:rPr>
                <w:sz w:val="22"/>
                <w:szCs w:val="22"/>
              </w:rPr>
              <w:fldChar w:fldCharType="end"/>
            </w:r>
          </w:p>
        </w:tc>
        <w:tc>
          <w:tcPr>
            <w:tcW w:w="2287" w:type="dxa"/>
            <w:shd w:val="clear" w:color="auto" w:fill="auto"/>
          </w:tcPr>
          <w:p w14:paraId="6C8BD98C" w14:textId="77777777" w:rsidR="00130DF7" w:rsidRPr="00A17070" w:rsidRDefault="00130DF7" w:rsidP="009B1F95">
            <w:pPr>
              <w:spacing w:line="360" w:lineRule="auto"/>
              <w:jc w:val="both"/>
              <w:rPr>
                <w:sz w:val="22"/>
                <w:szCs w:val="22"/>
              </w:rPr>
            </w:pPr>
            <w:r w:rsidRPr="00A17070">
              <w:rPr>
                <w:sz w:val="22"/>
                <w:szCs w:val="22"/>
              </w:rPr>
              <w:t>Mining</w:t>
            </w:r>
          </w:p>
        </w:tc>
      </w:tr>
    </w:tbl>
    <w:p w14:paraId="5E504E27" w14:textId="77777777" w:rsidR="007E1B81" w:rsidRPr="003743EA" w:rsidRDefault="007E1B81">
      <w:pPr>
        <w:rPr>
          <w:sz w:val="16"/>
          <w:szCs w:val="16"/>
        </w:rPr>
      </w:pPr>
      <w:r>
        <w:br w:type="column"/>
      </w:r>
    </w:p>
    <w:p w14:paraId="49D30C21" w14:textId="77777777" w:rsidR="007E1B81" w:rsidRDefault="007E1B81"/>
    <w:p w14:paraId="40851F49" w14:textId="77777777" w:rsidR="008E0672" w:rsidRDefault="008E0672"/>
    <w:p w14:paraId="4E0E106E" w14:textId="77777777" w:rsidR="008E0672" w:rsidRDefault="008E06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tblGrid>
      <w:tr w:rsidR="008E0672" w14:paraId="2BBDE6E3" w14:textId="77777777" w:rsidTr="00A17070">
        <w:trPr>
          <w:trHeight w:val="2456"/>
        </w:trPr>
        <w:tc>
          <w:tcPr>
            <w:tcW w:w="3567" w:type="dxa"/>
          </w:tcPr>
          <w:p w14:paraId="0C992ECB" w14:textId="77777777" w:rsidR="008E0672" w:rsidRPr="00A17070" w:rsidRDefault="008E0672" w:rsidP="008E0672">
            <w:pPr>
              <w:jc w:val="center"/>
              <w:rPr>
                <w:b/>
                <w:sz w:val="22"/>
                <w:szCs w:val="22"/>
                <w:u w:val="single"/>
              </w:rPr>
            </w:pPr>
            <w:r w:rsidRPr="00A17070">
              <w:rPr>
                <w:b/>
                <w:sz w:val="22"/>
                <w:szCs w:val="22"/>
                <w:u w:val="single"/>
              </w:rPr>
              <w:t>GWQB – Date of Receipt</w:t>
            </w:r>
          </w:p>
          <w:p w14:paraId="6BA4EBA0" w14:textId="77777777" w:rsidR="008E0672" w:rsidRPr="00A17070" w:rsidRDefault="008E0672" w:rsidP="008E0672">
            <w:pPr>
              <w:jc w:val="center"/>
              <w:rPr>
                <w:sz w:val="20"/>
                <w:szCs w:val="20"/>
              </w:rPr>
            </w:pPr>
            <w:r w:rsidRPr="00A17070">
              <w:rPr>
                <w:sz w:val="20"/>
                <w:szCs w:val="20"/>
              </w:rPr>
              <w:t>(Department use only)</w:t>
            </w:r>
          </w:p>
          <w:p w14:paraId="30F036B6" w14:textId="77777777" w:rsidR="008E0672" w:rsidRDefault="008E0672" w:rsidP="008E0672"/>
          <w:p w14:paraId="0A6FB904" w14:textId="77777777" w:rsidR="008E0672" w:rsidRDefault="008E0672" w:rsidP="008E0672"/>
          <w:p w14:paraId="7B197A35" w14:textId="77777777" w:rsidR="008E0672" w:rsidRDefault="008E0672" w:rsidP="008E0672"/>
          <w:p w14:paraId="1B724675" w14:textId="77777777" w:rsidR="008E0672" w:rsidRDefault="008E0672" w:rsidP="008E0672"/>
          <w:p w14:paraId="0A05AC15" w14:textId="77777777" w:rsidR="008E0672" w:rsidRDefault="008E0672" w:rsidP="008E0672"/>
          <w:p w14:paraId="16A7503D" w14:textId="77777777" w:rsidR="008E0672" w:rsidRDefault="008E0672" w:rsidP="008E0672"/>
        </w:tc>
      </w:tr>
    </w:tbl>
    <w:p w14:paraId="2F4F6B2E" w14:textId="77777777" w:rsidR="008E0672" w:rsidRDefault="008E0672"/>
    <w:p w14:paraId="14CF9FF3" w14:textId="77777777" w:rsidR="008E0672" w:rsidRDefault="008E0672">
      <w:pPr>
        <w:sectPr w:rsidR="008E0672" w:rsidSect="004F18F8">
          <w:type w:val="continuous"/>
          <w:pgSz w:w="12240" w:h="15840" w:code="1"/>
          <w:pgMar w:top="1440" w:right="1440" w:bottom="1440" w:left="1440" w:header="720" w:footer="720" w:gutter="0"/>
          <w:cols w:num="2" w:space="720" w:equalWidth="0">
            <w:col w:w="5520" w:space="240"/>
            <w:col w:w="3600"/>
          </w:cols>
          <w:docGrid w:linePitch="360"/>
        </w:sectPr>
      </w:pPr>
    </w:p>
    <w:p w14:paraId="7C37F7C1" w14:textId="77777777" w:rsidR="00215030" w:rsidRPr="006618DE" w:rsidRDefault="00215030">
      <w:pPr>
        <w:rPr>
          <w:sz w:val="20"/>
          <w:szCs w:val="20"/>
        </w:rPr>
      </w:pPr>
    </w:p>
    <w:tbl>
      <w:tblPr>
        <w:tblW w:w="0" w:type="auto"/>
        <w:tblInd w:w="108" w:type="dxa"/>
        <w:tblCellMar>
          <w:top w:w="58" w:type="dxa"/>
          <w:left w:w="115" w:type="dxa"/>
          <w:bottom w:w="58" w:type="dxa"/>
          <w:right w:w="115" w:type="dxa"/>
        </w:tblCellMar>
        <w:tblLook w:val="01E0" w:firstRow="1" w:lastRow="1" w:firstColumn="1" w:lastColumn="1" w:noHBand="0" w:noVBand="0"/>
      </w:tblPr>
      <w:tblGrid>
        <w:gridCol w:w="460"/>
        <w:gridCol w:w="8792"/>
      </w:tblGrid>
      <w:tr w:rsidR="00645A84" w:rsidRPr="000A5972" w14:paraId="52127DEB" w14:textId="77777777" w:rsidTr="008A3248">
        <w:trPr>
          <w:trHeight w:val="144"/>
        </w:trPr>
        <w:tc>
          <w:tcPr>
            <w:tcW w:w="0" w:type="auto"/>
            <w:gridSpan w:val="2"/>
          </w:tcPr>
          <w:p w14:paraId="0A289616" w14:textId="77777777" w:rsidR="00645A84" w:rsidRPr="00645A84" w:rsidRDefault="00645A84" w:rsidP="00A17070">
            <w:pPr>
              <w:rPr>
                <w:b/>
                <w:u w:val="single"/>
              </w:rPr>
            </w:pPr>
            <w:r>
              <w:rPr>
                <w:b/>
                <w:u w:val="single"/>
              </w:rPr>
              <w:t xml:space="preserve">Type of Application </w:t>
            </w:r>
            <w:r w:rsidRPr="00D9549F">
              <w:rPr>
                <w:u w:val="single"/>
              </w:rPr>
              <w:t>(</w:t>
            </w:r>
            <w:r w:rsidRPr="00D9549F">
              <w:rPr>
                <w:i/>
                <w:u w:val="single"/>
              </w:rPr>
              <w:t xml:space="preserve">check </w:t>
            </w:r>
            <w:r>
              <w:rPr>
                <w:i/>
                <w:u w:val="single"/>
              </w:rPr>
              <w:t>appropriate box</w:t>
            </w:r>
            <w:r w:rsidRPr="00D9549F">
              <w:rPr>
                <w:u w:val="single"/>
              </w:rPr>
              <w:t>)</w:t>
            </w:r>
          </w:p>
        </w:tc>
      </w:tr>
      <w:tr w:rsidR="00130DF7" w:rsidRPr="000A5972" w14:paraId="0041502A" w14:textId="77777777" w:rsidTr="0003548C">
        <w:trPr>
          <w:trHeight w:val="144"/>
        </w:trPr>
        <w:tc>
          <w:tcPr>
            <w:tcW w:w="0" w:type="auto"/>
          </w:tcPr>
          <w:p w14:paraId="2A75757E" w14:textId="77777777" w:rsidR="00130DF7" w:rsidRPr="000A5972" w:rsidRDefault="00130DF7" w:rsidP="0003548C">
            <w:pPr>
              <w:rPr>
                <w:sz w:val="20"/>
                <w:szCs w:val="20"/>
              </w:rPr>
            </w:pPr>
            <w:r w:rsidRPr="000A5972">
              <w:rPr>
                <w:sz w:val="20"/>
                <w:szCs w:val="20"/>
              </w:rPr>
              <w:fldChar w:fldCharType="begin">
                <w:ffData>
                  <w:name w:val="Check1"/>
                  <w:enabled/>
                  <w:calcOnExit w:val="0"/>
                  <w:checkBox>
                    <w:sizeAuto/>
                    <w:default w:val="0"/>
                    <w:checked w:val="0"/>
                  </w:checkBox>
                </w:ffData>
              </w:fldChar>
            </w:r>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p>
        </w:tc>
        <w:tc>
          <w:tcPr>
            <w:tcW w:w="0" w:type="auto"/>
          </w:tcPr>
          <w:p w14:paraId="7729236F" w14:textId="77777777" w:rsidR="00130DF7" w:rsidRPr="00645A84" w:rsidRDefault="0093191B" w:rsidP="0003548C">
            <w:pPr>
              <w:rPr>
                <w:sz w:val="22"/>
                <w:szCs w:val="22"/>
              </w:rPr>
            </w:pPr>
            <w:r w:rsidRPr="00645A84">
              <w:rPr>
                <w:sz w:val="22"/>
                <w:szCs w:val="22"/>
              </w:rPr>
              <w:t>New</w:t>
            </w:r>
            <w:r w:rsidR="00981FE7" w:rsidRPr="00645A84">
              <w:rPr>
                <w:sz w:val="22"/>
                <w:szCs w:val="22"/>
              </w:rPr>
              <w:t xml:space="preserve"> – new facility</w:t>
            </w:r>
          </w:p>
        </w:tc>
      </w:tr>
      <w:tr w:rsidR="00981FE7" w:rsidRPr="000A5972" w14:paraId="43F42C0F" w14:textId="77777777" w:rsidTr="0003548C">
        <w:trPr>
          <w:trHeight w:val="144"/>
        </w:trPr>
        <w:tc>
          <w:tcPr>
            <w:tcW w:w="0" w:type="auto"/>
          </w:tcPr>
          <w:p w14:paraId="64AD1207" w14:textId="77777777" w:rsidR="00981FE7" w:rsidRPr="000A5972" w:rsidRDefault="00981FE7" w:rsidP="0003548C">
            <w:pPr>
              <w:rPr>
                <w:sz w:val="20"/>
                <w:szCs w:val="20"/>
              </w:rPr>
            </w:pPr>
            <w:r w:rsidRPr="000A5972">
              <w:rPr>
                <w:sz w:val="20"/>
                <w:szCs w:val="20"/>
              </w:rPr>
              <w:fldChar w:fldCharType="begin">
                <w:ffData>
                  <w:name w:val="Check1"/>
                  <w:enabled/>
                  <w:calcOnExit w:val="0"/>
                  <w:checkBox>
                    <w:sizeAuto/>
                    <w:default w:val="0"/>
                    <w:checked w:val="0"/>
                  </w:checkBox>
                </w:ffData>
              </w:fldChar>
            </w:r>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p>
        </w:tc>
        <w:tc>
          <w:tcPr>
            <w:tcW w:w="0" w:type="auto"/>
          </w:tcPr>
          <w:p w14:paraId="5E998E47" w14:textId="77777777" w:rsidR="00981FE7" w:rsidRPr="00645A84" w:rsidRDefault="00981FE7" w:rsidP="0003548C">
            <w:pPr>
              <w:rPr>
                <w:sz w:val="22"/>
                <w:szCs w:val="22"/>
              </w:rPr>
            </w:pPr>
            <w:r w:rsidRPr="00645A84">
              <w:rPr>
                <w:sz w:val="22"/>
                <w:szCs w:val="22"/>
              </w:rPr>
              <w:t>New – existing (unpermitted) facility</w:t>
            </w:r>
          </w:p>
        </w:tc>
      </w:tr>
      <w:tr w:rsidR="001F3BFD" w:rsidRPr="000A5972" w14:paraId="52FC4FDD" w14:textId="77777777" w:rsidTr="0003548C">
        <w:trPr>
          <w:trHeight w:val="144"/>
        </w:trPr>
        <w:tc>
          <w:tcPr>
            <w:tcW w:w="0" w:type="auto"/>
          </w:tcPr>
          <w:p w14:paraId="094B155E" w14:textId="77777777" w:rsidR="001F3BFD" w:rsidRPr="000A5972" w:rsidRDefault="001F3BFD" w:rsidP="0003548C">
            <w:pPr>
              <w:rPr>
                <w:sz w:val="20"/>
                <w:szCs w:val="20"/>
              </w:rPr>
            </w:pPr>
            <w:r w:rsidRPr="000A5972">
              <w:rPr>
                <w:sz w:val="20"/>
                <w:szCs w:val="20"/>
              </w:rPr>
              <w:fldChar w:fldCharType="begin">
                <w:ffData>
                  <w:name w:val="Check1"/>
                  <w:enabled/>
                  <w:calcOnExit w:val="0"/>
                  <w:checkBox>
                    <w:sizeAuto/>
                    <w:default w:val="0"/>
                    <w:checked w:val="0"/>
                  </w:checkBox>
                </w:ffData>
              </w:fldChar>
            </w:r>
            <w:bookmarkStart w:id="2" w:name="Check1"/>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bookmarkEnd w:id="2"/>
          </w:p>
        </w:tc>
        <w:tc>
          <w:tcPr>
            <w:tcW w:w="0" w:type="auto"/>
          </w:tcPr>
          <w:p w14:paraId="207F696D" w14:textId="77777777" w:rsidR="001F3BFD" w:rsidRPr="00645A84" w:rsidRDefault="001F3BFD" w:rsidP="0003548C">
            <w:pPr>
              <w:rPr>
                <w:sz w:val="22"/>
                <w:szCs w:val="22"/>
              </w:rPr>
            </w:pPr>
            <w:r w:rsidRPr="00645A84">
              <w:rPr>
                <w:sz w:val="22"/>
                <w:szCs w:val="22"/>
              </w:rPr>
              <w:t>Renewal</w:t>
            </w:r>
            <w:r w:rsidR="00201B3F" w:rsidRPr="00645A84">
              <w:rPr>
                <w:sz w:val="22"/>
                <w:szCs w:val="22"/>
              </w:rPr>
              <w:t xml:space="preserve"> only</w:t>
            </w:r>
          </w:p>
        </w:tc>
      </w:tr>
      <w:tr w:rsidR="00201B3F" w:rsidRPr="000A5972" w14:paraId="17FAFCA1" w14:textId="77777777" w:rsidTr="0003548C">
        <w:trPr>
          <w:trHeight w:val="144"/>
        </w:trPr>
        <w:tc>
          <w:tcPr>
            <w:tcW w:w="0" w:type="auto"/>
          </w:tcPr>
          <w:p w14:paraId="3490C640" w14:textId="77777777" w:rsidR="00201B3F" w:rsidRPr="000A5972" w:rsidRDefault="00201B3F" w:rsidP="0003548C">
            <w:pPr>
              <w:rPr>
                <w:sz w:val="20"/>
                <w:szCs w:val="20"/>
              </w:rPr>
            </w:pPr>
            <w:r w:rsidRPr="000A5972">
              <w:rPr>
                <w:sz w:val="20"/>
                <w:szCs w:val="20"/>
              </w:rPr>
              <w:fldChar w:fldCharType="begin">
                <w:ffData>
                  <w:name w:val="Check18"/>
                  <w:enabled/>
                  <w:calcOnExit w:val="0"/>
                  <w:checkBox>
                    <w:sizeAuto/>
                    <w:default w:val="0"/>
                  </w:checkBox>
                </w:ffData>
              </w:fldChar>
            </w:r>
            <w:bookmarkStart w:id="3" w:name="Check18"/>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bookmarkEnd w:id="3"/>
          </w:p>
        </w:tc>
        <w:tc>
          <w:tcPr>
            <w:tcW w:w="0" w:type="auto"/>
          </w:tcPr>
          <w:p w14:paraId="31124D7B" w14:textId="77777777" w:rsidR="0040422C" w:rsidRPr="00645A84" w:rsidRDefault="00201B3F" w:rsidP="0003548C">
            <w:pPr>
              <w:rPr>
                <w:sz w:val="22"/>
                <w:szCs w:val="22"/>
              </w:rPr>
            </w:pPr>
            <w:r w:rsidRPr="00645A84">
              <w:rPr>
                <w:sz w:val="22"/>
                <w:szCs w:val="22"/>
              </w:rPr>
              <w:t>Modification only</w:t>
            </w:r>
          </w:p>
          <w:p w14:paraId="2633456C" w14:textId="77777777" w:rsidR="00E22190" w:rsidRPr="00645A84" w:rsidRDefault="00E22190" w:rsidP="0003548C">
            <w:pPr>
              <w:rPr>
                <w:i/>
                <w:sz w:val="22"/>
                <w:szCs w:val="22"/>
              </w:rPr>
            </w:pPr>
            <w:r w:rsidRPr="00645A84">
              <w:rPr>
                <w:i/>
                <w:sz w:val="22"/>
                <w:szCs w:val="22"/>
              </w:rPr>
              <w:t xml:space="preserve">“modification” </w:t>
            </w:r>
            <w:r w:rsidR="001D4CF7" w:rsidRPr="00645A84">
              <w:rPr>
                <w:i/>
                <w:sz w:val="22"/>
                <w:szCs w:val="22"/>
              </w:rPr>
              <w:t>includes</w:t>
            </w:r>
            <w:r w:rsidRPr="00645A84">
              <w:rPr>
                <w:i/>
                <w:sz w:val="22"/>
                <w:szCs w:val="22"/>
              </w:rPr>
              <w:t xml:space="preserve"> a change in the </w:t>
            </w:r>
            <w:r w:rsidRPr="00645A84">
              <w:rPr>
                <w:i/>
                <w:sz w:val="22"/>
                <w:szCs w:val="22"/>
                <w:u w:val="single"/>
              </w:rPr>
              <w:t>location</w:t>
            </w:r>
            <w:r w:rsidRPr="00645A84">
              <w:rPr>
                <w:i/>
                <w:sz w:val="22"/>
                <w:szCs w:val="22"/>
              </w:rPr>
              <w:t xml:space="preserve"> of a discharge, a</w:t>
            </w:r>
            <w:r w:rsidR="001D4CF7" w:rsidRPr="00645A84">
              <w:rPr>
                <w:i/>
                <w:sz w:val="22"/>
                <w:szCs w:val="22"/>
              </w:rPr>
              <w:t>n</w:t>
            </w:r>
            <w:r w:rsidR="00992BE7" w:rsidRPr="00645A84">
              <w:rPr>
                <w:i/>
                <w:sz w:val="22"/>
                <w:szCs w:val="22"/>
              </w:rPr>
              <w:t>d/or</w:t>
            </w:r>
            <w:r w:rsidRPr="00645A84">
              <w:rPr>
                <w:i/>
                <w:sz w:val="22"/>
                <w:szCs w:val="22"/>
              </w:rPr>
              <w:t xml:space="preserve"> </w:t>
            </w:r>
            <w:r w:rsidRPr="00645A84">
              <w:rPr>
                <w:i/>
                <w:sz w:val="22"/>
                <w:szCs w:val="22"/>
                <w:u w:val="single"/>
              </w:rPr>
              <w:t>increase in the quantity</w:t>
            </w:r>
            <w:r w:rsidRPr="00645A84">
              <w:rPr>
                <w:i/>
                <w:sz w:val="22"/>
                <w:szCs w:val="22"/>
              </w:rPr>
              <w:t xml:space="preserve"> of the discharge, </w:t>
            </w:r>
            <w:r w:rsidR="00992BE7" w:rsidRPr="00645A84">
              <w:rPr>
                <w:i/>
                <w:sz w:val="22"/>
                <w:szCs w:val="22"/>
              </w:rPr>
              <w:t>and/</w:t>
            </w:r>
            <w:r w:rsidRPr="00645A84">
              <w:rPr>
                <w:i/>
                <w:sz w:val="22"/>
                <w:szCs w:val="22"/>
              </w:rPr>
              <w:t xml:space="preserve">or a </w:t>
            </w:r>
            <w:r w:rsidRPr="00645A84">
              <w:rPr>
                <w:i/>
                <w:sz w:val="22"/>
                <w:szCs w:val="22"/>
                <w:u w:val="single"/>
              </w:rPr>
              <w:t>change in the quality</w:t>
            </w:r>
            <w:r w:rsidRPr="00645A84">
              <w:rPr>
                <w:i/>
                <w:sz w:val="22"/>
                <w:szCs w:val="22"/>
              </w:rPr>
              <w:t xml:space="preserve"> of the discharge.</w:t>
            </w:r>
          </w:p>
        </w:tc>
      </w:tr>
      <w:tr w:rsidR="001F3BFD" w:rsidRPr="000A5972" w14:paraId="22C79D32" w14:textId="77777777" w:rsidTr="007E2AC0">
        <w:trPr>
          <w:trHeight w:val="144"/>
        </w:trPr>
        <w:tc>
          <w:tcPr>
            <w:tcW w:w="0" w:type="auto"/>
          </w:tcPr>
          <w:p w14:paraId="12BA6F67" w14:textId="77777777" w:rsidR="001F3BFD" w:rsidRPr="000A5972" w:rsidRDefault="001F3BFD">
            <w:pPr>
              <w:rPr>
                <w:sz w:val="20"/>
                <w:szCs w:val="20"/>
              </w:rPr>
            </w:pPr>
            <w:r w:rsidRPr="000A5972">
              <w:rPr>
                <w:sz w:val="20"/>
                <w:szCs w:val="20"/>
              </w:rPr>
              <w:fldChar w:fldCharType="begin">
                <w:ffData>
                  <w:name w:val="Check2"/>
                  <w:enabled/>
                  <w:calcOnExit w:val="0"/>
                  <w:checkBox>
                    <w:sizeAuto/>
                    <w:default w:val="0"/>
                  </w:checkBox>
                </w:ffData>
              </w:fldChar>
            </w:r>
            <w:bookmarkStart w:id="4" w:name="Check2"/>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bookmarkEnd w:id="4"/>
          </w:p>
        </w:tc>
        <w:tc>
          <w:tcPr>
            <w:tcW w:w="0" w:type="auto"/>
          </w:tcPr>
          <w:p w14:paraId="15507DC4" w14:textId="77777777" w:rsidR="001F3BFD" w:rsidRPr="00645A84" w:rsidRDefault="001F3BFD" w:rsidP="00A17070">
            <w:pPr>
              <w:rPr>
                <w:sz w:val="22"/>
                <w:szCs w:val="22"/>
              </w:rPr>
            </w:pPr>
            <w:r w:rsidRPr="00645A84">
              <w:rPr>
                <w:sz w:val="22"/>
                <w:szCs w:val="22"/>
              </w:rPr>
              <w:t>Renewal and Modification</w:t>
            </w:r>
          </w:p>
          <w:p w14:paraId="4BF57649" w14:textId="77777777" w:rsidR="00A17070" w:rsidRPr="00645A84" w:rsidRDefault="00A17070" w:rsidP="00A17070">
            <w:pPr>
              <w:rPr>
                <w:sz w:val="22"/>
                <w:szCs w:val="22"/>
              </w:rPr>
            </w:pPr>
          </w:p>
        </w:tc>
      </w:tr>
    </w:tbl>
    <w:p w14:paraId="5EE6565D" w14:textId="77777777" w:rsidR="00585A4A" w:rsidRDefault="00585A4A">
      <w:pPr>
        <w:rPr>
          <w:sz w:val="22"/>
          <w:szCs w:val="22"/>
        </w:rPr>
      </w:pPr>
    </w:p>
    <w:p w14:paraId="458C0766" w14:textId="77777777" w:rsidR="006618DE" w:rsidRPr="00A17070" w:rsidRDefault="00201B3F">
      <w:pPr>
        <w:rPr>
          <w:sz w:val="22"/>
          <w:szCs w:val="22"/>
        </w:rPr>
      </w:pPr>
      <w:r w:rsidRPr="00A17070">
        <w:rPr>
          <w:sz w:val="22"/>
          <w:szCs w:val="22"/>
        </w:rPr>
        <w:t xml:space="preserve">If this application </w:t>
      </w:r>
      <w:r w:rsidR="0040422C" w:rsidRPr="00A17070">
        <w:rPr>
          <w:sz w:val="22"/>
          <w:szCs w:val="22"/>
        </w:rPr>
        <w:t xml:space="preserve">is to </w:t>
      </w:r>
      <w:r w:rsidR="0040422C" w:rsidRPr="00A17070">
        <w:rPr>
          <w:i/>
          <w:sz w:val="22"/>
          <w:szCs w:val="22"/>
        </w:rPr>
        <w:t>modify</w:t>
      </w:r>
      <w:r w:rsidR="0040422C" w:rsidRPr="00A17070">
        <w:rPr>
          <w:sz w:val="22"/>
          <w:szCs w:val="22"/>
        </w:rPr>
        <w:t xml:space="preserve"> or </w:t>
      </w:r>
      <w:r w:rsidR="0040422C" w:rsidRPr="00A17070">
        <w:rPr>
          <w:i/>
          <w:sz w:val="22"/>
          <w:szCs w:val="22"/>
        </w:rPr>
        <w:t>renew and modify</w:t>
      </w:r>
      <w:r w:rsidR="0040422C" w:rsidRPr="00A17070">
        <w:rPr>
          <w:sz w:val="22"/>
          <w:szCs w:val="22"/>
        </w:rPr>
        <w:t xml:space="preserve"> a Discharge Permit, what is the reason for modification</w:t>
      </w:r>
      <w:r w:rsidR="00F32071" w:rsidRPr="00A17070">
        <w:rPr>
          <w:sz w:val="22"/>
          <w:szCs w:val="22"/>
        </w:rPr>
        <w:t xml:space="preserve"> of the Discharge Permit</w:t>
      </w:r>
      <w:r w:rsidR="0040422C" w:rsidRPr="00A17070">
        <w:rPr>
          <w:sz w:val="22"/>
          <w:szCs w:val="22"/>
        </w:rPr>
        <w:t>?</w:t>
      </w:r>
      <w:r w:rsidR="00F32071" w:rsidRPr="00A17070">
        <w:rPr>
          <w:sz w:val="22"/>
          <w:szCs w:val="22"/>
        </w:rPr>
        <w:t xml:space="preserve">  </w:t>
      </w:r>
      <w:r w:rsidR="00981FE7" w:rsidRPr="00A17070">
        <w:rPr>
          <w:sz w:val="22"/>
          <w:szCs w:val="22"/>
        </w:rPr>
        <w:t xml:space="preserve">Describe the proposed changes that would result in modification, meaning a change in the </w:t>
      </w:r>
      <w:r w:rsidR="00981FE7" w:rsidRPr="00A17070">
        <w:rPr>
          <w:sz w:val="22"/>
          <w:szCs w:val="22"/>
          <w:u w:val="single"/>
        </w:rPr>
        <w:t>location</w:t>
      </w:r>
      <w:r w:rsidR="00981FE7" w:rsidRPr="00A17070">
        <w:rPr>
          <w:sz w:val="22"/>
          <w:szCs w:val="22"/>
        </w:rPr>
        <w:t xml:space="preserve"> of a discharge, an</w:t>
      </w:r>
      <w:r w:rsidR="00992BE7" w:rsidRPr="00A17070">
        <w:rPr>
          <w:sz w:val="22"/>
          <w:szCs w:val="22"/>
        </w:rPr>
        <w:t>d/or an</w:t>
      </w:r>
      <w:r w:rsidR="00981FE7" w:rsidRPr="00A17070">
        <w:rPr>
          <w:sz w:val="22"/>
          <w:szCs w:val="22"/>
        </w:rPr>
        <w:t xml:space="preserve"> </w:t>
      </w:r>
      <w:r w:rsidR="00981FE7" w:rsidRPr="00A17070">
        <w:rPr>
          <w:sz w:val="22"/>
          <w:szCs w:val="22"/>
          <w:u w:val="single"/>
        </w:rPr>
        <w:t>increase in the quantity</w:t>
      </w:r>
      <w:r w:rsidR="00981FE7" w:rsidRPr="00A17070">
        <w:rPr>
          <w:sz w:val="22"/>
          <w:szCs w:val="22"/>
        </w:rPr>
        <w:t xml:space="preserve"> of the discharge, </w:t>
      </w:r>
      <w:r w:rsidR="00992BE7" w:rsidRPr="00A17070">
        <w:rPr>
          <w:sz w:val="22"/>
          <w:szCs w:val="22"/>
        </w:rPr>
        <w:t>and/</w:t>
      </w:r>
      <w:r w:rsidR="00981FE7" w:rsidRPr="00A17070">
        <w:rPr>
          <w:sz w:val="22"/>
          <w:szCs w:val="22"/>
        </w:rPr>
        <w:t xml:space="preserve">or a </w:t>
      </w:r>
      <w:r w:rsidR="00981FE7" w:rsidRPr="00A17070">
        <w:rPr>
          <w:sz w:val="22"/>
          <w:szCs w:val="22"/>
          <w:u w:val="single"/>
        </w:rPr>
        <w:t>change in the quality</w:t>
      </w:r>
      <w:r w:rsidR="00981FE7" w:rsidRPr="00A17070">
        <w:rPr>
          <w:sz w:val="22"/>
          <w:szCs w:val="22"/>
        </w:rPr>
        <w:t xml:space="preserve"> of the discharge</w:t>
      </w:r>
      <w:r w:rsidR="00981FE7" w:rsidRPr="00A17070">
        <w:rPr>
          <w:i/>
          <w:sz w:val="22"/>
          <w:szCs w:val="22"/>
        </w:rPr>
        <w:t>.</w:t>
      </w:r>
    </w:p>
    <w:tbl>
      <w:tblPr>
        <w:tblW w:w="0" w:type="auto"/>
        <w:tblInd w:w="108" w:type="dxa"/>
        <w:tblLayout w:type="fixed"/>
        <w:tblCellMar>
          <w:top w:w="58" w:type="dxa"/>
          <w:left w:w="115" w:type="dxa"/>
          <w:bottom w:w="58" w:type="dxa"/>
          <w:right w:w="115" w:type="dxa"/>
        </w:tblCellMar>
        <w:tblLook w:val="01E0" w:firstRow="1" w:lastRow="1" w:firstColumn="1" w:lastColumn="1" w:noHBand="0" w:noVBand="0"/>
      </w:tblPr>
      <w:tblGrid>
        <w:gridCol w:w="595"/>
        <w:gridCol w:w="8887"/>
      </w:tblGrid>
      <w:tr w:rsidR="0040422C" w:rsidRPr="000A5972" w14:paraId="4193867B" w14:textId="77777777" w:rsidTr="000A5972">
        <w:tc>
          <w:tcPr>
            <w:tcW w:w="595" w:type="dxa"/>
          </w:tcPr>
          <w:p w14:paraId="2804B730" w14:textId="77777777" w:rsidR="0040422C" w:rsidRPr="000A5972" w:rsidRDefault="0040422C" w:rsidP="00CE4444">
            <w:pPr>
              <w:rPr>
                <w:sz w:val="20"/>
                <w:szCs w:val="20"/>
              </w:rPr>
            </w:pPr>
          </w:p>
        </w:tc>
        <w:tc>
          <w:tcPr>
            <w:tcW w:w="8887" w:type="dxa"/>
          </w:tcPr>
          <w:p w14:paraId="57F46BD3" w14:textId="77777777" w:rsidR="00D04CD7" w:rsidRPr="000A5972" w:rsidRDefault="00D04CD7" w:rsidP="00CE4444">
            <w:pPr>
              <w:rPr>
                <w:sz w:val="20"/>
                <w:szCs w:val="20"/>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8647"/>
            </w:tblGrid>
            <w:tr w:rsidR="00E22190" w:rsidRPr="000A5972" w14:paraId="6ED56237" w14:textId="77777777" w:rsidTr="003A5791">
              <w:trPr>
                <w:trHeight w:val="1048"/>
              </w:trPr>
              <w:tc>
                <w:tcPr>
                  <w:tcW w:w="8647" w:type="dxa"/>
                </w:tcPr>
                <w:bookmarkStart w:id="5" w:name="Text3"/>
                <w:p w14:paraId="56D9711E" w14:textId="77777777" w:rsidR="00E22190" w:rsidRPr="000A5972" w:rsidRDefault="00E22190" w:rsidP="00CE4444">
                  <w:pPr>
                    <w:rPr>
                      <w:sz w:val="20"/>
                      <w:szCs w:val="20"/>
                    </w:rPr>
                  </w:pPr>
                  <w:r w:rsidRPr="008F335C">
                    <w:rPr>
                      <w:sz w:val="22"/>
                      <w:szCs w:val="20"/>
                    </w:rPr>
                    <w:fldChar w:fldCharType="begin">
                      <w:ffData>
                        <w:name w:val="Text3"/>
                        <w:enabled/>
                        <w:calcOnExit w:val="0"/>
                        <w:textInput/>
                      </w:ffData>
                    </w:fldChar>
                  </w:r>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bookmarkEnd w:id="5"/>
                </w:p>
              </w:tc>
            </w:tr>
          </w:tbl>
          <w:p w14:paraId="0B25BB6A" w14:textId="77777777" w:rsidR="00E22190" w:rsidRPr="000A5972" w:rsidRDefault="00E22190" w:rsidP="00CE4444">
            <w:pPr>
              <w:rPr>
                <w:sz w:val="20"/>
                <w:szCs w:val="20"/>
              </w:rPr>
            </w:pPr>
          </w:p>
        </w:tc>
      </w:tr>
    </w:tbl>
    <w:p w14:paraId="539B06A2" w14:textId="77777777" w:rsidR="00276AAF" w:rsidRDefault="00276AAF" w:rsidP="000A217C">
      <w:pPr>
        <w:rPr>
          <w:b/>
          <w:u w:val="single"/>
        </w:rPr>
      </w:pPr>
    </w:p>
    <w:p w14:paraId="7D5A488B" w14:textId="77777777" w:rsidR="003A5791" w:rsidRDefault="000A217C" w:rsidP="000A217C">
      <w:pPr>
        <w:rPr>
          <w:sz w:val="20"/>
          <w:szCs w:val="20"/>
        </w:rPr>
      </w:pPr>
      <w:r w:rsidRPr="00201B3F">
        <w:rPr>
          <w:b/>
          <w:u w:val="single"/>
        </w:rPr>
        <w:t>Fees Included with Application</w:t>
      </w:r>
      <w:r>
        <w:t xml:space="preserve">  </w:t>
      </w:r>
    </w:p>
    <w:p w14:paraId="0B9DF895" w14:textId="77777777" w:rsidR="000A217C" w:rsidRPr="00276AAF" w:rsidRDefault="000A217C" w:rsidP="000A217C">
      <w:pPr>
        <w:rPr>
          <w:b/>
          <w:sz w:val="22"/>
          <w:szCs w:val="22"/>
        </w:rPr>
      </w:pPr>
      <w:r w:rsidRPr="00276AAF">
        <w:rPr>
          <w:sz w:val="22"/>
          <w:szCs w:val="22"/>
        </w:rPr>
        <w:t xml:space="preserve">All applicants are required to submit a </w:t>
      </w:r>
      <w:r w:rsidRPr="00276AAF">
        <w:rPr>
          <w:b/>
          <w:sz w:val="22"/>
          <w:szCs w:val="22"/>
        </w:rPr>
        <w:t>$100 Application Filing Fee</w:t>
      </w:r>
      <w:r w:rsidRPr="00276AAF">
        <w:rPr>
          <w:sz w:val="22"/>
          <w:szCs w:val="22"/>
        </w:rPr>
        <w:t>.  An additional fee will be assessed prior to</w:t>
      </w:r>
      <w:r w:rsidR="009B6539" w:rsidRPr="00276AAF">
        <w:rPr>
          <w:sz w:val="22"/>
          <w:szCs w:val="22"/>
        </w:rPr>
        <w:t xml:space="preserve"> permit</w:t>
      </w:r>
      <w:r w:rsidRPr="00276AAF">
        <w:rPr>
          <w:sz w:val="22"/>
          <w:szCs w:val="22"/>
        </w:rPr>
        <w:t xml:space="preserve"> issuance. Permit fees are listed in section 20.6.2.3114 NMAC.  </w:t>
      </w:r>
      <w:r w:rsidRPr="00276AAF">
        <w:rPr>
          <w:b/>
          <w:sz w:val="22"/>
          <w:szCs w:val="22"/>
        </w:rPr>
        <w:t>Make checks payable to:  NMED-Ground Water Quality Bureau</w:t>
      </w:r>
    </w:p>
    <w:p w14:paraId="465617D0" w14:textId="77777777" w:rsidR="000A217C" w:rsidRPr="006618DE" w:rsidRDefault="000A217C" w:rsidP="000A217C">
      <w:pPr>
        <w:rPr>
          <w:sz w:val="20"/>
          <w:szCs w:val="20"/>
        </w:rPr>
      </w:pPr>
    </w:p>
    <w:p w14:paraId="6FDC5C6D" w14:textId="77777777" w:rsidR="004F3C9D" w:rsidRPr="00276AAF" w:rsidRDefault="00443E99">
      <w:r>
        <w:rPr>
          <w:b/>
          <w:u w:val="single"/>
        </w:rPr>
        <w:t xml:space="preserve">Application </w:t>
      </w:r>
      <w:r w:rsidR="00081DF4" w:rsidRPr="00201B3F">
        <w:rPr>
          <w:b/>
          <w:u w:val="single"/>
        </w:rPr>
        <w:t>Checklist</w:t>
      </w:r>
    </w:p>
    <w:p w14:paraId="73D2C7F1" w14:textId="77777777" w:rsidR="00796A41" w:rsidRPr="00276AAF" w:rsidRDefault="00432973">
      <w:pPr>
        <w:rPr>
          <w:sz w:val="22"/>
          <w:szCs w:val="22"/>
        </w:rPr>
      </w:pPr>
      <w:r w:rsidRPr="00276AAF">
        <w:rPr>
          <w:sz w:val="22"/>
          <w:szCs w:val="22"/>
        </w:rPr>
        <w:t>The following checklist has been provided to assist in ensuring that the application is complete prior to submission (</w:t>
      </w:r>
      <w:r w:rsidRPr="00276AAF">
        <w:rPr>
          <w:i/>
          <w:sz w:val="22"/>
          <w:szCs w:val="22"/>
        </w:rPr>
        <w:t>check all that apply</w:t>
      </w:r>
      <w:r w:rsidRPr="00276AAF">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598"/>
        <w:gridCol w:w="8644"/>
      </w:tblGrid>
      <w:tr w:rsidR="00081DF4" w:rsidRPr="000A5972" w14:paraId="6DB0AE32" w14:textId="77777777" w:rsidTr="00981FE7">
        <w:tc>
          <w:tcPr>
            <w:tcW w:w="600" w:type="dxa"/>
          </w:tcPr>
          <w:p w14:paraId="784D5C9D" w14:textId="77777777" w:rsidR="00081DF4" w:rsidRPr="000A5972" w:rsidRDefault="00081DF4" w:rsidP="00CE4444">
            <w:pPr>
              <w:rPr>
                <w:sz w:val="20"/>
                <w:szCs w:val="20"/>
              </w:rPr>
            </w:pPr>
            <w:r w:rsidRPr="000A5972">
              <w:rPr>
                <w:sz w:val="20"/>
                <w:szCs w:val="20"/>
              </w:rPr>
              <w:fldChar w:fldCharType="begin">
                <w:ffData>
                  <w:name w:val="Check1"/>
                  <w:enabled/>
                  <w:calcOnExit w:val="0"/>
                  <w:checkBox>
                    <w:sizeAuto/>
                    <w:default w:val="0"/>
                    <w:checked w:val="0"/>
                  </w:checkBox>
                </w:ffData>
              </w:fldChar>
            </w:r>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p>
        </w:tc>
        <w:tc>
          <w:tcPr>
            <w:tcW w:w="8760" w:type="dxa"/>
          </w:tcPr>
          <w:p w14:paraId="4AE6DACF" w14:textId="77777777" w:rsidR="00081DF4" w:rsidRPr="00276AAF" w:rsidRDefault="00081DF4" w:rsidP="00CE4444">
            <w:pPr>
              <w:rPr>
                <w:sz w:val="22"/>
                <w:szCs w:val="22"/>
              </w:rPr>
            </w:pPr>
            <w:r w:rsidRPr="00276AAF">
              <w:rPr>
                <w:sz w:val="22"/>
                <w:szCs w:val="22"/>
              </w:rPr>
              <w:t>Part I.  Administrative Completeness</w:t>
            </w:r>
          </w:p>
          <w:tbl>
            <w:tblPr>
              <w:tblW w:w="0" w:type="auto"/>
              <w:tblCellMar>
                <w:top w:w="58" w:type="dxa"/>
                <w:left w:w="115" w:type="dxa"/>
                <w:bottom w:w="58" w:type="dxa"/>
                <w:right w:w="115" w:type="dxa"/>
              </w:tblCellMar>
              <w:tblLook w:val="01E0" w:firstRow="1" w:lastRow="1" w:firstColumn="1" w:lastColumn="1" w:noHBand="0" w:noVBand="0"/>
            </w:tblPr>
            <w:tblGrid>
              <w:gridCol w:w="605"/>
              <w:gridCol w:w="7809"/>
            </w:tblGrid>
            <w:tr w:rsidR="00981FE7" w:rsidRPr="00276AAF" w14:paraId="4D16EB94" w14:textId="77777777" w:rsidTr="00A17070">
              <w:tc>
                <w:tcPr>
                  <w:tcW w:w="607" w:type="dxa"/>
                </w:tcPr>
                <w:p w14:paraId="15652712" w14:textId="77777777" w:rsidR="00981FE7" w:rsidRPr="00276AAF" w:rsidRDefault="00981FE7" w:rsidP="00CE4444">
                  <w:pPr>
                    <w:rPr>
                      <w:sz w:val="22"/>
                      <w:szCs w:val="22"/>
                    </w:rPr>
                  </w:pPr>
                  <w:r w:rsidRPr="00276AAF">
                    <w:rPr>
                      <w:sz w:val="22"/>
                      <w:szCs w:val="22"/>
                    </w:rPr>
                    <w:fldChar w:fldCharType="begin">
                      <w:ffData>
                        <w:name w:val="Check4"/>
                        <w:enabled/>
                        <w:calcOnExit w:val="0"/>
                        <w:checkBox>
                          <w:sizeAuto/>
                          <w:default w:val="0"/>
                        </w:checkBox>
                      </w:ffData>
                    </w:fldChar>
                  </w:r>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p>
              </w:tc>
              <w:tc>
                <w:tcPr>
                  <w:tcW w:w="7922" w:type="dxa"/>
                </w:tcPr>
                <w:p w14:paraId="64989848" w14:textId="77777777" w:rsidR="00981FE7" w:rsidRPr="00276AAF" w:rsidRDefault="000B2FB3" w:rsidP="00CE4444">
                  <w:pPr>
                    <w:rPr>
                      <w:sz w:val="22"/>
                      <w:szCs w:val="22"/>
                    </w:rPr>
                  </w:pPr>
                  <w:r w:rsidRPr="00276AAF">
                    <w:rPr>
                      <w:sz w:val="22"/>
                      <w:szCs w:val="22"/>
                    </w:rPr>
                    <w:t>$100 Application Filing Fee</w:t>
                  </w:r>
                </w:p>
              </w:tc>
            </w:tr>
            <w:tr w:rsidR="00081DF4" w:rsidRPr="00276AAF" w14:paraId="28ACE9C2" w14:textId="77777777" w:rsidTr="00A17070">
              <w:tc>
                <w:tcPr>
                  <w:tcW w:w="607" w:type="dxa"/>
                </w:tcPr>
                <w:p w14:paraId="03587C6A" w14:textId="77777777" w:rsidR="00081DF4" w:rsidRPr="00276AAF" w:rsidRDefault="00081DF4" w:rsidP="00CE4444">
                  <w:pPr>
                    <w:rPr>
                      <w:sz w:val="22"/>
                      <w:szCs w:val="22"/>
                    </w:rPr>
                  </w:pPr>
                  <w:r w:rsidRPr="00276AAF">
                    <w:rPr>
                      <w:sz w:val="22"/>
                      <w:szCs w:val="22"/>
                    </w:rPr>
                    <w:fldChar w:fldCharType="begin">
                      <w:ffData>
                        <w:name w:val="Check4"/>
                        <w:enabled/>
                        <w:calcOnExit w:val="0"/>
                        <w:checkBox>
                          <w:sizeAuto/>
                          <w:default w:val="0"/>
                        </w:checkBox>
                      </w:ffData>
                    </w:fldChar>
                  </w:r>
                  <w:bookmarkStart w:id="6" w:name="Check4"/>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6"/>
                </w:p>
              </w:tc>
              <w:tc>
                <w:tcPr>
                  <w:tcW w:w="7922" w:type="dxa"/>
                </w:tcPr>
                <w:p w14:paraId="74A99458" w14:textId="77777777" w:rsidR="00081DF4" w:rsidRPr="00276AAF" w:rsidRDefault="00081DF4" w:rsidP="00CE4444">
                  <w:pPr>
                    <w:rPr>
                      <w:sz w:val="22"/>
                      <w:szCs w:val="22"/>
                    </w:rPr>
                  </w:pPr>
                  <w:r w:rsidRPr="00276AAF">
                    <w:rPr>
                      <w:sz w:val="22"/>
                      <w:szCs w:val="22"/>
                    </w:rPr>
                    <w:t>A.  General Information</w:t>
                  </w:r>
                </w:p>
              </w:tc>
            </w:tr>
            <w:tr w:rsidR="00081DF4" w:rsidRPr="00276AAF" w14:paraId="4624D446" w14:textId="77777777" w:rsidTr="00A17070">
              <w:tc>
                <w:tcPr>
                  <w:tcW w:w="607" w:type="dxa"/>
                </w:tcPr>
                <w:p w14:paraId="0C907FA3" w14:textId="77777777" w:rsidR="00081DF4" w:rsidRPr="00276AAF" w:rsidRDefault="00081DF4" w:rsidP="00CE4444">
                  <w:pPr>
                    <w:rPr>
                      <w:sz w:val="22"/>
                      <w:szCs w:val="22"/>
                    </w:rPr>
                  </w:pPr>
                  <w:r w:rsidRPr="00276AAF">
                    <w:rPr>
                      <w:sz w:val="22"/>
                      <w:szCs w:val="22"/>
                    </w:rPr>
                    <w:fldChar w:fldCharType="begin">
                      <w:ffData>
                        <w:name w:val="Check5"/>
                        <w:enabled/>
                        <w:calcOnExit w:val="0"/>
                        <w:checkBox>
                          <w:sizeAuto/>
                          <w:default w:val="0"/>
                        </w:checkBox>
                      </w:ffData>
                    </w:fldChar>
                  </w:r>
                  <w:bookmarkStart w:id="7" w:name="Check5"/>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7"/>
                </w:p>
              </w:tc>
              <w:tc>
                <w:tcPr>
                  <w:tcW w:w="7922" w:type="dxa"/>
                </w:tcPr>
                <w:p w14:paraId="1E7D409F" w14:textId="77777777" w:rsidR="00081DF4" w:rsidRPr="00276AAF" w:rsidRDefault="00081DF4" w:rsidP="00CE4444">
                  <w:pPr>
                    <w:rPr>
                      <w:sz w:val="22"/>
                      <w:szCs w:val="22"/>
                    </w:rPr>
                  </w:pPr>
                  <w:r w:rsidRPr="00276AAF">
                    <w:rPr>
                      <w:sz w:val="22"/>
                      <w:szCs w:val="22"/>
                    </w:rPr>
                    <w:t>B.  Public Notice Information</w:t>
                  </w:r>
                </w:p>
              </w:tc>
            </w:tr>
            <w:tr w:rsidR="00081DF4" w:rsidRPr="00276AAF" w14:paraId="41B24B13" w14:textId="77777777" w:rsidTr="00A17070">
              <w:tc>
                <w:tcPr>
                  <w:tcW w:w="607" w:type="dxa"/>
                </w:tcPr>
                <w:p w14:paraId="0DF06A55" w14:textId="77777777" w:rsidR="00081DF4" w:rsidRPr="00276AAF" w:rsidRDefault="00081DF4" w:rsidP="00CE4444">
                  <w:pPr>
                    <w:rPr>
                      <w:sz w:val="22"/>
                      <w:szCs w:val="22"/>
                    </w:rPr>
                  </w:pPr>
                  <w:r w:rsidRPr="00276AAF">
                    <w:rPr>
                      <w:sz w:val="22"/>
                      <w:szCs w:val="22"/>
                    </w:rPr>
                    <w:fldChar w:fldCharType="begin">
                      <w:ffData>
                        <w:name w:val="Check6"/>
                        <w:enabled/>
                        <w:calcOnExit w:val="0"/>
                        <w:checkBox>
                          <w:sizeAuto/>
                          <w:default w:val="0"/>
                        </w:checkBox>
                      </w:ffData>
                    </w:fldChar>
                  </w:r>
                  <w:bookmarkStart w:id="8" w:name="Check6"/>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8"/>
                </w:p>
              </w:tc>
              <w:tc>
                <w:tcPr>
                  <w:tcW w:w="7922" w:type="dxa"/>
                </w:tcPr>
                <w:p w14:paraId="5B2BFDBE" w14:textId="77777777" w:rsidR="00081DF4" w:rsidRPr="00276AAF" w:rsidRDefault="00081DF4" w:rsidP="00CE4444">
                  <w:pPr>
                    <w:rPr>
                      <w:sz w:val="22"/>
                      <w:szCs w:val="22"/>
                    </w:rPr>
                  </w:pPr>
                  <w:r w:rsidRPr="00276AAF">
                    <w:rPr>
                      <w:sz w:val="22"/>
                      <w:szCs w:val="22"/>
                    </w:rPr>
                    <w:t>C.  Public Notice Preparation</w:t>
                  </w:r>
                </w:p>
              </w:tc>
            </w:tr>
          </w:tbl>
          <w:p w14:paraId="6FF6E4B4" w14:textId="77777777" w:rsidR="00081DF4" w:rsidRPr="00276AAF" w:rsidRDefault="00081DF4" w:rsidP="00CE4444">
            <w:pPr>
              <w:rPr>
                <w:sz w:val="22"/>
                <w:szCs w:val="22"/>
              </w:rPr>
            </w:pPr>
          </w:p>
        </w:tc>
      </w:tr>
      <w:tr w:rsidR="00081DF4" w:rsidRPr="000A5972" w14:paraId="6A6C7631" w14:textId="77777777" w:rsidTr="00F02B63">
        <w:trPr>
          <w:trHeight w:val="2929"/>
        </w:trPr>
        <w:tc>
          <w:tcPr>
            <w:tcW w:w="600" w:type="dxa"/>
          </w:tcPr>
          <w:p w14:paraId="2E17A814" w14:textId="77777777" w:rsidR="00081DF4" w:rsidRPr="000A5972" w:rsidRDefault="00081DF4" w:rsidP="00CE4444">
            <w:pPr>
              <w:rPr>
                <w:sz w:val="20"/>
                <w:szCs w:val="20"/>
              </w:rPr>
            </w:pPr>
            <w:r w:rsidRPr="000A5972">
              <w:rPr>
                <w:sz w:val="20"/>
                <w:szCs w:val="20"/>
              </w:rPr>
              <w:fldChar w:fldCharType="begin">
                <w:ffData>
                  <w:name w:val="Check3"/>
                  <w:enabled/>
                  <w:calcOnExit w:val="0"/>
                  <w:checkBox>
                    <w:sizeAuto/>
                    <w:default w:val="0"/>
                  </w:checkBox>
                </w:ffData>
              </w:fldChar>
            </w:r>
            <w:bookmarkStart w:id="9" w:name="Check3"/>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bookmarkEnd w:id="9"/>
          </w:p>
        </w:tc>
        <w:tc>
          <w:tcPr>
            <w:tcW w:w="8760" w:type="dxa"/>
          </w:tcPr>
          <w:p w14:paraId="5C97E11A" w14:textId="77777777" w:rsidR="00081DF4" w:rsidRPr="00276AAF" w:rsidRDefault="00081DF4" w:rsidP="00CE4444">
            <w:pPr>
              <w:rPr>
                <w:sz w:val="22"/>
                <w:szCs w:val="22"/>
              </w:rPr>
            </w:pPr>
            <w:r w:rsidRPr="00276AAF">
              <w:rPr>
                <w:sz w:val="22"/>
                <w:szCs w:val="22"/>
              </w:rPr>
              <w:t>Part II.  Technical Completeness</w:t>
            </w:r>
          </w:p>
          <w:tbl>
            <w:tblPr>
              <w:tblW w:w="0" w:type="auto"/>
              <w:tblBorders>
                <w:top w:val="single" w:sz="4" w:space="0" w:color="auto"/>
              </w:tblBorders>
              <w:tblCellMar>
                <w:top w:w="58" w:type="dxa"/>
                <w:left w:w="115" w:type="dxa"/>
                <w:bottom w:w="58" w:type="dxa"/>
                <w:right w:w="115" w:type="dxa"/>
              </w:tblCellMar>
              <w:tblLook w:val="01E0" w:firstRow="1" w:lastRow="1" w:firstColumn="1" w:lastColumn="1" w:noHBand="0" w:noVBand="0"/>
            </w:tblPr>
            <w:tblGrid>
              <w:gridCol w:w="605"/>
              <w:gridCol w:w="7809"/>
            </w:tblGrid>
            <w:tr w:rsidR="00081DF4" w:rsidRPr="00276AAF" w14:paraId="1A42B921" w14:textId="77777777" w:rsidTr="00A17070">
              <w:tc>
                <w:tcPr>
                  <w:tcW w:w="607" w:type="dxa"/>
                  <w:tcBorders>
                    <w:top w:val="nil"/>
                  </w:tcBorders>
                </w:tcPr>
                <w:p w14:paraId="49A39A7B" w14:textId="77777777" w:rsidR="00081DF4" w:rsidRPr="00276AAF" w:rsidRDefault="00081DF4" w:rsidP="00CE4444">
                  <w:pPr>
                    <w:rPr>
                      <w:sz w:val="22"/>
                      <w:szCs w:val="22"/>
                    </w:rPr>
                  </w:pPr>
                  <w:r w:rsidRPr="00276AAF">
                    <w:rPr>
                      <w:sz w:val="22"/>
                      <w:szCs w:val="22"/>
                    </w:rPr>
                    <w:fldChar w:fldCharType="begin">
                      <w:ffData>
                        <w:name w:val="Check7"/>
                        <w:enabled/>
                        <w:calcOnExit w:val="0"/>
                        <w:checkBox>
                          <w:sizeAuto/>
                          <w:default w:val="0"/>
                        </w:checkBox>
                      </w:ffData>
                    </w:fldChar>
                  </w:r>
                  <w:bookmarkStart w:id="10" w:name="Check7"/>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10"/>
                </w:p>
              </w:tc>
              <w:tc>
                <w:tcPr>
                  <w:tcW w:w="7922" w:type="dxa"/>
                  <w:tcBorders>
                    <w:top w:val="nil"/>
                  </w:tcBorders>
                </w:tcPr>
                <w:p w14:paraId="246A3A13" w14:textId="77777777" w:rsidR="00081DF4" w:rsidRPr="00276AAF" w:rsidRDefault="00081DF4" w:rsidP="00CE4444">
                  <w:pPr>
                    <w:rPr>
                      <w:sz w:val="22"/>
                      <w:szCs w:val="22"/>
                    </w:rPr>
                  </w:pPr>
                  <w:r w:rsidRPr="00276AAF">
                    <w:rPr>
                      <w:sz w:val="22"/>
                      <w:szCs w:val="22"/>
                    </w:rPr>
                    <w:t>A.  Discharge Volume and Description</w:t>
                  </w:r>
                </w:p>
              </w:tc>
            </w:tr>
            <w:tr w:rsidR="00081DF4" w:rsidRPr="00276AAF" w14:paraId="1494F3E3" w14:textId="77777777" w:rsidTr="00A17070">
              <w:tc>
                <w:tcPr>
                  <w:tcW w:w="607" w:type="dxa"/>
                  <w:tcBorders>
                    <w:top w:val="nil"/>
                  </w:tcBorders>
                </w:tcPr>
                <w:p w14:paraId="0CC4F2BF" w14:textId="77777777" w:rsidR="00081DF4" w:rsidRPr="00276AAF" w:rsidRDefault="00081DF4" w:rsidP="00CE4444">
                  <w:pPr>
                    <w:rPr>
                      <w:sz w:val="22"/>
                      <w:szCs w:val="22"/>
                    </w:rPr>
                  </w:pPr>
                  <w:r w:rsidRPr="00276AAF">
                    <w:rPr>
                      <w:sz w:val="22"/>
                      <w:szCs w:val="22"/>
                    </w:rPr>
                    <w:fldChar w:fldCharType="begin">
                      <w:ffData>
                        <w:name w:val="Check8"/>
                        <w:enabled/>
                        <w:calcOnExit w:val="0"/>
                        <w:checkBox>
                          <w:sizeAuto/>
                          <w:default w:val="0"/>
                        </w:checkBox>
                      </w:ffData>
                    </w:fldChar>
                  </w:r>
                  <w:bookmarkStart w:id="11" w:name="Check8"/>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11"/>
                </w:p>
              </w:tc>
              <w:tc>
                <w:tcPr>
                  <w:tcW w:w="7922" w:type="dxa"/>
                  <w:tcBorders>
                    <w:top w:val="nil"/>
                  </w:tcBorders>
                </w:tcPr>
                <w:p w14:paraId="7AA12EFF" w14:textId="77777777" w:rsidR="00081DF4" w:rsidRPr="00276AAF" w:rsidRDefault="00081DF4" w:rsidP="00981FE7">
                  <w:pPr>
                    <w:rPr>
                      <w:sz w:val="22"/>
                      <w:szCs w:val="22"/>
                    </w:rPr>
                  </w:pPr>
                  <w:r w:rsidRPr="00276AAF">
                    <w:rPr>
                      <w:sz w:val="22"/>
                      <w:szCs w:val="22"/>
                    </w:rPr>
                    <w:t>B.  Identification and Physical Description of Facility</w:t>
                  </w:r>
                </w:p>
              </w:tc>
            </w:tr>
            <w:tr w:rsidR="00081DF4" w:rsidRPr="00276AAF" w14:paraId="039EB0C1" w14:textId="77777777" w:rsidTr="00A17070">
              <w:tc>
                <w:tcPr>
                  <w:tcW w:w="607" w:type="dxa"/>
                </w:tcPr>
                <w:p w14:paraId="315CF9B2" w14:textId="77777777" w:rsidR="00081DF4" w:rsidRPr="00276AAF" w:rsidRDefault="00081DF4" w:rsidP="00CE4444">
                  <w:pPr>
                    <w:rPr>
                      <w:sz w:val="22"/>
                      <w:szCs w:val="22"/>
                    </w:rPr>
                  </w:pPr>
                  <w:r w:rsidRPr="00276AAF">
                    <w:rPr>
                      <w:sz w:val="22"/>
                      <w:szCs w:val="22"/>
                    </w:rPr>
                    <w:fldChar w:fldCharType="begin">
                      <w:ffData>
                        <w:name w:val="Check9"/>
                        <w:enabled/>
                        <w:calcOnExit w:val="0"/>
                        <w:checkBox>
                          <w:sizeAuto/>
                          <w:default w:val="0"/>
                        </w:checkBox>
                      </w:ffData>
                    </w:fldChar>
                  </w:r>
                  <w:bookmarkStart w:id="12" w:name="Check9"/>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12"/>
                </w:p>
              </w:tc>
              <w:tc>
                <w:tcPr>
                  <w:tcW w:w="7922" w:type="dxa"/>
                  <w:tcBorders>
                    <w:top w:val="nil"/>
                  </w:tcBorders>
                </w:tcPr>
                <w:p w14:paraId="56E3FE46" w14:textId="77777777" w:rsidR="00081DF4" w:rsidRPr="00276AAF" w:rsidRDefault="00081DF4" w:rsidP="00CE4444">
                  <w:pPr>
                    <w:rPr>
                      <w:sz w:val="22"/>
                      <w:szCs w:val="22"/>
                    </w:rPr>
                  </w:pPr>
                  <w:r w:rsidRPr="00276AAF">
                    <w:rPr>
                      <w:sz w:val="22"/>
                      <w:szCs w:val="22"/>
                    </w:rPr>
                    <w:t>C.  Flow Metering</w:t>
                  </w:r>
                </w:p>
              </w:tc>
            </w:tr>
            <w:tr w:rsidR="00081DF4" w:rsidRPr="00276AAF" w14:paraId="0884AABF" w14:textId="77777777" w:rsidTr="00A17070">
              <w:tc>
                <w:tcPr>
                  <w:tcW w:w="607" w:type="dxa"/>
                </w:tcPr>
                <w:p w14:paraId="79EF901C" w14:textId="77777777" w:rsidR="00081DF4" w:rsidRPr="00276AAF" w:rsidRDefault="007E1B81" w:rsidP="00CE4444">
                  <w:pPr>
                    <w:rPr>
                      <w:sz w:val="22"/>
                      <w:szCs w:val="22"/>
                    </w:rPr>
                  </w:pPr>
                  <w:r w:rsidRPr="00276AAF">
                    <w:rPr>
                      <w:sz w:val="22"/>
                      <w:szCs w:val="22"/>
                    </w:rPr>
                    <w:fldChar w:fldCharType="begin">
                      <w:ffData>
                        <w:name w:val="Check10"/>
                        <w:enabled/>
                        <w:calcOnExit w:val="0"/>
                        <w:checkBox>
                          <w:sizeAuto/>
                          <w:default w:val="0"/>
                        </w:checkBox>
                      </w:ffData>
                    </w:fldChar>
                  </w:r>
                  <w:bookmarkStart w:id="13" w:name="Check10"/>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13"/>
                </w:p>
              </w:tc>
              <w:tc>
                <w:tcPr>
                  <w:tcW w:w="7922" w:type="dxa"/>
                  <w:tcBorders>
                    <w:top w:val="nil"/>
                  </w:tcBorders>
                </w:tcPr>
                <w:p w14:paraId="7678849E" w14:textId="77777777" w:rsidR="00081DF4" w:rsidRPr="00276AAF" w:rsidRDefault="00081DF4" w:rsidP="00CE4444">
                  <w:pPr>
                    <w:rPr>
                      <w:sz w:val="22"/>
                      <w:szCs w:val="22"/>
                    </w:rPr>
                  </w:pPr>
                  <w:r w:rsidRPr="00276AAF">
                    <w:rPr>
                      <w:sz w:val="22"/>
                      <w:szCs w:val="22"/>
                    </w:rPr>
                    <w:t>D.  Ground Water Monitoring</w:t>
                  </w:r>
                </w:p>
              </w:tc>
            </w:tr>
            <w:tr w:rsidR="00081DF4" w:rsidRPr="00276AAF" w14:paraId="0997563D" w14:textId="77777777" w:rsidTr="00A17070">
              <w:tc>
                <w:tcPr>
                  <w:tcW w:w="607" w:type="dxa"/>
                </w:tcPr>
                <w:p w14:paraId="649712EA" w14:textId="77777777" w:rsidR="00081DF4" w:rsidRPr="00276AAF" w:rsidRDefault="007E1B81" w:rsidP="00CE4444">
                  <w:pPr>
                    <w:rPr>
                      <w:sz w:val="22"/>
                      <w:szCs w:val="22"/>
                    </w:rPr>
                  </w:pPr>
                  <w:r w:rsidRPr="00276AAF">
                    <w:rPr>
                      <w:sz w:val="22"/>
                      <w:szCs w:val="22"/>
                    </w:rPr>
                    <w:fldChar w:fldCharType="begin">
                      <w:ffData>
                        <w:name w:val="Check11"/>
                        <w:enabled/>
                        <w:calcOnExit w:val="0"/>
                        <w:checkBox>
                          <w:sizeAuto/>
                          <w:default w:val="0"/>
                        </w:checkBox>
                      </w:ffData>
                    </w:fldChar>
                  </w:r>
                  <w:bookmarkStart w:id="14" w:name="Check11"/>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14"/>
                </w:p>
              </w:tc>
              <w:tc>
                <w:tcPr>
                  <w:tcW w:w="7922" w:type="dxa"/>
                  <w:tcBorders>
                    <w:top w:val="nil"/>
                  </w:tcBorders>
                </w:tcPr>
                <w:p w14:paraId="12BD7753" w14:textId="77777777" w:rsidR="00081DF4" w:rsidRPr="00276AAF" w:rsidRDefault="00081DF4" w:rsidP="00CE4444">
                  <w:pPr>
                    <w:rPr>
                      <w:sz w:val="22"/>
                      <w:szCs w:val="22"/>
                    </w:rPr>
                  </w:pPr>
                  <w:r w:rsidRPr="00276AAF">
                    <w:rPr>
                      <w:sz w:val="22"/>
                      <w:szCs w:val="22"/>
                    </w:rPr>
                    <w:t>E.  Engineering and Surveying</w:t>
                  </w:r>
                  <w:r w:rsidR="00B45A1A">
                    <w:rPr>
                      <w:sz w:val="22"/>
                      <w:szCs w:val="22"/>
                    </w:rPr>
                    <w:t xml:space="preserve"> (electronic copies)</w:t>
                  </w:r>
                </w:p>
              </w:tc>
            </w:tr>
            <w:tr w:rsidR="00081DF4" w:rsidRPr="00276AAF" w14:paraId="615FC608" w14:textId="77777777" w:rsidTr="00A17070">
              <w:tc>
                <w:tcPr>
                  <w:tcW w:w="607" w:type="dxa"/>
                </w:tcPr>
                <w:p w14:paraId="0DD426A6" w14:textId="77777777" w:rsidR="00081DF4" w:rsidRPr="00276AAF" w:rsidRDefault="007E1B81" w:rsidP="00CE4444">
                  <w:pPr>
                    <w:rPr>
                      <w:sz w:val="22"/>
                      <w:szCs w:val="22"/>
                    </w:rPr>
                  </w:pPr>
                  <w:r w:rsidRPr="00276AAF">
                    <w:rPr>
                      <w:sz w:val="22"/>
                      <w:szCs w:val="22"/>
                    </w:rPr>
                    <w:fldChar w:fldCharType="begin">
                      <w:ffData>
                        <w:name w:val="Check12"/>
                        <w:enabled/>
                        <w:calcOnExit w:val="0"/>
                        <w:checkBox>
                          <w:sizeAuto/>
                          <w:default w:val="0"/>
                        </w:checkBox>
                      </w:ffData>
                    </w:fldChar>
                  </w:r>
                  <w:bookmarkStart w:id="15" w:name="Check12"/>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15"/>
                </w:p>
              </w:tc>
              <w:tc>
                <w:tcPr>
                  <w:tcW w:w="7922" w:type="dxa"/>
                </w:tcPr>
                <w:p w14:paraId="1EDB6288" w14:textId="77777777" w:rsidR="00081DF4" w:rsidRPr="00276AAF" w:rsidRDefault="00081DF4" w:rsidP="00CE4444">
                  <w:pPr>
                    <w:rPr>
                      <w:sz w:val="22"/>
                      <w:szCs w:val="22"/>
                    </w:rPr>
                  </w:pPr>
                  <w:r w:rsidRPr="00276AAF">
                    <w:rPr>
                      <w:sz w:val="22"/>
                      <w:szCs w:val="22"/>
                    </w:rPr>
                    <w:t>F.</w:t>
                  </w:r>
                  <w:r w:rsidR="000A61E6" w:rsidRPr="00276AAF">
                    <w:rPr>
                      <w:sz w:val="22"/>
                      <w:szCs w:val="22"/>
                    </w:rPr>
                    <w:t xml:space="preserve"> </w:t>
                  </w:r>
                  <w:r w:rsidRPr="00276AAF">
                    <w:rPr>
                      <w:sz w:val="22"/>
                      <w:szCs w:val="22"/>
                    </w:rPr>
                    <w:t xml:space="preserve"> Land Application Area</w:t>
                  </w:r>
                </w:p>
              </w:tc>
            </w:tr>
            <w:tr w:rsidR="00F02B63" w:rsidRPr="00276AAF" w14:paraId="350F04AC" w14:textId="77777777" w:rsidTr="00A17070">
              <w:tc>
                <w:tcPr>
                  <w:tcW w:w="607" w:type="dxa"/>
                </w:tcPr>
                <w:p w14:paraId="323D1DD0" w14:textId="77777777" w:rsidR="00F02B63" w:rsidRPr="00276AAF" w:rsidRDefault="00F02B63" w:rsidP="00F02B63">
                  <w:pPr>
                    <w:rPr>
                      <w:sz w:val="22"/>
                      <w:szCs w:val="22"/>
                    </w:rPr>
                  </w:pPr>
                  <w:r w:rsidRPr="00276AAF">
                    <w:rPr>
                      <w:sz w:val="22"/>
                      <w:szCs w:val="22"/>
                    </w:rPr>
                    <w:fldChar w:fldCharType="begin">
                      <w:ffData>
                        <w:name w:val="Check12"/>
                        <w:enabled/>
                        <w:calcOnExit w:val="0"/>
                        <w:checkBox>
                          <w:sizeAuto/>
                          <w:default w:val="0"/>
                        </w:checkBox>
                      </w:ffData>
                    </w:fldChar>
                  </w:r>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p>
              </w:tc>
              <w:tc>
                <w:tcPr>
                  <w:tcW w:w="7922" w:type="dxa"/>
                </w:tcPr>
                <w:p w14:paraId="6DAD8688" w14:textId="77777777" w:rsidR="00F02B63" w:rsidRPr="00276AAF" w:rsidRDefault="00F02B63" w:rsidP="00F02B63">
                  <w:pPr>
                    <w:rPr>
                      <w:sz w:val="22"/>
                      <w:szCs w:val="22"/>
                    </w:rPr>
                  </w:pPr>
                  <w:r>
                    <w:rPr>
                      <w:sz w:val="22"/>
                      <w:szCs w:val="22"/>
                    </w:rPr>
                    <w:t>G.  Closure Plan</w:t>
                  </w:r>
                </w:p>
              </w:tc>
            </w:tr>
          </w:tbl>
          <w:p w14:paraId="1C32F84D" w14:textId="77777777" w:rsidR="00081DF4" w:rsidRPr="00276AAF" w:rsidRDefault="00081DF4" w:rsidP="00CE4444">
            <w:pPr>
              <w:rPr>
                <w:sz w:val="22"/>
                <w:szCs w:val="22"/>
              </w:rPr>
            </w:pPr>
          </w:p>
        </w:tc>
      </w:tr>
      <w:tr w:rsidR="00081DF4" w:rsidRPr="000A5972" w14:paraId="001AA776" w14:textId="77777777" w:rsidTr="00981FE7">
        <w:tc>
          <w:tcPr>
            <w:tcW w:w="600" w:type="dxa"/>
          </w:tcPr>
          <w:p w14:paraId="5DFF15EF" w14:textId="77777777" w:rsidR="00081DF4" w:rsidRPr="000A5972" w:rsidRDefault="00201B3F" w:rsidP="00CE4444">
            <w:pPr>
              <w:rPr>
                <w:sz w:val="20"/>
                <w:szCs w:val="20"/>
              </w:rPr>
            </w:pPr>
            <w:r w:rsidRPr="000A5972">
              <w:rPr>
                <w:sz w:val="20"/>
                <w:szCs w:val="20"/>
              </w:rPr>
              <w:fldChar w:fldCharType="begin">
                <w:ffData>
                  <w:name w:val="Check19"/>
                  <w:enabled/>
                  <w:calcOnExit w:val="0"/>
                  <w:checkBox>
                    <w:sizeAuto/>
                    <w:default w:val="0"/>
                  </w:checkBox>
                </w:ffData>
              </w:fldChar>
            </w:r>
            <w:bookmarkStart w:id="16" w:name="Check19"/>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bookmarkEnd w:id="16"/>
          </w:p>
        </w:tc>
        <w:tc>
          <w:tcPr>
            <w:tcW w:w="8760" w:type="dxa"/>
          </w:tcPr>
          <w:p w14:paraId="1DF94D64" w14:textId="77777777" w:rsidR="00081DF4" w:rsidRPr="00276AAF" w:rsidRDefault="00081DF4" w:rsidP="00CE4444">
            <w:pPr>
              <w:rPr>
                <w:sz w:val="22"/>
                <w:szCs w:val="22"/>
              </w:rPr>
            </w:pPr>
            <w:r w:rsidRPr="00276AAF">
              <w:rPr>
                <w:sz w:val="22"/>
                <w:szCs w:val="22"/>
              </w:rPr>
              <w:t>Part III.  Site-Specific Proposals</w:t>
            </w:r>
          </w:p>
        </w:tc>
      </w:tr>
      <w:tr w:rsidR="00081DF4" w:rsidRPr="000A5972" w14:paraId="74A26525" w14:textId="77777777" w:rsidTr="00981FE7">
        <w:tc>
          <w:tcPr>
            <w:tcW w:w="600" w:type="dxa"/>
          </w:tcPr>
          <w:p w14:paraId="1996FAD7" w14:textId="77777777" w:rsidR="00081DF4" w:rsidRPr="000A5972" w:rsidRDefault="00081DF4" w:rsidP="00CE4444">
            <w:pPr>
              <w:rPr>
                <w:sz w:val="20"/>
                <w:szCs w:val="20"/>
              </w:rPr>
            </w:pPr>
            <w:r w:rsidRPr="000A5972">
              <w:rPr>
                <w:sz w:val="20"/>
                <w:szCs w:val="20"/>
              </w:rPr>
              <w:fldChar w:fldCharType="begin">
                <w:ffData>
                  <w:name w:val="Check2"/>
                  <w:enabled/>
                  <w:calcOnExit w:val="0"/>
                  <w:checkBox>
                    <w:sizeAuto/>
                    <w:default w:val="0"/>
                  </w:checkBox>
                </w:ffData>
              </w:fldChar>
            </w:r>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p>
        </w:tc>
        <w:tc>
          <w:tcPr>
            <w:tcW w:w="8760" w:type="dxa"/>
          </w:tcPr>
          <w:p w14:paraId="5021BA96" w14:textId="77777777" w:rsidR="00081DF4" w:rsidRPr="00276AAF" w:rsidRDefault="00081DF4" w:rsidP="00CE4444">
            <w:pPr>
              <w:rPr>
                <w:sz w:val="22"/>
                <w:szCs w:val="22"/>
              </w:rPr>
            </w:pPr>
            <w:r w:rsidRPr="00276AAF">
              <w:rPr>
                <w:sz w:val="22"/>
                <w:szCs w:val="22"/>
              </w:rPr>
              <w:t xml:space="preserve">Part IV.  </w:t>
            </w:r>
            <w:r w:rsidR="008A3248">
              <w:rPr>
                <w:sz w:val="22"/>
                <w:szCs w:val="22"/>
              </w:rPr>
              <w:t>Electronic</w:t>
            </w:r>
            <w:r w:rsidR="00B45A1A">
              <w:rPr>
                <w:sz w:val="22"/>
                <w:szCs w:val="22"/>
              </w:rPr>
              <w:t xml:space="preserve"> (PDF)</w:t>
            </w:r>
            <w:r w:rsidR="008A3248">
              <w:rPr>
                <w:sz w:val="22"/>
                <w:szCs w:val="22"/>
              </w:rPr>
              <w:t xml:space="preserve"> format of</w:t>
            </w:r>
            <w:r w:rsidRPr="00276AAF">
              <w:rPr>
                <w:sz w:val="22"/>
                <w:szCs w:val="22"/>
              </w:rPr>
              <w:t xml:space="preserve"> Maps and Logs</w:t>
            </w:r>
            <w:r w:rsidR="0037134E">
              <w:rPr>
                <w:sz w:val="22"/>
                <w:szCs w:val="22"/>
              </w:rPr>
              <w:t xml:space="preserve"> is</w:t>
            </w:r>
            <w:r w:rsidR="00063614">
              <w:rPr>
                <w:sz w:val="22"/>
                <w:szCs w:val="22"/>
              </w:rPr>
              <w:t xml:space="preserve"> required</w:t>
            </w:r>
            <w:r w:rsidR="008A3248">
              <w:rPr>
                <w:sz w:val="22"/>
                <w:szCs w:val="22"/>
              </w:rPr>
              <w:t xml:space="preserve"> (</w:t>
            </w:r>
            <w:r w:rsidR="00063614">
              <w:rPr>
                <w:sz w:val="22"/>
                <w:szCs w:val="22"/>
              </w:rPr>
              <w:t xml:space="preserve">additional </w:t>
            </w:r>
            <w:r w:rsidR="00B45A1A">
              <w:rPr>
                <w:sz w:val="22"/>
                <w:szCs w:val="22"/>
              </w:rPr>
              <w:t>paper copies of maps and logs are optional</w:t>
            </w:r>
            <w:r w:rsidR="004E0922">
              <w:rPr>
                <w:sz w:val="22"/>
                <w:szCs w:val="22"/>
              </w:rPr>
              <w:t xml:space="preserve"> and may be requested by the Department if required for review</w:t>
            </w:r>
            <w:r w:rsidR="008A3248">
              <w:rPr>
                <w:sz w:val="22"/>
                <w:szCs w:val="22"/>
              </w:rPr>
              <w:t>)</w:t>
            </w:r>
          </w:p>
          <w:tbl>
            <w:tblPr>
              <w:tblW w:w="0" w:type="auto"/>
              <w:tblCellMar>
                <w:top w:w="58" w:type="dxa"/>
                <w:left w:w="115" w:type="dxa"/>
                <w:bottom w:w="58" w:type="dxa"/>
                <w:right w:w="115" w:type="dxa"/>
              </w:tblCellMar>
              <w:tblLook w:val="01E0" w:firstRow="1" w:lastRow="1" w:firstColumn="1" w:lastColumn="1" w:noHBand="0" w:noVBand="0"/>
            </w:tblPr>
            <w:tblGrid>
              <w:gridCol w:w="605"/>
              <w:gridCol w:w="7809"/>
            </w:tblGrid>
            <w:tr w:rsidR="00081DF4" w:rsidRPr="00276AAF" w14:paraId="161357E8" w14:textId="77777777" w:rsidTr="000A5972">
              <w:tc>
                <w:tcPr>
                  <w:tcW w:w="607" w:type="dxa"/>
                </w:tcPr>
                <w:p w14:paraId="38FFE258" w14:textId="77777777" w:rsidR="00081DF4" w:rsidRPr="00276AAF" w:rsidRDefault="007E1B81" w:rsidP="00CE4444">
                  <w:pPr>
                    <w:rPr>
                      <w:sz w:val="22"/>
                      <w:szCs w:val="22"/>
                    </w:rPr>
                  </w:pPr>
                  <w:r w:rsidRPr="00276AAF">
                    <w:rPr>
                      <w:sz w:val="22"/>
                      <w:szCs w:val="22"/>
                    </w:rPr>
                    <w:fldChar w:fldCharType="begin">
                      <w:ffData>
                        <w:name w:val="Check13"/>
                        <w:enabled/>
                        <w:calcOnExit w:val="0"/>
                        <w:checkBox>
                          <w:sizeAuto/>
                          <w:default w:val="0"/>
                        </w:checkBox>
                      </w:ffData>
                    </w:fldChar>
                  </w:r>
                  <w:bookmarkStart w:id="17" w:name="Check13"/>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17"/>
                </w:p>
              </w:tc>
              <w:tc>
                <w:tcPr>
                  <w:tcW w:w="7922" w:type="dxa"/>
                </w:tcPr>
                <w:p w14:paraId="4B9B0B75" w14:textId="77777777" w:rsidR="00081DF4" w:rsidRPr="00276AAF" w:rsidRDefault="00081DF4" w:rsidP="00CE4444">
                  <w:pPr>
                    <w:rPr>
                      <w:sz w:val="22"/>
                      <w:szCs w:val="22"/>
                    </w:rPr>
                  </w:pPr>
                  <w:r w:rsidRPr="00276AAF">
                    <w:rPr>
                      <w:sz w:val="22"/>
                      <w:szCs w:val="22"/>
                    </w:rPr>
                    <w:t>A. Surface Soil Survey and Vadose Zone Geology</w:t>
                  </w:r>
                </w:p>
              </w:tc>
            </w:tr>
            <w:tr w:rsidR="00081DF4" w:rsidRPr="00276AAF" w14:paraId="249368D9" w14:textId="77777777" w:rsidTr="000A5972">
              <w:tc>
                <w:tcPr>
                  <w:tcW w:w="607" w:type="dxa"/>
                </w:tcPr>
                <w:p w14:paraId="7F200EEF" w14:textId="77777777" w:rsidR="00081DF4" w:rsidRPr="00276AAF" w:rsidRDefault="007E1B81" w:rsidP="00CE4444">
                  <w:pPr>
                    <w:rPr>
                      <w:sz w:val="22"/>
                      <w:szCs w:val="22"/>
                    </w:rPr>
                  </w:pPr>
                  <w:r w:rsidRPr="00276AAF">
                    <w:rPr>
                      <w:sz w:val="22"/>
                      <w:szCs w:val="22"/>
                    </w:rPr>
                    <w:fldChar w:fldCharType="begin">
                      <w:ffData>
                        <w:name w:val="Check14"/>
                        <w:enabled/>
                        <w:calcOnExit w:val="0"/>
                        <w:checkBox>
                          <w:sizeAuto/>
                          <w:default w:val="0"/>
                        </w:checkBox>
                      </w:ffData>
                    </w:fldChar>
                  </w:r>
                  <w:bookmarkStart w:id="18" w:name="Check14"/>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18"/>
                </w:p>
              </w:tc>
              <w:tc>
                <w:tcPr>
                  <w:tcW w:w="7922" w:type="dxa"/>
                </w:tcPr>
                <w:p w14:paraId="0BE9D4BF" w14:textId="77777777" w:rsidR="00081DF4" w:rsidRPr="00276AAF" w:rsidRDefault="00081DF4" w:rsidP="00CE4444">
                  <w:pPr>
                    <w:rPr>
                      <w:sz w:val="22"/>
                      <w:szCs w:val="22"/>
                    </w:rPr>
                  </w:pPr>
                  <w:r w:rsidRPr="00276AAF">
                    <w:rPr>
                      <w:sz w:val="22"/>
                      <w:szCs w:val="22"/>
                    </w:rPr>
                    <w:t>B.  Location Map</w:t>
                  </w:r>
                </w:p>
              </w:tc>
            </w:tr>
            <w:tr w:rsidR="00081DF4" w:rsidRPr="00276AAF" w14:paraId="349CC695" w14:textId="77777777" w:rsidTr="000A5972">
              <w:tc>
                <w:tcPr>
                  <w:tcW w:w="607" w:type="dxa"/>
                </w:tcPr>
                <w:p w14:paraId="462A0EEB" w14:textId="77777777" w:rsidR="00081DF4" w:rsidRPr="00276AAF" w:rsidRDefault="007E1B81" w:rsidP="00CE4444">
                  <w:pPr>
                    <w:rPr>
                      <w:sz w:val="22"/>
                      <w:szCs w:val="22"/>
                    </w:rPr>
                  </w:pPr>
                  <w:r w:rsidRPr="00276AAF">
                    <w:rPr>
                      <w:sz w:val="22"/>
                      <w:szCs w:val="22"/>
                    </w:rPr>
                    <w:fldChar w:fldCharType="begin">
                      <w:ffData>
                        <w:name w:val="Check15"/>
                        <w:enabled/>
                        <w:calcOnExit w:val="0"/>
                        <w:checkBox>
                          <w:sizeAuto/>
                          <w:default w:val="0"/>
                        </w:checkBox>
                      </w:ffData>
                    </w:fldChar>
                  </w:r>
                  <w:bookmarkStart w:id="19" w:name="Check15"/>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bookmarkEnd w:id="19"/>
                </w:p>
              </w:tc>
              <w:tc>
                <w:tcPr>
                  <w:tcW w:w="7922" w:type="dxa"/>
                </w:tcPr>
                <w:p w14:paraId="568B2F27" w14:textId="77777777" w:rsidR="00081DF4" w:rsidRPr="00276AAF" w:rsidRDefault="00081DF4" w:rsidP="00CE4444">
                  <w:pPr>
                    <w:rPr>
                      <w:sz w:val="22"/>
                      <w:szCs w:val="22"/>
                    </w:rPr>
                  </w:pPr>
                  <w:r w:rsidRPr="00276AAF">
                    <w:rPr>
                      <w:sz w:val="22"/>
                      <w:szCs w:val="22"/>
                    </w:rPr>
                    <w:t>C.  Flood Zone Map</w:t>
                  </w:r>
                </w:p>
              </w:tc>
            </w:tr>
          </w:tbl>
          <w:p w14:paraId="7D7B0CAE" w14:textId="77777777" w:rsidR="00081DF4" w:rsidRPr="00276AAF" w:rsidRDefault="00081DF4" w:rsidP="00CE4444">
            <w:pPr>
              <w:rPr>
                <w:sz w:val="22"/>
                <w:szCs w:val="22"/>
              </w:rPr>
            </w:pPr>
          </w:p>
        </w:tc>
      </w:tr>
    </w:tbl>
    <w:p w14:paraId="150F390D" w14:textId="77777777" w:rsidR="00280539" w:rsidRDefault="00280539"/>
    <w:p w14:paraId="040C5DE6" w14:textId="77777777" w:rsidR="00585A4A" w:rsidRDefault="00585A4A" w:rsidP="00D9549F">
      <w:pPr>
        <w:rPr>
          <w:b/>
          <w:u w:val="single"/>
        </w:rPr>
      </w:pPr>
    </w:p>
    <w:p w14:paraId="697B008B" w14:textId="77777777" w:rsidR="00585A4A" w:rsidRDefault="00585A4A" w:rsidP="00D9549F">
      <w:pPr>
        <w:rPr>
          <w:b/>
          <w:u w:val="single"/>
        </w:rPr>
      </w:pPr>
    </w:p>
    <w:p w14:paraId="2ED0B2FB" w14:textId="77777777" w:rsidR="00585A4A" w:rsidRDefault="00585A4A" w:rsidP="00D9549F">
      <w:pPr>
        <w:rPr>
          <w:b/>
          <w:u w:val="single"/>
        </w:rPr>
      </w:pPr>
    </w:p>
    <w:p w14:paraId="176F22E6" w14:textId="77777777" w:rsidR="00585A4A" w:rsidRDefault="00585A4A" w:rsidP="00D9549F">
      <w:pPr>
        <w:rPr>
          <w:b/>
          <w:u w:val="single"/>
        </w:rPr>
      </w:pPr>
    </w:p>
    <w:p w14:paraId="1D9A919F" w14:textId="77777777" w:rsidR="00D9549F" w:rsidRDefault="00D9549F" w:rsidP="00D9549F">
      <w:pPr>
        <w:rPr>
          <w:sz w:val="20"/>
          <w:szCs w:val="20"/>
        </w:rPr>
      </w:pPr>
      <w:r>
        <w:rPr>
          <w:b/>
          <w:u w:val="single"/>
        </w:rPr>
        <w:t>Copies of Application</w:t>
      </w:r>
      <w:r w:rsidR="005D5C92">
        <w:rPr>
          <w:sz w:val="20"/>
          <w:szCs w:val="20"/>
        </w:rPr>
        <w:t xml:space="preserve">  </w:t>
      </w:r>
    </w:p>
    <w:p w14:paraId="4DD13FDA" w14:textId="77777777" w:rsidR="00276AAF" w:rsidRPr="00276AAF" w:rsidRDefault="00954EA9" w:rsidP="00D9549F">
      <w:pPr>
        <w:rPr>
          <w:sz w:val="22"/>
          <w:szCs w:val="22"/>
        </w:rPr>
      </w:pPr>
      <w:r w:rsidRPr="00276AAF">
        <w:rPr>
          <w:sz w:val="22"/>
          <w:szCs w:val="22"/>
        </w:rPr>
        <w:t xml:space="preserve">An applicant applying for a Discharge Permit shall submit </w:t>
      </w:r>
      <w:r w:rsidR="000A217C" w:rsidRPr="009847DF">
        <w:rPr>
          <w:b/>
          <w:sz w:val="22"/>
          <w:szCs w:val="22"/>
        </w:rPr>
        <w:t>two</w:t>
      </w:r>
      <w:r w:rsidRPr="009847DF">
        <w:rPr>
          <w:b/>
          <w:sz w:val="22"/>
          <w:szCs w:val="22"/>
        </w:rPr>
        <w:t xml:space="preserve"> </w:t>
      </w:r>
      <w:r w:rsidR="008A3248">
        <w:rPr>
          <w:b/>
          <w:sz w:val="22"/>
          <w:szCs w:val="22"/>
        </w:rPr>
        <w:t>paper</w:t>
      </w:r>
      <w:r w:rsidRPr="009847DF">
        <w:rPr>
          <w:b/>
          <w:sz w:val="22"/>
          <w:szCs w:val="22"/>
        </w:rPr>
        <w:t xml:space="preserve"> cop</w:t>
      </w:r>
      <w:r w:rsidR="000A217C" w:rsidRPr="009847DF">
        <w:rPr>
          <w:b/>
          <w:sz w:val="22"/>
          <w:szCs w:val="22"/>
        </w:rPr>
        <w:t>ies</w:t>
      </w:r>
      <w:r w:rsidR="008A3248">
        <w:rPr>
          <w:b/>
          <w:sz w:val="22"/>
          <w:szCs w:val="22"/>
        </w:rPr>
        <w:t xml:space="preserve"> of the signed application,</w:t>
      </w:r>
      <w:r w:rsidRPr="009847DF">
        <w:rPr>
          <w:b/>
          <w:sz w:val="22"/>
          <w:szCs w:val="22"/>
        </w:rPr>
        <w:t xml:space="preserve"> </w:t>
      </w:r>
      <w:r w:rsidR="009847DF" w:rsidRPr="009847DF">
        <w:rPr>
          <w:b/>
          <w:sz w:val="22"/>
          <w:szCs w:val="22"/>
        </w:rPr>
        <w:t>and</w:t>
      </w:r>
      <w:r w:rsidRPr="00276AAF">
        <w:rPr>
          <w:sz w:val="22"/>
          <w:szCs w:val="22"/>
        </w:rPr>
        <w:t xml:space="preserve"> </w:t>
      </w:r>
      <w:r w:rsidRPr="009847DF">
        <w:rPr>
          <w:b/>
          <w:sz w:val="22"/>
          <w:szCs w:val="22"/>
        </w:rPr>
        <w:t xml:space="preserve">an electronic </w:t>
      </w:r>
      <w:r w:rsidRPr="008A3248">
        <w:rPr>
          <w:b/>
          <w:sz w:val="22"/>
          <w:szCs w:val="22"/>
        </w:rPr>
        <w:t>copy of</w:t>
      </w:r>
      <w:r w:rsidR="008A3248" w:rsidRPr="008A3248">
        <w:rPr>
          <w:b/>
          <w:sz w:val="22"/>
          <w:szCs w:val="22"/>
        </w:rPr>
        <w:t xml:space="preserve"> the signed application</w:t>
      </w:r>
      <w:r w:rsidRPr="008A3248">
        <w:rPr>
          <w:b/>
          <w:sz w:val="22"/>
          <w:szCs w:val="22"/>
        </w:rPr>
        <w:t xml:space="preserve"> including all supporting documentation</w:t>
      </w:r>
      <w:r w:rsidRPr="00276AAF">
        <w:rPr>
          <w:sz w:val="22"/>
          <w:szCs w:val="22"/>
        </w:rPr>
        <w:t>, to the address listed below.</w:t>
      </w:r>
    </w:p>
    <w:tbl>
      <w:tblPr>
        <w:tblW w:w="9487" w:type="dxa"/>
        <w:tblInd w:w="108" w:type="dxa"/>
        <w:tblCellMar>
          <w:top w:w="58" w:type="dxa"/>
          <w:left w:w="115" w:type="dxa"/>
          <w:bottom w:w="58" w:type="dxa"/>
          <w:right w:w="115" w:type="dxa"/>
        </w:tblCellMar>
        <w:tblLook w:val="01E0" w:firstRow="1" w:lastRow="1" w:firstColumn="1" w:lastColumn="1" w:noHBand="0" w:noVBand="0"/>
      </w:tblPr>
      <w:tblGrid>
        <w:gridCol w:w="600"/>
        <w:gridCol w:w="8887"/>
      </w:tblGrid>
      <w:tr w:rsidR="00D9549F" w:rsidRPr="00276AAF" w14:paraId="358E7839" w14:textId="77777777" w:rsidTr="000A5972">
        <w:tc>
          <w:tcPr>
            <w:tcW w:w="600" w:type="dxa"/>
          </w:tcPr>
          <w:p w14:paraId="6F8B65C9" w14:textId="77777777" w:rsidR="00D9549F" w:rsidRPr="00276AAF" w:rsidRDefault="00D9549F" w:rsidP="00292F4A">
            <w:pPr>
              <w:rPr>
                <w:sz w:val="22"/>
                <w:szCs w:val="22"/>
              </w:rPr>
            </w:pPr>
            <w:r w:rsidRPr="00276AAF">
              <w:rPr>
                <w:sz w:val="22"/>
                <w:szCs w:val="22"/>
              </w:rPr>
              <w:fldChar w:fldCharType="begin">
                <w:ffData>
                  <w:name w:val="Check1"/>
                  <w:enabled/>
                  <w:calcOnExit w:val="0"/>
                  <w:checkBox>
                    <w:sizeAuto/>
                    <w:default w:val="0"/>
                    <w:checked w:val="0"/>
                  </w:checkBox>
                </w:ffData>
              </w:fldChar>
            </w:r>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p>
        </w:tc>
        <w:tc>
          <w:tcPr>
            <w:tcW w:w="8887" w:type="dxa"/>
          </w:tcPr>
          <w:p w14:paraId="51CCB6D2" w14:textId="77777777" w:rsidR="00D9549F" w:rsidRPr="00276AAF" w:rsidRDefault="000A217C" w:rsidP="008A3248">
            <w:pPr>
              <w:rPr>
                <w:sz w:val="22"/>
                <w:szCs w:val="22"/>
              </w:rPr>
            </w:pPr>
            <w:r w:rsidRPr="00276AAF">
              <w:rPr>
                <w:sz w:val="22"/>
                <w:szCs w:val="22"/>
              </w:rPr>
              <w:t xml:space="preserve">Two </w:t>
            </w:r>
            <w:r w:rsidR="00D9549F" w:rsidRPr="00276AAF">
              <w:rPr>
                <w:sz w:val="22"/>
                <w:szCs w:val="22"/>
              </w:rPr>
              <w:t xml:space="preserve">paper </w:t>
            </w:r>
            <w:r w:rsidR="009847DF">
              <w:rPr>
                <w:sz w:val="22"/>
                <w:szCs w:val="22"/>
              </w:rPr>
              <w:t>copies</w:t>
            </w:r>
            <w:r w:rsidR="00D9549F" w:rsidRPr="00276AAF">
              <w:rPr>
                <w:sz w:val="22"/>
                <w:szCs w:val="22"/>
              </w:rPr>
              <w:t xml:space="preserve"> – </w:t>
            </w:r>
            <w:r w:rsidR="008A3248">
              <w:rPr>
                <w:sz w:val="22"/>
                <w:szCs w:val="22"/>
              </w:rPr>
              <w:t xml:space="preserve">completed and </w:t>
            </w:r>
            <w:r w:rsidR="00D9549F" w:rsidRPr="00276AAF">
              <w:rPr>
                <w:sz w:val="22"/>
                <w:szCs w:val="22"/>
              </w:rPr>
              <w:t>signed</w:t>
            </w:r>
          </w:p>
        </w:tc>
      </w:tr>
      <w:tr w:rsidR="00D9549F" w:rsidRPr="00276AAF" w14:paraId="3CC02809" w14:textId="77777777" w:rsidTr="000A5972">
        <w:tc>
          <w:tcPr>
            <w:tcW w:w="600" w:type="dxa"/>
          </w:tcPr>
          <w:p w14:paraId="35A6E5B2" w14:textId="77777777" w:rsidR="00D9549F" w:rsidRPr="00276AAF" w:rsidRDefault="00D9549F" w:rsidP="00292F4A">
            <w:pPr>
              <w:rPr>
                <w:sz w:val="22"/>
                <w:szCs w:val="22"/>
              </w:rPr>
            </w:pPr>
            <w:r w:rsidRPr="00276AAF">
              <w:rPr>
                <w:sz w:val="22"/>
                <w:szCs w:val="22"/>
              </w:rPr>
              <w:fldChar w:fldCharType="begin">
                <w:ffData>
                  <w:name w:val="Check2"/>
                  <w:enabled/>
                  <w:calcOnExit w:val="0"/>
                  <w:checkBox>
                    <w:sizeAuto/>
                    <w:default w:val="0"/>
                  </w:checkBox>
                </w:ffData>
              </w:fldChar>
            </w:r>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p>
        </w:tc>
        <w:tc>
          <w:tcPr>
            <w:tcW w:w="8887" w:type="dxa"/>
          </w:tcPr>
          <w:p w14:paraId="5EC69FF9" w14:textId="77777777" w:rsidR="00D9549F" w:rsidRPr="00276AAF" w:rsidRDefault="00D9549F" w:rsidP="00292F4A">
            <w:pPr>
              <w:rPr>
                <w:sz w:val="22"/>
                <w:szCs w:val="22"/>
              </w:rPr>
            </w:pPr>
            <w:r w:rsidRPr="00276AAF">
              <w:rPr>
                <w:sz w:val="22"/>
                <w:szCs w:val="22"/>
              </w:rPr>
              <w:t>Electronic copy in portable document format (PDF) of the signed application and all supporting documentation</w:t>
            </w:r>
            <w:r w:rsidR="008A3248">
              <w:rPr>
                <w:sz w:val="22"/>
                <w:szCs w:val="22"/>
              </w:rPr>
              <w:t xml:space="preserve"> (</w:t>
            </w:r>
            <w:r w:rsidR="00930D1E">
              <w:rPr>
                <w:sz w:val="22"/>
                <w:szCs w:val="22"/>
              </w:rPr>
              <w:t xml:space="preserve">designs, </w:t>
            </w:r>
            <w:r w:rsidR="008A3248">
              <w:rPr>
                <w:sz w:val="22"/>
                <w:szCs w:val="22"/>
              </w:rPr>
              <w:t>maps</w:t>
            </w:r>
            <w:r w:rsidR="00930D1E">
              <w:rPr>
                <w:sz w:val="22"/>
                <w:szCs w:val="22"/>
              </w:rPr>
              <w:t>,</w:t>
            </w:r>
            <w:r w:rsidR="008A3248">
              <w:rPr>
                <w:sz w:val="22"/>
                <w:szCs w:val="22"/>
              </w:rPr>
              <w:t xml:space="preserve"> logs)</w:t>
            </w:r>
            <w:r w:rsidRPr="00276AAF">
              <w:rPr>
                <w:sz w:val="22"/>
                <w:szCs w:val="22"/>
              </w:rPr>
              <w:t xml:space="preserve">, </w:t>
            </w:r>
            <w:r w:rsidR="00443E99" w:rsidRPr="00276AAF">
              <w:rPr>
                <w:sz w:val="22"/>
                <w:szCs w:val="22"/>
              </w:rPr>
              <w:t>on</w:t>
            </w:r>
            <w:r w:rsidRPr="00276AAF">
              <w:rPr>
                <w:sz w:val="22"/>
                <w:szCs w:val="22"/>
              </w:rPr>
              <w:t xml:space="preserve"> the following </w:t>
            </w:r>
            <w:r w:rsidR="00443E99" w:rsidRPr="00276AAF">
              <w:rPr>
                <w:sz w:val="22"/>
                <w:szCs w:val="22"/>
              </w:rPr>
              <w:t>media</w:t>
            </w:r>
            <w:r w:rsidR="005D5C92" w:rsidRPr="00276AAF">
              <w:rPr>
                <w:sz w:val="22"/>
                <w:szCs w:val="22"/>
              </w:rPr>
              <w:t xml:space="preserve"> </w:t>
            </w:r>
            <w:r w:rsidR="005D5C92" w:rsidRPr="00276AAF">
              <w:rPr>
                <w:i/>
                <w:sz w:val="22"/>
                <w:szCs w:val="22"/>
              </w:rPr>
              <w:t>(choose one)</w:t>
            </w:r>
            <w:r w:rsidRPr="00276AAF">
              <w:rPr>
                <w:sz w:val="22"/>
                <w:szCs w:val="22"/>
              </w:rPr>
              <w:t>:</w:t>
            </w:r>
          </w:p>
          <w:tbl>
            <w:tblPr>
              <w:tblW w:w="0" w:type="auto"/>
              <w:tblCellMar>
                <w:top w:w="115" w:type="dxa"/>
                <w:left w:w="115" w:type="dxa"/>
                <w:bottom w:w="115" w:type="dxa"/>
                <w:right w:w="115" w:type="dxa"/>
              </w:tblCellMar>
              <w:tblLook w:val="01E0" w:firstRow="1" w:lastRow="1" w:firstColumn="1" w:lastColumn="1" w:noHBand="0" w:noVBand="0"/>
            </w:tblPr>
            <w:tblGrid>
              <w:gridCol w:w="607"/>
              <w:gridCol w:w="3095"/>
              <w:gridCol w:w="270"/>
              <w:gridCol w:w="483"/>
              <w:gridCol w:w="2661"/>
            </w:tblGrid>
            <w:tr w:rsidR="00D9549F" w:rsidRPr="00276AAF" w14:paraId="0CE51359" w14:textId="77777777" w:rsidTr="00ED094C">
              <w:tc>
                <w:tcPr>
                  <w:tcW w:w="607" w:type="dxa"/>
                </w:tcPr>
                <w:p w14:paraId="04F40A26" w14:textId="77777777" w:rsidR="00D9549F" w:rsidRPr="00276AAF" w:rsidRDefault="00D9549F" w:rsidP="00292F4A">
                  <w:pPr>
                    <w:rPr>
                      <w:sz w:val="22"/>
                      <w:szCs w:val="22"/>
                    </w:rPr>
                  </w:pPr>
                  <w:r w:rsidRPr="00276AAF">
                    <w:rPr>
                      <w:sz w:val="22"/>
                      <w:szCs w:val="22"/>
                    </w:rPr>
                    <w:fldChar w:fldCharType="begin">
                      <w:ffData>
                        <w:name w:val="Check16"/>
                        <w:enabled/>
                        <w:calcOnExit w:val="0"/>
                        <w:checkBox>
                          <w:sizeAuto/>
                          <w:default w:val="0"/>
                        </w:checkBox>
                      </w:ffData>
                    </w:fldChar>
                  </w:r>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p>
              </w:tc>
              <w:tc>
                <w:tcPr>
                  <w:tcW w:w="3095" w:type="dxa"/>
                </w:tcPr>
                <w:p w14:paraId="2135FC7E" w14:textId="77777777" w:rsidR="00D9549F" w:rsidRPr="00276AAF" w:rsidRDefault="00D9549F" w:rsidP="00292F4A">
                  <w:pPr>
                    <w:rPr>
                      <w:sz w:val="22"/>
                      <w:szCs w:val="22"/>
                    </w:rPr>
                  </w:pPr>
                  <w:r w:rsidRPr="00276AAF">
                    <w:rPr>
                      <w:sz w:val="22"/>
                      <w:szCs w:val="22"/>
                    </w:rPr>
                    <w:t>Compact disc (CD)</w:t>
                  </w:r>
                  <w:r w:rsidR="00ED094C">
                    <w:rPr>
                      <w:sz w:val="22"/>
                      <w:szCs w:val="22"/>
                    </w:rPr>
                    <w:t>/</w:t>
                  </w:r>
                  <w:r w:rsidR="00ED094C" w:rsidRPr="00276AAF">
                    <w:rPr>
                      <w:sz w:val="22"/>
                      <w:szCs w:val="22"/>
                    </w:rPr>
                    <w:t>DVD</w:t>
                  </w:r>
                </w:p>
              </w:tc>
              <w:tc>
                <w:tcPr>
                  <w:tcW w:w="270" w:type="dxa"/>
                </w:tcPr>
                <w:p w14:paraId="2F243974" w14:textId="77777777" w:rsidR="00D9549F" w:rsidRPr="00276AAF" w:rsidRDefault="00D9549F" w:rsidP="00292F4A">
                  <w:pPr>
                    <w:rPr>
                      <w:sz w:val="22"/>
                      <w:szCs w:val="22"/>
                    </w:rPr>
                  </w:pPr>
                </w:p>
              </w:tc>
              <w:tc>
                <w:tcPr>
                  <w:tcW w:w="450" w:type="dxa"/>
                </w:tcPr>
                <w:p w14:paraId="1BBCDC27" w14:textId="77777777" w:rsidR="00D9549F" w:rsidRPr="00276AAF" w:rsidRDefault="00D9549F" w:rsidP="00292F4A">
                  <w:pPr>
                    <w:rPr>
                      <w:sz w:val="22"/>
                      <w:szCs w:val="22"/>
                    </w:rPr>
                  </w:pPr>
                  <w:r w:rsidRPr="00276AAF">
                    <w:rPr>
                      <w:sz w:val="22"/>
                      <w:szCs w:val="22"/>
                    </w:rPr>
                    <w:fldChar w:fldCharType="begin">
                      <w:ffData>
                        <w:name w:val="Check17"/>
                        <w:enabled/>
                        <w:calcOnExit w:val="0"/>
                        <w:checkBox>
                          <w:sizeAuto/>
                          <w:default w:val="0"/>
                        </w:checkBox>
                      </w:ffData>
                    </w:fldChar>
                  </w:r>
                  <w:r w:rsidRPr="00276AAF">
                    <w:rPr>
                      <w:sz w:val="22"/>
                      <w:szCs w:val="22"/>
                    </w:rPr>
                    <w:instrText xml:space="preserve"> FORMCHECKBOX </w:instrText>
                  </w:r>
                  <w:r w:rsidR="00C2780F">
                    <w:rPr>
                      <w:sz w:val="22"/>
                      <w:szCs w:val="22"/>
                    </w:rPr>
                  </w:r>
                  <w:r w:rsidR="00C2780F">
                    <w:rPr>
                      <w:sz w:val="22"/>
                      <w:szCs w:val="22"/>
                    </w:rPr>
                    <w:fldChar w:fldCharType="separate"/>
                  </w:r>
                  <w:r w:rsidRPr="00276AAF">
                    <w:rPr>
                      <w:sz w:val="22"/>
                      <w:szCs w:val="22"/>
                    </w:rPr>
                    <w:fldChar w:fldCharType="end"/>
                  </w:r>
                </w:p>
              </w:tc>
              <w:tc>
                <w:tcPr>
                  <w:tcW w:w="2661" w:type="dxa"/>
                </w:tcPr>
                <w:p w14:paraId="375682CF" w14:textId="77777777" w:rsidR="00D9549F" w:rsidRPr="00276AAF" w:rsidRDefault="00ED094C" w:rsidP="00292F4A">
                  <w:pPr>
                    <w:rPr>
                      <w:sz w:val="22"/>
                      <w:szCs w:val="22"/>
                    </w:rPr>
                  </w:pPr>
                  <w:r>
                    <w:rPr>
                      <w:sz w:val="22"/>
                      <w:szCs w:val="22"/>
                    </w:rPr>
                    <w:t>Flash drive</w:t>
                  </w:r>
                </w:p>
              </w:tc>
            </w:tr>
          </w:tbl>
          <w:p w14:paraId="4B23F022" w14:textId="77777777" w:rsidR="00D9549F" w:rsidRPr="00276AAF" w:rsidRDefault="00D9549F" w:rsidP="00292F4A">
            <w:pPr>
              <w:rPr>
                <w:sz w:val="22"/>
                <w:szCs w:val="22"/>
              </w:rPr>
            </w:pPr>
          </w:p>
        </w:tc>
      </w:tr>
      <w:tr w:rsidR="00D9549F" w:rsidRPr="000A5972" w14:paraId="2E4CEE15" w14:textId="77777777" w:rsidTr="00276AAF">
        <w:tc>
          <w:tcPr>
            <w:tcW w:w="600" w:type="dxa"/>
          </w:tcPr>
          <w:p w14:paraId="32CCB963" w14:textId="77777777" w:rsidR="00D9549F" w:rsidRPr="000A5972" w:rsidRDefault="00D9549F" w:rsidP="00292F4A">
            <w:pPr>
              <w:rPr>
                <w:sz w:val="20"/>
                <w:szCs w:val="20"/>
              </w:rPr>
            </w:pPr>
          </w:p>
        </w:tc>
        <w:tc>
          <w:tcPr>
            <w:tcW w:w="8887" w:type="dxa"/>
            <w:shd w:val="clear" w:color="auto" w:fill="auto"/>
          </w:tcPr>
          <w:p w14:paraId="72F0D5D1" w14:textId="77777777" w:rsidR="00D9549F" w:rsidRPr="00276AAF" w:rsidRDefault="00D9549F" w:rsidP="00292F4A">
            <w:pPr>
              <w:rPr>
                <w:b/>
                <w:sz w:val="22"/>
                <w:szCs w:val="22"/>
              </w:rPr>
            </w:pPr>
            <w:r w:rsidRPr="00276AAF">
              <w:rPr>
                <w:b/>
                <w:sz w:val="22"/>
                <w:szCs w:val="22"/>
              </w:rPr>
              <w:t>Send application and fees to the following address:</w:t>
            </w:r>
          </w:p>
          <w:p w14:paraId="1C479E60" w14:textId="77777777" w:rsidR="000A217C" w:rsidRPr="00276AAF" w:rsidRDefault="000A217C" w:rsidP="000A217C">
            <w:pPr>
              <w:rPr>
                <w:sz w:val="22"/>
                <w:szCs w:val="22"/>
              </w:rPr>
            </w:pPr>
            <w:r w:rsidRPr="00276AAF">
              <w:rPr>
                <w:sz w:val="22"/>
                <w:szCs w:val="22"/>
              </w:rPr>
              <w:t>Program Manager</w:t>
            </w:r>
          </w:p>
          <w:p w14:paraId="02938EA3" w14:textId="77777777" w:rsidR="000A217C" w:rsidRPr="00276AAF" w:rsidRDefault="000A217C" w:rsidP="000A217C">
            <w:pPr>
              <w:rPr>
                <w:sz w:val="22"/>
                <w:szCs w:val="22"/>
              </w:rPr>
            </w:pPr>
            <w:r w:rsidRPr="00276AAF">
              <w:rPr>
                <w:sz w:val="22"/>
                <w:szCs w:val="22"/>
              </w:rPr>
              <w:t>Ground Water Pollution Prevention Section</w:t>
            </w:r>
          </w:p>
          <w:p w14:paraId="71D3BACF" w14:textId="77777777" w:rsidR="000A217C" w:rsidRPr="00276AAF" w:rsidRDefault="000A217C" w:rsidP="000A217C">
            <w:pPr>
              <w:rPr>
                <w:sz w:val="22"/>
                <w:szCs w:val="22"/>
              </w:rPr>
            </w:pPr>
            <w:r w:rsidRPr="00276AAF">
              <w:rPr>
                <w:sz w:val="22"/>
                <w:szCs w:val="22"/>
              </w:rPr>
              <w:t>New Mexico Environment Department</w:t>
            </w:r>
          </w:p>
          <w:p w14:paraId="62B28EDC" w14:textId="77777777" w:rsidR="000A217C" w:rsidRPr="00276AAF" w:rsidRDefault="000A217C" w:rsidP="000A217C">
            <w:pPr>
              <w:rPr>
                <w:sz w:val="22"/>
                <w:szCs w:val="22"/>
              </w:rPr>
            </w:pPr>
            <w:r w:rsidRPr="00276AAF">
              <w:rPr>
                <w:sz w:val="22"/>
                <w:szCs w:val="22"/>
              </w:rPr>
              <w:t>P.O. Box 5469</w:t>
            </w:r>
          </w:p>
          <w:p w14:paraId="771F81D5" w14:textId="77777777" w:rsidR="00D9549F" w:rsidRDefault="000A217C" w:rsidP="00292F4A">
            <w:pPr>
              <w:rPr>
                <w:sz w:val="22"/>
                <w:szCs w:val="22"/>
              </w:rPr>
            </w:pPr>
            <w:r w:rsidRPr="00276AAF">
              <w:rPr>
                <w:sz w:val="22"/>
                <w:szCs w:val="22"/>
              </w:rPr>
              <w:t>Santa Fe, NM 87502</w:t>
            </w:r>
          </w:p>
          <w:p w14:paraId="0EC4C882" w14:textId="77777777" w:rsidR="00276AAF" w:rsidRPr="009B6539" w:rsidRDefault="00276AAF" w:rsidP="00292F4A">
            <w:pPr>
              <w:rPr>
                <w:sz w:val="18"/>
              </w:rPr>
            </w:pPr>
          </w:p>
        </w:tc>
      </w:tr>
    </w:tbl>
    <w:p w14:paraId="585660B6" w14:textId="77777777" w:rsidR="001873BC" w:rsidRDefault="00735D3D">
      <w:pPr>
        <w:rPr>
          <w:sz w:val="20"/>
          <w:szCs w:val="20"/>
        </w:rPr>
      </w:pPr>
      <w:r w:rsidRPr="00823D0B">
        <w:rPr>
          <w:b/>
          <w:u w:val="single"/>
        </w:rPr>
        <w:t xml:space="preserve">Applicant’s </w:t>
      </w:r>
      <w:r w:rsidR="00F179F0" w:rsidRPr="00823D0B">
        <w:rPr>
          <w:b/>
          <w:u w:val="single"/>
        </w:rPr>
        <w:t>Signature</w:t>
      </w:r>
      <w:r w:rsidR="001873BC">
        <w:rPr>
          <w:sz w:val="20"/>
          <w:szCs w:val="20"/>
        </w:rPr>
        <w:t xml:space="preserve"> </w:t>
      </w:r>
    </w:p>
    <w:p w14:paraId="04C91218" w14:textId="77777777" w:rsidR="00DC1101" w:rsidRPr="00276AAF" w:rsidRDefault="001873BC">
      <w:pPr>
        <w:rPr>
          <w:sz w:val="22"/>
          <w:szCs w:val="22"/>
        </w:rPr>
      </w:pPr>
      <w:r w:rsidRPr="00276AAF">
        <w:rPr>
          <w:sz w:val="22"/>
          <w:szCs w:val="22"/>
        </w:rPr>
        <w:t xml:space="preserve">Signature must be that of </w:t>
      </w:r>
      <w:r w:rsidR="00B37EE1">
        <w:rPr>
          <w:sz w:val="22"/>
          <w:szCs w:val="22"/>
        </w:rPr>
        <w:t>the person</w:t>
      </w:r>
      <w:r w:rsidRPr="00276AAF">
        <w:rPr>
          <w:sz w:val="22"/>
          <w:szCs w:val="22"/>
        </w:rPr>
        <w:t xml:space="preserve"> listed </w:t>
      </w:r>
      <w:r w:rsidR="00B37EE1">
        <w:rPr>
          <w:sz w:val="22"/>
          <w:szCs w:val="22"/>
        </w:rPr>
        <w:t>as the legally responsible party on</w:t>
      </w:r>
      <w:r w:rsidRPr="00276AAF">
        <w:rPr>
          <w:sz w:val="22"/>
          <w:szCs w:val="22"/>
        </w:rPr>
        <w:t xml:space="preserve"> this application</w:t>
      </w:r>
      <w:r w:rsidR="00B37EE1">
        <w:rPr>
          <w:sz w:val="22"/>
          <w:szCs w:val="22"/>
        </w:rPr>
        <w:t xml:space="preserve"> (Part </w:t>
      </w:r>
      <w:r w:rsidR="009F5093">
        <w:rPr>
          <w:sz w:val="22"/>
          <w:szCs w:val="22"/>
        </w:rPr>
        <w:t>I</w:t>
      </w:r>
      <w:r w:rsidR="00B37EE1">
        <w:rPr>
          <w:sz w:val="22"/>
          <w:szCs w:val="22"/>
        </w:rPr>
        <w:t>, 2a)</w:t>
      </w:r>
      <w:r w:rsidRPr="00276AAF">
        <w:rPr>
          <w:sz w:val="22"/>
          <w:szCs w:val="22"/>
        </w:rPr>
        <w:t>.</w:t>
      </w:r>
    </w:p>
    <w:p w14:paraId="30C7CC61" w14:textId="77777777" w:rsidR="006618DE" w:rsidRPr="00276AAF" w:rsidRDefault="006618DE">
      <w:pPr>
        <w:rPr>
          <w:sz w:val="22"/>
          <w:szCs w:val="22"/>
        </w:rPr>
      </w:pPr>
    </w:p>
    <w:p w14:paraId="7BF87EC6" w14:textId="77777777" w:rsidR="00735D3D" w:rsidRDefault="00735D3D">
      <w:pPr>
        <w:rPr>
          <w:i/>
          <w:sz w:val="22"/>
          <w:szCs w:val="22"/>
        </w:rPr>
      </w:pPr>
      <w:r w:rsidRPr="00276AAF">
        <w:rPr>
          <w:i/>
          <w:sz w:val="22"/>
          <w:szCs w:val="22"/>
        </w:rPr>
        <w:t>I</w:t>
      </w:r>
      <w:r w:rsidR="00B34693" w:rsidRPr="00276AAF">
        <w:rPr>
          <w:i/>
          <w:sz w:val="22"/>
          <w:szCs w:val="22"/>
        </w:rPr>
        <w:t xml:space="preserve">, the applicant, </w:t>
      </w:r>
      <w:r w:rsidRPr="00276AAF">
        <w:rPr>
          <w:i/>
          <w:sz w:val="22"/>
          <w:szCs w:val="22"/>
        </w:rPr>
        <w:t xml:space="preserve">attest under penalty of law </w:t>
      </w:r>
      <w:r w:rsidR="00B34693" w:rsidRPr="00276AAF">
        <w:rPr>
          <w:i/>
          <w:sz w:val="22"/>
          <w:szCs w:val="22"/>
        </w:rPr>
        <w:t>to the truth of the information and supporting documentation contained in this application for a Ground Water Discharge Permit.</w:t>
      </w:r>
    </w:p>
    <w:p w14:paraId="07247475" w14:textId="77777777" w:rsidR="00B34693" w:rsidRPr="00276AAF" w:rsidRDefault="00B34693">
      <w:pPr>
        <w:rPr>
          <w:sz w:val="22"/>
          <w:szCs w:val="22"/>
        </w:rPr>
      </w:pPr>
    </w:p>
    <w:tbl>
      <w:tblPr>
        <w:tblW w:w="9468" w:type="dxa"/>
        <w:tblCellMar>
          <w:top w:w="144" w:type="dxa"/>
          <w:left w:w="115" w:type="dxa"/>
          <w:bottom w:w="144" w:type="dxa"/>
          <w:right w:w="115" w:type="dxa"/>
        </w:tblCellMar>
        <w:tblLook w:val="01E0" w:firstRow="1" w:lastRow="1" w:firstColumn="1" w:lastColumn="1" w:noHBand="0" w:noVBand="0"/>
      </w:tblPr>
      <w:tblGrid>
        <w:gridCol w:w="1666"/>
        <w:gridCol w:w="3821"/>
        <w:gridCol w:w="250"/>
        <w:gridCol w:w="857"/>
        <w:gridCol w:w="2874"/>
      </w:tblGrid>
      <w:tr w:rsidR="00735D3D" w:rsidRPr="00276AAF" w14:paraId="5717983E" w14:textId="77777777" w:rsidTr="000A5972">
        <w:tc>
          <w:tcPr>
            <w:tcW w:w="1666" w:type="dxa"/>
            <w:vAlign w:val="bottom"/>
          </w:tcPr>
          <w:p w14:paraId="1C94702B" w14:textId="77777777" w:rsidR="00735D3D" w:rsidRPr="00276AAF" w:rsidRDefault="00735D3D" w:rsidP="00B34693">
            <w:pPr>
              <w:rPr>
                <w:sz w:val="22"/>
                <w:szCs w:val="22"/>
              </w:rPr>
            </w:pPr>
            <w:r w:rsidRPr="00276AAF">
              <w:rPr>
                <w:sz w:val="22"/>
                <w:szCs w:val="22"/>
              </w:rPr>
              <w:t>Signature:</w:t>
            </w:r>
          </w:p>
        </w:tc>
        <w:tc>
          <w:tcPr>
            <w:tcW w:w="3821" w:type="dxa"/>
            <w:tcBorders>
              <w:bottom w:val="single" w:sz="4" w:space="0" w:color="auto"/>
            </w:tcBorders>
            <w:vAlign w:val="bottom"/>
          </w:tcPr>
          <w:p w14:paraId="059FD5ED" w14:textId="77777777" w:rsidR="00735D3D" w:rsidRPr="00276AAF" w:rsidRDefault="00735D3D" w:rsidP="00B34693">
            <w:pPr>
              <w:rPr>
                <w:sz w:val="22"/>
                <w:szCs w:val="22"/>
              </w:rPr>
            </w:pPr>
          </w:p>
        </w:tc>
        <w:tc>
          <w:tcPr>
            <w:tcW w:w="250" w:type="dxa"/>
            <w:vAlign w:val="bottom"/>
          </w:tcPr>
          <w:p w14:paraId="5FDE9054" w14:textId="77777777" w:rsidR="00735D3D" w:rsidRPr="00276AAF" w:rsidRDefault="00735D3D" w:rsidP="00B34693">
            <w:pPr>
              <w:rPr>
                <w:sz w:val="22"/>
                <w:szCs w:val="22"/>
              </w:rPr>
            </w:pPr>
          </w:p>
        </w:tc>
        <w:tc>
          <w:tcPr>
            <w:tcW w:w="857" w:type="dxa"/>
            <w:vAlign w:val="bottom"/>
          </w:tcPr>
          <w:p w14:paraId="7853DF4C" w14:textId="77777777" w:rsidR="00735D3D" w:rsidRPr="00276AAF" w:rsidRDefault="00735D3D" w:rsidP="00B34693">
            <w:pPr>
              <w:rPr>
                <w:sz w:val="22"/>
                <w:szCs w:val="22"/>
              </w:rPr>
            </w:pPr>
            <w:r w:rsidRPr="00276AAF">
              <w:rPr>
                <w:sz w:val="22"/>
                <w:szCs w:val="22"/>
              </w:rPr>
              <w:t>Date:</w:t>
            </w:r>
          </w:p>
        </w:tc>
        <w:tc>
          <w:tcPr>
            <w:tcW w:w="2874" w:type="dxa"/>
            <w:tcBorders>
              <w:bottom w:val="single" w:sz="4" w:space="0" w:color="auto"/>
            </w:tcBorders>
            <w:vAlign w:val="bottom"/>
          </w:tcPr>
          <w:p w14:paraId="44AA5F52" w14:textId="77777777" w:rsidR="00735D3D" w:rsidRPr="00276AAF" w:rsidRDefault="00735D3D" w:rsidP="00B34693">
            <w:pPr>
              <w:rPr>
                <w:sz w:val="22"/>
                <w:szCs w:val="22"/>
              </w:rPr>
            </w:pPr>
          </w:p>
        </w:tc>
      </w:tr>
      <w:tr w:rsidR="00735D3D" w:rsidRPr="00276AAF" w14:paraId="729CE02F" w14:textId="77777777" w:rsidTr="000A5972">
        <w:tc>
          <w:tcPr>
            <w:tcW w:w="1666" w:type="dxa"/>
            <w:vAlign w:val="bottom"/>
          </w:tcPr>
          <w:p w14:paraId="3F3858FE" w14:textId="77777777" w:rsidR="00735D3D" w:rsidRPr="00276AAF" w:rsidRDefault="00735D3D" w:rsidP="00B34693">
            <w:pPr>
              <w:rPr>
                <w:sz w:val="22"/>
                <w:szCs w:val="22"/>
              </w:rPr>
            </w:pPr>
            <w:r w:rsidRPr="00276AAF">
              <w:rPr>
                <w:sz w:val="22"/>
                <w:szCs w:val="22"/>
              </w:rPr>
              <w:t>Printed Name:</w:t>
            </w:r>
          </w:p>
        </w:tc>
        <w:tc>
          <w:tcPr>
            <w:tcW w:w="3821" w:type="dxa"/>
            <w:tcBorders>
              <w:top w:val="single" w:sz="4" w:space="0" w:color="auto"/>
              <w:bottom w:val="single" w:sz="4" w:space="0" w:color="auto"/>
            </w:tcBorders>
            <w:vAlign w:val="bottom"/>
          </w:tcPr>
          <w:p w14:paraId="6FBAD346" w14:textId="77777777" w:rsidR="00735D3D" w:rsidRPr="00276AAF" w:rsidRDefault="00735D3D" w:rsidP="00B34693">
            <w:pPr>
              <w:rPr>
                <w:sz w:val="22"/>
                <w:szCs w:val="22"/>
              </w:rPr>
            </w:pPr>
          </w:p>
        </w:tc>
        <w:tc>
          <w:tcPr>
            <w:tcW w:w="250" w:type="dxa"/>
            <w:vAlign w:val="bottom"/>
          </w:tcPr>
          <w:p w14:paraId="6D481DD0" w14:textId="77777777" w:rsidR="00735D3D" w:rsidRPr="00276AAF" w:rsidRDefault="00735D3D" w:rsidP="00B34693">
            <w:pPr>
              <w:rPr>
                <w:sz w:val="22"/>
                <w:szCs w:val="22"/>
              </w:rPr>
            </w:pPr>
          </w:p>
        </w:tc>
        <w:tc>
          <w:tcPr>
            <w:tcW w:w="857" w:type="dxa"/>
            <w:vAlign w:val="bottom"/>
          </w:tcPr>
          <w:p w14:paraId="02AC984C" w14:textId="77777777" w:rsidR="00735D3D" w:rsidRPr="00276AAF" w:rsidRDefault="00735D3D" w:rsidP="00B34693">
            <w:pPr>
              <w:rPr>
                <w:sz w:val="22"/>
                <w:szCs w:val="22"/>
              </w:rPr>
            </w:pPr>
            <w:r w:rsidRPr="00276AAF">
              <w:rPr>
                <w:sz w:val="22"/>
                <w:szCs w:val="22"/>
              </w:rPr>
              <w:t>Title:</w:t>
            </w:r>
          </w:p>
        </w:tc>
        <w:tc>
          <w:tcPr>
            <w:tcW w:w="2874" w:type="dxa"/>
            <w:tcBorders>
              <w:top w:val="single" w:sz="4" w:space="0" w:color="auto"/>
              <w:bottom w:val="single" w:sz="4" w:space="0" w:color="auto"/>
            </w:tcBorders>
            <w:vAlign w:val="bottom"/>
          </w:tcPr>
          <w:p w14:paraId="325B4618" w14:textId="77777777" w:rsidR="00735D3D" w:rsidRPr="00276AAF" w:rsidRDefault="00735D3D" w:rsidP="00B34693">
            <w:pPr>
              <w:rPr>
                <w:sz w:val="22"/>
                <w:szCs w:val="22"/>
              </w:rPr>
            </w:pPr>
          </w:p>
        </w:tc>
      </w:tr>
    </w:tbl>
    <w:p w14:paraId="07515746" w14:textId="77777777" w:rsidR="00796A41" w:rsidRDefault="00796A41" w:rsidP="000A61E6">
      <w:pPr>
        <w:tabs>
          <w:tab w:val="center" w:pos="2160"/>
        </w:tabs>
        <w:rPr>
          <w:caps/>
          <w:sz w:val="20"/>
          <w:szCs w:val="20"/>
        </w:rPr>
        <w:sectPr w:rsidR="00796A41" w:rsidSect="004F18F8">
          <w:headerReference w:type="default" r:id="rId11"/>
          <w:type w:val="continuous"/>
          <w:pgSz w:w="12240" w:h="15840" w:code="1"/>
          <w:pgMar w:top="1440" w:right="1440" w:bottom="1440" w:left="1440" w:header="720" w:footer="720" w:gutter="0"/>
          <w:cols w:space="720"/>
          <w:titlePg/>
          <w:docGrid w:linePitch="360"/>
        </w:sectPr>
      </w:pPr>
    </w:p>
    <w:p w14:paraId="568DD6FE" w14:textId="77777777" w:rsidR="00F20A4C" w:rsidRPr="00442D6C" w:rsidRDefault="003B6045" w:rsidP="00622C82">
      <w:pPr>
        <w:rPr>
          <w:b/>
          <w:sz w:val="32"/>
          <w:szCs w:val="36"/>
        </w:rPr>
      </w:pPr>
      <w:r w:rsidRPr="00442D6C">
        <w:rPr>
          <w:b/>
          <w:sz w:val="32"/>
          <w:szCs w:val="36"/>
        </w:rPr>
        <w:lastRenderedPageBreak/>
        <w:t>Part I.  Administrative Completeness</w:t>
      </w:r>
    </w:p>
    <w:p w14:paraId="1A7DC1D1" w14:textId="77777777" w:rsidR="003B6045" w:rsidRDefault="003B6045" w:rsidP="00B22481"/>
    <w:p w14:paraId="658125D9" w14:textId="77777777" w:rsidR="003B6045" w:rsidRPr="00BF6256" w:rsidRDefault="003B6045" w:rsidP="00B22481">
      <w:pPr>
        <w:rPr>
          <w:b/>
          <w:u w:val="single"/>
        </w:rPr>
      </w:pPr>
      <w:r w:rsidRPr="00BF6256">
        <w:rPr>
          <w:b/>
          <w:u w:val="single"/>
        </w:rPr>
        <w:t>General Information</w:t>
      </w:r>
    </w:p>
    <w:p w14:paraId="2695D525" w14:textId="77777777" w:rsidR="003B6045" w:rsidRDefault="003B6045" w:rsidP="00B22481"/>
    <w:p w14:paraId="5D1EA1B7" w14:textId="77777777" w:rsidR="00583BF6" w:rsidRPr="00AD754A" w:rsidRDefault="0019712D" w:rsidP="00B22481">
      <w:pPr>
        <w:rPr>
          <w:u w:val="single"/>
        </w:rPr>
      </w:pPr>
      <w:r w:rsidRPr="00AD754A">
        <w:rPr>
          <w:b/>
          <w:u w:val="single"/>
        </w:rPr>
        <w:t xml:space="preserve">1.  </w:t>
      </w:r>
      <w:r w:rsidR="003B6045" w:rsidRPr="00AD754A">
        <w:rPr>
          <w:b/>
          <w:u w:val="single"/>
        </w:rPr>
        <w:t>Facility Information</w:t>
      </w:r>
      <w:r w:rsidR="000F55F9" w:rsidRPr="00AD754A">
        <w:rPr>
          <w:u w:val="single"/>
        </w:rPr>
        <w:t xml:space="preserve"> </w:t>
      </w:r>
    </w:p>
    <w:p w14:paraId="7B2EC8F0" w14:textId="77777777" w:rsidR="003B6045" w:rsidRPr="00276AAF" w:rsidRDefault="003A5791" w:rsidP="00B22481">
      <w:pPr>
        <w:rPr>
          <w:sz w:val="22"/>
          <w:szCs w:val="22"/>
        </w:rPr>
      </w:pPr>
      <w:r w:rsidRPr="00276AAF">
        <w:rPr>
          <w:sz w:val="22"/>
          <w:szCs w:val="22"/>
        </w:rPr>
        <w:t xml:space="preserve">See Supplemental Instructions to determine what constitutes a “facility.” The physical address </w:t>
      </w:r>
      <w:r w:rsidRPr="00276AAF">
        <w:rPr>
          <w:sz w:val="22"/>
          <w:szCs w:val="22"/>
          <w:u w:val="single"/>
        </w:rPr>
        <w:t>must be provided</w:t>
      </w:r>
      <w:r w:rsidRPr="00276AAF">
        <w:rPr>
          <w:sz w:val="22"/>
          <w:szCs w:val="22"/>
        </w:rPr>
        <w:t>.  If the facility does not have an address, the location can be described by road intersections, mile posts, or landmarks, as appropriate.</w:t>
      </w:r>
      <w:r w:rsidR="009B7CF3">
        <w:rPr>
          <w:sz w:val="22"/>
          <w:szCs w:val="22"/>
        </w:rPr>
        <w:t xml:space="preserve">  See Supplemental Instructions for additional information. </w:t>
      </w:r>
    </w:p>
    <w:p w14:paraId="4CDF88C3" w14:textId="77777777" w:rsidR="00E6265F" w:rsidRPr="006618DE" w:rsidRDefault="00E6265F" w:rsidP="00B22481">
      <w:pPr>
        <w:rPr>
          <w:sz w:val="20"/>
          <w:szCs w:val="20"/>
        </w:rPr>
      </w:pPr>
    </w:p>
    <w:tbl>
      <w:tblPr>
        <w:tblW w:w="0" w:type="auto"/>
        <w:tblLayout w:type="fixed"/>
        <w:tblCellMar>
          <w:top w:w="58" w:type="dxa"/>
          <w:left w:w="115" w:type="dxa"/>
          <w:bottom w:w="58" w:type="dxa"/>
          <w:right w:w="115" w:type="dxa"/>
        </w:tblCellMar>
        <w:tblLook w:val="01E0" w:firstRow="1" w:lastRow="1" w:firstColumn="1" w:lastColumn="1" w:noHBand="0" w:noVBand="0"/>
      </w:tblPr>
      <w:tblGrid>
        <w:gridCol w:w="2185"/>
        <w:gridCol w:w="7283"/>
      </w:tblGrid>
      <w:tr w:rsidR="00F45AFE" w:rsidRPr="000A5972" w14:paraId="24BD4536" w14:textId="77777777" w:rsidTr="00276AAF">
        <w:tc>
          <w:tcPr>
            <w:tcW w:w="2185" w:type="dxa"/>
          </w:tcPr>
          <w:p w14:paraId="368E7822" w14:textId="77777777" w:rsidR="00F45AFE" w:rsidRPr="00276AAF" w:rsidRDefault="00F45AFE" w:rsidP="00B22481">
            <w:pPr>
              <w:rPr>
                <w:sz w:val="22"/>
                <w:szCs w:val="22"/>
              </w:rPr>
            </w:pPr>
            <w:r w:rsidRPr="00276AAF">
              <w:rPr>
                <w:sz w:val="22"/>
                <w:szCs w:val="22"/>
              </w:rPr>
              <w:t>Facility Name</w:t>
            </w:r>
          </w:p>
        </w:tc>
        <w:tc>
          <w:tcPr>
            <w:tcW w:w="7283" w:type="dxa"/>
            <w:tcBorders>
              <w:bottom w:val="single" w:sz="4" w:space="0" w:color="auto"/>
            </w:tcBorders>
          </w:tcPr>
          <w:p w14:paraId="12A37B48" w14:textId="77777777" w:rsidR="00F45AFE" w:rsidRPr="008F335C" w:rsidRDefault="00611B9E" w:rsidP="00B22481">
            <w:pPr>
              <w:rPr>
                <w:sz w:val="22"/>
                <w:szCs w:val="20"/>
              </w:rPr>
            </w:pPr>
            <w:r w:rsidRPr="008F335C">
              <w:rPr>
                <w:sz w:val="22"/>
                <w:szCs w:val="20"/>
              </w:rPr>
              <w:fldChar w:fldCharType="begin">
                <w:ffData>
                  <w:name w:val="Text119"/>
                  <w:enabled/>
                  <w:calcOnExit w:val="0"/>
                  <w:textInput/>
                </w:ffData>
              </w:fldChar>
            </w:r>
            <w:bookmarkStart w:id="20" w:name="Text119"/>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bookmarkEnd w:id="20"/>
          </w:p>
        </w:tc>
      </w:tr>
      <w:tr w:rsidR="00F10235" w:rsidRPr="000A5972" w14:paraId="740A6D45" w14:textId="77777777" w:rsidTr="00276AAF">
        <w:tc>
          <w:tcPr>
            <w:tcW w:w="2185" w:type="dxa"/>
          </w:tcPr>
          <w:p w14:paraId="0C14EA1C" w14:textId="77777777" w:rsidR="00F10235" w:rsidRPr="00276AAF" w:rsidRDefault="00F10235" w:rsidP="00B22481">
            <w:pPr>
              <w:rPr>
                <w:sz w:val="22"/>
                <w:szCs w:val="22"/>
              </w:rPr>
            </w:pPr>
            <w:r w:rsidRPr="00276AAF">
              <w:rPr>
                <w:sz w:val="22"/>
                <w:szCs w:val="22"/>
              </w:rPr>
              <w:t xml:space="preserve">Discharge Permit </w:t>
            </w:r>
            <w:r w:rsidRPr="00930D1E">
              <w:rPr>
                <w:b/>
                <w:sz w:val="22"/>
                <w:szCs w:val="22"/>
              </w:rPr>
              <w:t>#</w:t>
            </w:r>
          </w:p>
        </w:tc>
        <w:tc>
          <w:tcPr>
            <w:tcW w:w="7283" w:type="dxa"/>
            <w:tcBorders>
              <w:top w:val="single" w:sz="4" w:space="0" w:color="auto"/>
              <w:bottom w:val="single" w:sz="4" w:space="0" w:color="auto"/>
            </w:tcBorders>
          </w:tcPr>
          <w:p w14:paraId="1965DE36" w14:textId="77777777" w:rsidR="00F10235" w:rsidRPr="008F335C" w:rsidRDefault="00F10235" w:rsidP="00B22481">
            <w:pPr>
              <w:rPr>
                <w:sz w:val="22"/>
                <w:szCs w:val="20"/>
              </w:rPr>
            </w:pPr>
            <w:r w:rsidRPr="008F335C">
              <w:rPr>
                <w:sz w:val="22"/>
                <w:szCs w:val="20"/>
              </w:rPr>
              <w:fldChar w:fldCharType="begin">
                <w:ffData>
                  <w:name w:val="Text119"/>
                  <w:enabled/>
                  <w:calcOnExit w:val="0"/>
                  <w:textInput/>
                </w:ffData>
              </w:fldChar>
            </w:r>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p>
        </w:tc>
      </w:tr>
      <w:tr w:rsidR="003B6045" w:rsidRPr="000A5972" w14:paraId="71531699" w14:textId="77777777" w:rsidTr="00276AAF">
        <w:tc>
          <w:tcPr>
            <w:tcW w:w="2185" w:type="dxa"/>
          </w:tcPr>
          <w:p w14:paraId="4F0EDDFC" w14:textId="77777777" w:rsidR="003B6045" w:rsidRPr="00276AAF" w:rsidRDefault="003B6045" w:rsidP="00B22481">
            <w:pPr>
              <w:rPr>
                <w:sz w:val="22"/>
                <w:szCs w:val="22"/>
              </w:rPr>
            </w:pPr>
            <w:r w:rsidRPr="00276AAF">
              <w:rPr>
                <w:sz w:val="22"/>
                <w:szCs w:val="22"/>
              </w:rPr>
              <w:t>Physical Address</w:t>
            </w:r>
          </w:p>
        </w:tc>
        <w:tc>
          <w:tcPr>
            <w:tcW w:w="7283" w:type="dxa"/>
            <w:tcBorders>
              <w:top w:val="single" w:sz="4" w:space="0" w:color="auto"/>
              <w:bottom w:val="single" w:sz="4" w:space="0" w:color="auto"/>
            </w:tcBorders>
          </w:tcPr>
          <w:p w14:paraId="0866F85F" w14:textId="77777777" w:rsidR="003B6045" w:rsidRPr="008F335C" w:rsidRDefault="00F5396C" w:rsidP="00B22481">
            <w:pPr>
              <w:rPr>
                <w:sz w:val="22"/>
                <w:szCs w:val="20"/>
              </w:rPr>
            </w:pPr>
            <w:r w:rsidRPr="008F335C">
              <w:rPr>
                <w:sz w:val="22"/>
                <w:szCs w:val="20"/>
              </w:rPr>
              <w:fldChar w:fldCharType="begin">
                <w:ffData>
                  <w:name w:val="Text6"/>
                  <w:enabled/>
                  <w:calcOnExit w:val="0"/>
                  <w:textInput/>
                </w:ffData>
              </w:fldChar>
            </w:r>
            <w:bookmarkStart w:id="21" w:name="Text6"/>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bookmarkEnd w:id="21"/>
          </w:p>
        </w:tc>
      </w:tr>
      <w:tr w:rsidR="003B6045" w:rsidRPr="000A5972" w14:paraId="5FB502F3" w14:textId="77777777" w:rsidTr="00276AAF">
        <w:tc>
          <w:tcPr>
            <w:tcW w:w="2185" w:type="dxa"/>
          </w:tcPr>
          <w:p w14:paraId="1B96CD5E" w14:textId="77777777" w:rsidR="003B6045" w:rsidRPr="00276AAF" w:rsidRDefault="003B6045" w:rsidP="00B22481">
            <w:pPr>
              <w:rPr>
                <w:sz w:val="22"/>
                <w:szCs w:val="22"/>
              </w:rPr>
            </w:pPr>
            <w:r w:rsidRPr="00276AAF">
              <w:rPr>
                <w:sz w:val="22"/>
                <w:szCs w:val="22"/>
              </w:rPr>
              <w:t>County</w:t>
            </w:r>
          </w:p>
        </w:tc>
        <w:tc>
          <w:tcPr>
            <w:tcW w:w="7283" w:type="dxa"/>
            <w:tcBorders>
              <w:top w:val="single" w:sz="4" w:space="0" w:color="auto"/>
              <w:bottom w:val="single" w:sz="4" w:space="0" w:color="auto"/>
            </w:tcBorders>
          </w:tcPr>
          <w:p w14:paraId="03514447" w14:textId="77777777" w:rsidR="003B6045" w:rsidRPr="008F335C" w:rsidRDefault="00F5396C" w:rsidP="00B22481">
            <w:pPr>
              <w:rPr>
                <w:sz w:val="22"/>
                <w:szCs w:val="20"/>
              </w:rPr>
            </w:pPr>
            <w:r w:rsidRPr="008F335C">
              <w:rPr>
                <w:sz w:val="22"/>
                <w:szCs w:val="20"/>
              </w:rPr>
              <w:fldChar w:fldCharType="begin">
                <w:ffData>
                  <w:name w:val="Text7"/>
                  <w:enabled/>
                  <w:calcOnExit w:val="0"/>
                  <w:textInput/>
                </w:ffData>
              </w:fldChar>
            </w:r>
            <w:bookmarkStart w:id="22" w:name="Text7"/>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bookmarkEnd w:id="22"/>
          </w:p>
        </w:tc>
      </w:tr>
      <w:tr w:rsidR="001873BC" w:rsidRPr="000A5972" w14:paraId="40BF0DBD" w14:textId="77777777" w:rsidTr="00276AAF">
        <w:tc>
          <w:tcPr>
            <w:tcW w:w="2185" w:type="dxa"/>
          </w:tcPr>
          <w:p w14:paraId="3E3F1619" w14:textId="77777777" w:rsidR="001873BC" w:rsidRPr="00276AAF" w:rsidRDefault="001873BC" w:rsidP="00B22481">
            <w:pPr>
              <w:rPr>
                <w:sz w:val="22"/>
                <w:szCs w:val="22"/>
              </w:rPr>
            </w:pPr>
            <w:r w:rsidRPr="00276AAF">
              <w:rPr>
                <w:sz w:val="22"/>
                <w:szCs w:val="22"/>
              </w:rPr>
              <w:t>Type of Facility</w:t>
            </w:r>
          </w:p>
        </w:tc>
        <w:tc>
          <w:tcPr>
            <w:tcW w:w="7283" w:type="dxa"/>
            <w:tcBorders>
              <w:top w:val="single" w:sz="4" w:space="0" w:color="auto"/>
              <w:bottom w:val="single" w:sz="4" w:space="0" w:color="auto"/>
            </w:tcBorders>
          </w:tcPr>
          <w:p w14:paraId="153F8431" w14:textId="77777777" w:rsidR="001873BC" w:rsidRPr="008F335C" w:rsidRDefault="001873BC" w:rsidP="00B22481">
            <w:pPr>
              <w:rPr>
                <w:sz w:val="22"/>
                <w:szCs w:val="20"/>
              </w:rPr>
            </w:pPr>
            <w:r w:rsidRPr="008F335C">
              <w:rPr>
                <w:sz w:val="22"/>
                <w:szCs w:val="20"/>
              </w:rPr>
              <w:fldChar w:fldCharType="begin">
                <w:ffData>
                  <w:name w:val="Text7"/>
                  <w:enabled/>
                  <w:calcOnExit w:val="0"/>
                  <w:textInput/>
                </w:ffData>
              </w:fldChar>
            </w:r>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p>
        </w:tc>
      </w:tr>
      <w:tr w:rsidR="00A850E2" w:rsidRPr="000A5972" w14:paraId="09652746" w14:textId="77777777" w:rsidTr="00276AAF">
        <w:tc>
          <w:tcPr>
            <w:tcW w:w="2185" w:type="dxa"/>
          </w:tcPr>
          <w:p w14:paraId="7C7EDF80" w14:textId="77777777" w:rsidR="00A850E2" w:rsidRPr="00276AAF" w:rsidRDefault="00A850E2" w:rsidP="00B22481">
            <w:pPr>
              <w:rPr>
                <w:sz w:val="22"/>
                <w:szCs w:val="22"/>
              </w:rPr>
            </w:pPr>
            <w:r>
              <w:rPr>
                <w:sz w:val="22"/>
                <w:szCs w:val="22"/>
              </w:rPr>
              <w:t xml:space="preserve">Driving Directions </w:t>
            </w:r>
          </w:p>
        </w:tc>
        <w:tc>
          <w:tcPr>
            <w:tcW w:w="7283" w:type="dxa"/>
            <w:tcBorders>
              <w:top w:val="single" w:sz="4" w:space="0" w:color="auto"/>
              <w:bottom w:val="single" w:sz="4" w:space="0" w:color="auto"/>
            </w:tcBorders>
          </w:tcPr>
          <w:p w14:paraId="2A513B85" w14:textId="77777777" w:rsidR="00A850E2" w:rsidRPr="008F335C" w:rsidRDefault="00A850E2" w:rsidP="00B22481">
            <w:pPr>
              <w:rPr>
                <w:sz w:val="22"/>
                <w:szCs w:val="20"/>
              </w:rPr>
            </w:pPr>
            <w:r w:rsidRPr="008F335C">
              <w:rPr>
                <w:sz w:val="22"/>
                <w:szCs w:val="20"/>
              </w:rPr>
              <w:fldChar w:fldCharType="begin">
                <w:ffData>
                  <w:name w:val="Text7"/>
                  <w:enabled/>
                  <w:calcOnExit w:val="0"/>
                  <w:textInput/>
                </w:ffData>
              </w:fldChar>
            </w:r>
            <w:r w:rsidRPr="008F335C">
              <w:rPr>
                <w:sz w:val="22"/>
                <w:szCs w:val="20"/>
              </w:rPr>
              <w:instrText xml:space="preserve"> FORMTEXT </w:instrText>
            </w:r>
            <w:r w:rsidRPr="008F335C">
              <w:rPr>
                <w:sz w:val="22"/>
                <w:szCs w:val="20"/>
              </w:rPr>
            </w:r>
            <w:r w:rsidRPr="008F335C">
              <w:rPr>
                <w:sz w:val="22"/>
                <w:szCs w:val="20"/>
              </w:rPr>
              <w:fldChar w:fldCharType="separate"/>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noProof/>
                <w:sz w:val="22"/>
                <w:szCs w:val="20"/>
              </w:rPr>
              <w:t> </w:t>
            </w:r>
            <w:r w:rsidRPr="008F335C">
              <w:rPr>
                <w:sz w:val="22"/>
                <w:szCs w:val="20"/>
              </w:rPr>
              <w:fldChar w:fldCharType="end"/>
            </w:r>
          </w:p>
        </w:tc>
      </w:tr>
    </w:tbl>
    <w:p w14:paraId="08A066A0" w14:textId="77777777" w:rsidR="00ED2923" w:rsidRDefault="00ED2923" w:rsidP="00B22481">
      <w:pPr>
        <w:rPr>
          <w:sz w:val="20"/>
          <w:szCs w:val="20"/>
        </w:rPr>
      </w:pPr>
    </w:p>
    <w:p w14:paraId="0C8DB277" w14:textId="77777777" w:rsidR="00583BF6" w:rsidRPr="00AD754A" w:rsidRDefault="00583BF6" w:rsidP="00B22481">
      <w:pPr>
        <w:rPr>
          <w:b/>
          <w:u w:val="single"/>
        </w:rPr>
      </w:pPr>
      <w:r w:rsidRPr="00AD754A">
        <w:rPr>
          <w:b/>
          <w:u w:val="single"/>
        </w:rPr>
        <w:t>2.  Contact Information</w:t>
      </w:r>
    </w:p>
    <w:p w14:paraId="33042465" w14:textId="77777777" w:rsidR="003B6045" w:rsidRPr="00AD754A" w:rsidRDefault="00583BF6" w:rsidP="007732FB">
      <w:pPr>
        <w:jc w:val="both"/>
        <w:rPr>
          <w:sz w:val="22"/>
          <w:szCs w:val="22"/>
        </w:rPr>
      </w:pPr>
      <w:r w:rsidRPr="007732FB">
        <w:rPr>
          <w:b/>
          <w:sz w:val="22"/>
          <w:szCs w:val="28"/>
        </w:rPr>
        <w:t>a)</w:t>
      </w:r>
      <w:r w:rsidR="0019712D" w:rsidRPr="007732FB">
        <w:rPr>
          <w:b/>
          <w:sz w:val="22"/>
          <w:szCs w:val="28"/>
        </w:rPr>
        <w:t xml:space="preserve">  </w:t>
      </w:r>
      <w:r w:rsidR="008E2AAF" w:rsidRPr="00AD754A">
        <w:rPr>
          <w:b/>
          <w:sz w:val="22"/>
          <w:szCs w:val="22"/>
        </w:rPr>
        <w:t>Applicant Information</w:t>
      </w:r>
      <w:r w:rsidR="000F55F9" w:rsidRPr="00AD754A">
        <w:rPr>
          <w:sz w:val="22"/>
          <w:szCs w:val="22"/>
        </w:rPr>
        <w:t xml:space="preserve"> </w:t>
      </w:r>
      <w:r w:rsidR="008E2AAF" w:rsidRPr="00AD754A">
        <w:rPr>
          <w:sz w:val="22"/>
          <w:szCs w:val="22"/>
        </w:rPr>
        <w:t xml:space="preserve">The applicant is the person or entity (e.g., corporation, partnership, organization, </w:t>
      </w:r>
      <w:r w:rsidR="008E2AAF" w:rsidRPr="00AD754A">
        <w:rPr>
          <w:i/>
          <w:sz w:val="22"/>
          <w:szCs w:val="22"/>
        </w:rPr>
        <w:t>municipality</w:t>
      </w:r>
      <w:r w:rsidR="008E2AAF" w:rsidRPr="00AD754A">
        <w:rPr>
          <w:sz w:val="22"/>
          <w:szCs w:val="22"/>
        </w:rPr>
        <w:t xml:space="preserve">, etc.) </w:t>
      </w:r>
      <w:r w:rsidR="008E2AAF" w:rsidRPr="00AD754A">
        <w:rPr>
          <w:sz w:val="22"/>
          <w:szCs w:val="22"/>
          <w:u w:val="single"/>
        </w:rPr>
        <w:t>legally responsible</w:t>
      </w:r>
      <w:r w:rsidR="008E2AAF" w:rsidRPr="00AD754A">
        <w:rPr>
          <w:sz w:val="22"/>
          <w:szCs w:val="22"/>
        </w:rPr>
        <w:t xml:space="preserve"> for the discharge and for complying with the terms of the Discharge Permit. If the applicant is an entity, then the name and title of a contact person must be provided.  This application must be signed by the applicant or contact person named here.</w:t>
      </w:r>
    </w:p>
    <w:p w14:paraId="40F51421" w14:textId="77777777" w:rsidR="00E6265F" w:rsidRPr="00AD754A" w:rsidRDefault="00E6265F" w:rsidP="00B22481">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2005"/>
        <w:gridCol w:w="900"/>
        <w:gridCol w:w="720"/>
        <w:gridCol w:w="1290"/>
        <w:gridCol w:w="780"/>
        <w:gridCol w:w="60"/>
        <w:gridCol w:w="390"/>
        <w:gridCol w:w="720"/>
        <w:gridCol w:w="180"/>
        <w:gridCol w:w="630"/>
        <w:gridCol w:w="1793"/>
      </w:tblGrid>
      <w:tr w:rsidR="00F5396C" w:rsidRPr="00AD754A" w14:paraId="4FFCAE6B" w14:textId="77777777" w:rsidTr="009B1F95">
        <w:tc>
          <w:tcPr>
            <w:tcW w:w="2005" w:type="dxa"/>
            <w:tcBorders>
              <w:top w:val="nil"/>
              <w:left w:val="nil"/>
              <w:bottom w:val="nil"/>
              <w:right w:val="nil"/>
            </w:tcBorders>
            <w:vAlign w:val="bottom"/>
          </w:tcPr>
          <w:p w14:paraId="1511FCE0" w14:textId="77777777" w:rsidR="00F5396C" w:rsidRPr="00AD754A" w:rsidRDefault="008E2AAF" w:rsidP="00583BF6">
            <w:pPr>
              <w:rPr>
                <w:sz w:val="22"/>
                <w:szCs w:val="22"/>
              </w:rPr>
            </w:pPr>
            <w:r w:rsidRPr="00AD754A">
              <w:rPr>
                <w:sz w:val="22"/>
                <w:szCs w:val="22"/>
              </w:rPr>
              <w:t xml:space="preserve">Applicant </w:t>
            </w:r>
            <w:r w:rsidR="00F5396C" w:rsidRPr="00AD754A">
              <w:rPr>
                <w:sz w:val="22"/>
                <w:szCs w:val="22"/>
              </w:rPr>
              <w:t>Name</w:t>
            </w:r>
          </w:p>
        </w:tc>
        <w:tc>
          <w:tcPr>
            <w:tcW w:w="4140" w:type="dxa"/>
            <w:gridSpan w:val="6"/>
            <w:tcBorders>
              <w:top w:val="nil"/>
              <w:left w:val="nil"/>
              <w:bottom w:val="single" w:sz="4" w:space="0" w:color="auto"/>
              <w:right w:val="nil"/>
            </w:tcBorders>
            <w:vAlign w:val="bottom"/>
          </w:tcPr>
          <w:p w14:paraId="6E1ECA68" w14:textId="77777777" w:rsidR="00F5396C" w:rsidRPr="00AD754A" w:rsidRDefault="00F5396C" w:rsidP="00583BF6">
            <w:pPr>
              <w:rPr>
                <w:sz w:val="22"/>
                <w:szCs w:val="22"/>
              </w:rPr>
            </w:pPr>
            <w:r w:rsidRPr="00AD754A">
              <w:rPr>
                <w:sz w:val="22"/>
                <w:szCs w:val="22"/>
              </w:rPr>
              <w:fldChar w:fldCharType="begin">
                <w:ffData>
                  <w:name w:val="Text4"/>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c>
          <w:tcPr>
            <w:tcW w:w="720" w:type="dxa"/>
            <w:tcBorders>
              <w:top w:val="nil"/>
              <w:left w:val="nil"/>
              <w:bottom w:val="nil"/>
              <w:right w:val="nil"/>
            </w:tcBorders>
            <w:vAlign w:val="bottom"/>
          </w:tcPr>
          <w:p w14:paraId="2E47D7FE" w14:textId="77777777" w:rsidR="00F5396C" w:rsidRPr="00AD754A" w:rsidRDefault="00F5396C" w:rsidP="00583BF6">
            <w:pPr>
              <w:rPr>
                <w:sz w:val="22"/>
                <w:szCs w:val="22"/>
              </w:rPr>
            </w:pPr>
            <w:r w:rsidRPr="00AD754A">
              <w:rPr>
                <w:sz w:val="22"/>
                <w:szCs w:val="22"/>
              </w:rPr>
              <w:t>Title</w:t>
            </w:r>
          </w:p>
        </w:tc>
        <w:tc>
          <w:tcPr>
            <w:tcW w:w="2603" w:type="dxa"/>
            <w:gridSpan w:val="3"/>
            <w:tcBorders>
              <w:top w:val="nil"/>
              <w:left w:val="nil"/>
              <w:bottom w:val="single" w:sz="4" w:space="0" w:color="auto"/>
              <w:right w:val="nil"/>
            </w:tcBorders>
            <w:vAlign w:val="bottom"/>
          </w:tcPr>
          <w:p w14:paraId="1535E772" w14:textId="77777777" w:rsidR="00F5396C" w:rsidRPr="00AD754A" w:rsidRDefault="00F5396C" w:rsidP="00583BF6">
            <w:pPr>
              <w:rPr>
                <w:sz w:val="22"/>
                <w:szCs w:val="22"/>
              </w:rPr>
            </w:pPr>
            <w:r w:rsidRPr="00AD754A">
              <w:rPr>
                <w:sz w:val="22"/>
                <w:szCs w:val="22"/>
              </w:rPr>
              <w:fldChar w:fldCharType="begin">
                <w:ffData>
                  <w:name w:val="Text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r w:rsidR="005012A8" w:rsidRPr="00AD754A" w14:paraId="56D00040" w14:textId="77777777" w:rsidTr="009B1F95">
        <w:tc>
          <w:tcPr>
            <w:tcW w:w="2005" w:type="dxa"/>
            <w:tcBorders>
              <w:top w:val="nil"/>
              <w:left w:val="nil"/>
              <w:bottom w:val="nil"/>
              <w:right w:val="nil"/>
            </w:tcBorders>
            <w:vAlign w:val="bottom"/>
          </w:tcPr>
          <w:p w14:paraId="2BBC2CF1" w14:textId="77777777" w:rsidR="005012A8" w:rsidRPr="00AD754A" w:rsidRDefault="005012A8" w:rsidP="00583BF6">
            <w:pPr>
              <w:rPr>
                <w:sz w:val="22"/>
                <w:szCs w:val="22"/>
              </w:rPr>
            </w:pPr>
            <w:r w:rsidRPr="00AD754A">
              <w:rPr>
                <w:sz w:val="22"/>
                <w:szCs w:val="22"/>
              </w:rPr>
              <w:t>Mailing Address</w:t>
            </w:r>
          </w:p>
        </w:tc>
        <w:tc>
          <w:tcPr>
            <w:tcW w:w="7463" w:type="dxa"/>
            <w:gridSpan w:val="10"/>
            <w:tcBorders>
              <w:top w:val="nil"/>
              <w:left w:val="nil"/>
              <w:bottom w:val="single" w:sz="4" w:space="0" w:color="auto"/>
              <w:right w:val="nil"/>
            </w:tcBorders>
            <w:vAlign w:val="bottom"/>
          </w:tcPr>
          <w:p w14:paraId="6D14ECDE" w14:textId="77777777" w:rsidR="005012A8" w:rsidRPr="00AD754A" w:rsidRDefault="0007390A" w:rsidP="00583BF6">
            <w:pPr>
              <w:rPr>
                <w:sz w:val="22"/>
                <w:szCs w:val="22"/>
              </w:rPr>
            </w:pPr>
            <w:r w:rsidRPr="00AD754A">
              <w:rPr>
                <w:sz w:val="22"/>
                <w:szCs w:val="22"/>
              </w:rPr>
              <w:fldChar w:fldCharType="begin">
                <w:ffData>
                  <w:name w:val="Text14"/>
                  <w:enabled/>
                  <w:calcOnExit w:val="0"/>
                  <w:textInput/>
                </w:ffData>
              </w:fldChar>
            </w:r>
            <w:bookmarkStart w:id="23" w:name="Text14"/>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bookmarkEnd w:id="23"/>
          </w:p>
        </w:tc>
      </w:tr>
      <w:tr w:rsidR="0007390A" w:rsidRPr="00AD754A" w14:paraId="1296BE1A" w14:textId="77777777" w:rsidTr="009B1F95">
        <w:tc>
          <w:tcPr>
            <w:tcW w:w="2005" w:type="dxa"/>
            <w:tcBorders>
              <w:top w:val="nil"/>
              <w:left w:val="nil"/>
              <w:bottom w:val="nil"/>
              <w:right w:val="nil"/>
            </w:tcBorders>
            <w:vAlign w:val="bottom"/>
          </w:tcPr>
          <w:p w14:paraId="04A67DFB" w14:textId="77777777" w:rsidR="0007390A" w:rsidRPr="00AD754A" w:rsidRDefault="0007390A" w:rsidP="00583BF6">
            <w:pPr>
              <w:rPr>
                <w:sz w:val="22"/>
                <w:szCs w:val="22"/>
              </w:rPr>
            </w:pPr>
          </w:p>
        </w:tc>
        <w:tc>
          <w:tcPr>
            <w:tcW w:w="900" w:type="dxa"/>
            <w:tcBorders>
              <w:top w:val="single" w:sz="4" w:space="0" w:color="auto"/>
              <w:left w:val="nil"/>
              <w:bottom w:val="nil"/>
              <w:right w:val="nil"/>
            </w:tcBorders>
            <w:vAlign w:val="bottom"/>
          </w:tcPr>
          <w:p w14:paraId="023BBACA" w14:textId="77777777" w:rsidR="0007390A" w:rsidRPr="00AD754A" w:rsidRDefault="0007390A" w:rsidP="00583BF6">
            <w:pPr>
              <w:rPr>
                <w:sz w:val="22"/>
                <w:szCs w:val="22"/>
              </w:rPr>
            </w:pPr>
            <w:r w:rsidRPr="00AD754A">
              <w:rPr>
                <w:sz w:val="22"/>
                <w:szCs w:val="22"/>
              </w:rPr>
              <w:t>City</w:t>
            </w:r>
          </w:p>
        </w:tc>
        <w:tc>
          <w:tcPr>
            <w:tcW w:w="2010" w:type="dxa"/>
            <w:gridSpan w:val="2"/>
            <w:tcBorders>
              <w:top w:val="single" w:sz="4" w:space="0" w:color="auto"/>
              <w:left w:val="nil"/>
              <w:bottom w:val="single" w:sz="4" w:space="0" w:color="auto"/>
              <w:right w:val="nil"/>
            </w:tcBorders>
            <w:vAlign w:val="bottom"/>
          </w:tcPr>
          <w:p w14:paraId="48797820" w14:textId="77777777" w:rsidR="0007390A" w:rsidRPr="00AD754A" w:rsidRDefault="0007390A" w:rsidP="00583BF6">
            <w:pPr>
              <w:rPr>
                <w:sz w:val="22"/>
                <w:szCs w:val="22"/>
              </w:rPr>
            </w:pPr>
            <w:r w:rsidRPr="00AD754A">
              <w:rPr>
                <w:sz w:val="22"/>
                <w:szCs w:val="22"/>
              </w:rPr>
              <w:fldChar w:fldCharType="begin">
                <w:ffData>
                  <w:name w:val="Text15"/>
                  <w:enabled/>
                  <w:calcOnExit w:val="0"/>
                  <w:textInput/>
                </w:ffData>
              </w:fldChar>
            </w:r>
            <w:bookmarkStart w:id="24" w:name="Text15"/>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bookmarkEnd w:id="24"/>
          </w:p>
        </w:tc>
        <w:tc>
          <w:tcPr>
            <w:tcW w:w="840" w:type="dxa"/>
            <w:gridSpan w:val="2"/>
            <w:tcBorders>
              <w:top w:val="single" w:sz="4" w:space="0" w:color="auto"/>
              <w:left w:val="nil"/>
              <w:bottom w:val="nil"/>
              <w:right w:val="nil"/>
            </w:tcBorders>
            <w:vAlign w:val="bottom"/>
          </w:tcPr>
          <w:p w14:paraId="77024BED" w14:textId="77777777" w:rsidR="0007390A" w:rsidRPr="00AD754A" w:rsidRDefault="0007390A" w:rsidP="00583BF6">
            <w:pPr>
              <w:rPr>
                <w:sz w:val="22"/>
                <w:szCs w:val="22"/>
              </w:rPr>
            </w:pPr>
            <w:r w:rsidRPr="00AD754A">
              <w:rPr>
                <w:sz w:val="22"/>
                <w:szCs w:val="22"/>
              </w:rPr>
              <w:t>State</w:t>
            </w:r>
          </w:p>
        </w:tc>
        <w:tc>
          <w:tcPr>
            <w:tcW w:w="1290" w:type="dxa"/>
            <w:gridSpan w:val="3"/>
            <w:tcBorders>
              <w:top w:val="single" w:sz="4" w:space="0" w:color="auto"/>
              <w:left w:val="nil"/>
              <w:bottom w:val="single" w:sz="4" w:space="0" w:color="auto"/>
              <w:right w:val="nil"/>
            </w:tcBorders>
            <w:vAlign w:val="bottom"/>
          </w:tcPr>
          <w:p w14:paraId="2E27ADF2" w14:textId="77777777" w:rsidR="0007390A" w:rsidRPr="00AD754A" w:rsidRDefault="0007390A" w:rsidP="00583BF6">
            <w:pPr>
              <w:rPr>
                <w:sz w:val="22"/>
                <w:szCs w:val="22"/>
              </w:rPr>
            </w:pPr>
            <w:r w:rsidRPr="00AD754A">
              <w:rPr>
                <w:sz w:val="22"/>
                <w:szCs w:val="22"/>
              </w:rPr>
              <w:fldChar w:fldCharType="begin">
                <w:ffData>
                  <w:name w:val="Text16"/>
                  <w:enabled/>
                  <w:calcOnExit w:val="0"/>
                  <w:textInput/>
                </w:ffData>
              </w:fldChar>
            </w:r>
            <w:bookmarkStart w:id="25" w:name="Text16"/>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bookmarkEnd w:id="25"/>
          </w:p>
        </w:tc>
        <w:tc>
          <w:tcPr>
            <w:tcW w:w="630" w:type="dxa"/>
            <w:tcBorders>
              <w:top w:val="single" w:sz="4" w:space="0" w:color="auto"/>
              <w:left w:val="nil"/>
              <w:bottom w:val="nil"/>
              <w:right w:val="nil"/>
            </w:tcBorders>
            <w:vAlign w:val="bottom"/>
          </w:tcPr>
          <w:p w14:paraId="4348F7A7" w14:textId="77777777" w:rsidR="0007390A" w:rsidRPr="00AD754A" w:rsidRDefault="0007390A" w:rsidP="00583BF6">
            <w:pPr>
              <w:rPr>
                <w:sz w:val="22"/>
                <w:szCs w:val="22"/>
              </w:rPr>
            </w:pPr>
            <w:r w:rsidRPr="00AD754A">
              <w:rPr>
                <w:sz w:val="22"/>
                <w:szCs w:val="22"/>
              </w:rPr>
              <w:t>Zip</w:t>
            </w:r>
          </w:p>
        </w:tc>
        <w:tc>
          <w:tcPr>
            <w:tcW w:w="1793" w:type="dxa"/>
            <w:tcBorders>
              <w:top w:val="single" w:sz="4" w:space="0" w:color="auto"/>
              <w:left w:val="nil"/>
              <w:bottom w:val="single" w:sz="4" w:space="0" w:color="auto"/>
              <w:right w:val="nil"/>
            </w:tcBorders>
          </w:tcPr>
          <w:p w14:paraId="61519A3B" w14:textId="77777777" w:rsidR="0007390A" w:rsidRPr="00AD754A" w:rsidRDefault="0007390A" w:rsidP="00B22481">
            <w:pPr>
              <w:rPr>
                <w:sz w:val="22"/>
                <w:szCs w:val="22"/>
              </w:rPr>
            </w:pPr>
            <w:r w:rsidRPr="00AD754A">
              <w:rPr>
                <w:sz w:val="22"/>
                <w:szCs w:val="22"/>
              </w:rPr>
              <w:fldChar w:fldCharType="begin">
                <w:ffData>
                  <w:name w:val="Text17"/>
                  <w:enabled/>
                  <w:calcOnExit w:val="0"/>
                  <w:textInput/>
                </w:ffData>
              </w:fldChar>
            </w:r>
            <w:bookmarkStart w:id="26" w:name="Text17"/>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bookmarkEnd w:id="26"/>
          </w:p>
        </w:tc>
      </w:tr>
      <w:tr w:rsidR="008E2AAF" w:rsidRPr="00AD754A" w14:paraId="314E1551" w14:textId="77777777" w:rsidTr="009B1F95">
        <w:tc>
          <w:tcPr>
            <w:tcW w:w="2005" w:type="dxa"/>
            <w:tcBorders>
              <w:top w:val="nil"/>
              <w:left w:val="nil"/>
              <w:bottom w:val="nil"/>
              <w:right w:val="nil"/>
            </w:tcBorders>
            <w:vAlign w:val="bottom"/>
          </w:tcPr>
          <w:p w14:paraId="3C0797CE" w14:textId="77777777" w:rsidR="008E2AAF" w:rsidRPr="00AD754A" w:rsidRDefault="008E2AAF" w:rsidP="00583BF6">
            <w:pPr>
              <w:rPr>
                <w:sz w:val="22"/>
                <w:szCs w:val="22"/>
              </w:rPr>
            </w:pPr>
            <w:r w:rsidRPr="00AD754A">
              <w:rPr>
                <w:sz w:val="22"/>
                <w:szCs w:val="22"/>
              </w:rPr>
              <w:t>Contact Person</w:t>
            </w:r>
          </w:p>
        </w:tc>
        <w:tc>
          <w:tcPr>
            <w:tcW w:w="4140" w:type="dxa"/>
            <w:gridSpan w:val="6"/>
            <w:tcBorders>
              <w:top w:val="nil"/>
              <w:left w:val="nil"/>
              <w:bottom w:val="single" w:sz="4" w:space="0" w:color="auto"/>
              <w:right w:val="nil"/>
            </w:tcBorders>
            <w:vAlign w:val="bottom"/>
          </w:tcPr>
          <w:p w14:paraId="0A5781B2" w14:textId="77777777" w:rsidR="008E2AAF" w:rsidRPr="00AD754A" w:rsidRDefault="008E2AAF" w:rsidP="00583BF6">
            <w:pPr>
              <w:rPr>
                <w:sz w:val="22"/>
                <w:szCs w:val="22"/>
              </w:rPr>
            </w:pPr>
            <w:r w:rsidRPr="00AD754A">
              <w:rPr>
                <w:sz w:val="22"/>
                <w:szCs w:val="22"/>
              </w:rPr>
              <w:fldChar w:fldCharType="begin">
                <w:ffData>
                  <w:name w:val="Text94"/>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c>
          <w:tcPr>
            <w:tcW w:w="900" w:type="dxa"/>
            <w:gridSpan w:val="2"/>
            <w:tcBorders>
              <w:top w:val="nil"/>
              <w:left w:val="nil"/>
              <w:bottom w:val="nil"/>
              <w:right w:val="nil"/>
            </w:tcBorders>
            <w:vAlign w:val="bottom"/>
          </w:tcPr>
          <w:p w14:paraId="5A17448E" w14:textId="77777777" w:rsidR="008E2AAF" w:rsidRPr="00AD754A" w:rsidRDefault="008E2AAF" w:rsidP="00583BF6">
            <w:pPr>
              <w:rPr>
                <w:sz w:val="22"/>
                <w:szCs w:val="22"/>
              </w:rPr>
            </w:pPr>
            <w:r w:rsidRPr="00AD754A">
              <w:rPr>
                <w:sz w:val="22"/>
                <w:szCs w:val="22"/>
              </w:rPr>
              <w:t>Title</w:t>
            </w:r>
          </w:p>
        </w:tc>
        <w:tc>
          <w:tcPr>
            <w:tcW w:w="2423" w:type="dxa"/>
            <w:gridSpan w:val="2"/>
            <w:tcBorders>
              <w:top w:val="nil"/>
              <w:left w:val="nil"/>
              <w:bottom w:val="single" w:sz="4" w:space="0" w:color="auto"/>
              <w:right w:val="nil"/>
            </w:tcBorders>
            <w:vAlign w:val="bottom"/>
          </w:tcPr>
          <w:p w14:paraId="49ADF2F2" w14:textId="77777777" w:rsidR="008E2AAF" w:rsidRPr="00AD754A" w:rsidRDefault="008E2AAF" w:rsidP="00583BF6">
            <w:pPr>
              <w:rPr>
                <w:sz w:val="22"/>
                <w:szCs w:val="22"/>
              </w:rPr>
            </w:pPr>
            <w:r w:rsidRPr="00AD754A">
              <w:rPr>
                <w:sz w:val="22"/>
                <w:szCs w:val="22"/>
              </w:rPr>
              <w:fldChar w:fldCharType="begin">
                <w:ffData>
                  <w:name w:val="Text9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r w:rsidR="004A1E48" w:rsidRPr="00AD754A" w14:paraId="3BAF760D" w14:textId="77777777" w:rsidTr="009B1F95">
        <w:tc>
          <w:tcPr>
            <w:tcW w:w="2005" w:type="dxa"/>
            <w:vMerge w:val="restart"/>
            <w:tcBorders>
              <w:top w:val="nil"/>
              <w:left w:val="nil"/>
              <w:bottom w:val="nil"/>
              <w:right w:val="nil"/>
            </w:tcBorders>
            <w:vAlign w:val="bottom"/>
          </w:tcPr>
          <w:p w14:paraId="1B949161" w14:textId="77777777" w:rsidR="004A1E48" w:rsidRPr="00AD754A" w:rsidRDefault="004A1E48" w:rsidP="00583BF6">
            <w:pPr>
              <w:rPr>
                <w:sz w:val="22"/>
                <w:szCs w:val="22"/>
              </w:rPr>
            </w:pPr>
            <w:r w:rsidRPr="00AD754A">
              <w:rPr>
                <w:sz w:val="22"/>
                <w:szCs w:val="22"/>
              </w:rPr>
              <w:t xml:space="preserve">Contact Information </w:t>
            </w:r>
          </w:p>
        </w:tc>
        <w:tc>
          <w:tcPr>
            <w:tcW w:w="1620" w:type="dxa"/>
            <w:gridSpan w:val="2"/>
            <w:tcBorders>
              <w:top w:val="nil"/>
              <w:left w:val="nil"/>
              <w:bottom w:val="nil"/>
              <w:right w:val="nil"/>
            </w:tcBorders>
            <w:vAlign w:val="bottom"/>
          </w:tcPr>
          <w:p w14:paraId="2D99FE9F" w14:textId="77777777" w:rsidR="004A1E48" w:rsidRPr="00AD754A" w:rsidRDefault="004A1E48" w:rsidP="00392621">
            <w:pPr>
              <w:rPr>
                <w:sz w:val="22"/>
                <w:szCs w:val="22"/>
              </w:rPr>
            </w:pPr>
            <w:r w:rsidRPr="00AD754A">
              <w:rPr>
                <w:sz w:val="22"/>
                <w:szCs w:val="22"/>
              </w:rPr>
              <w:t>Office Number</w:t>
            </w:r>
          </w:p>
        </w:tc>
        <w:tc>
          <w:tcPr>
            <w:tcW w:w="2070" w:type="dxa"/>
            <w:gridSpan w:val="2"/>
            <w:tcBorders>
              <w:top w:val="nil"/>
              <w:left w:val="nil"/>
              <w:bottom w:val="single" w:sz="4" w:space="0" w:color="auto"/>
              <w:right w:val="nil"/>
            </w:tcBorders>
            <w:vAlign w:val="bottom"/>
          </w:tcPr>
          <w:p w14:paraId="07C9DF13" w14:textId="77777777" w:rsidR="004A1E48" w:rsidRPr="00AD754A" w:rsidRDefault="004A1E48" w:rsidP="00583BF6">
            <w:pPr>
              <w:rPr>
                <w:sz w:val="22"/>
                <w:szCs w:val="22"/>
              </w:rPr>
            </w:pPr>
            <w:r w:rsidRPr="00AD754A">
              <w:rPr>
                <w:sz w:val="22"/>
                <w:szCs w:val="22"/>
              </w:rPr>
              <w:fldChar w:fldCharType="begin">
                <w:ffData>
                  <w:name w:val="Text94"/>
                  <w:enabled/>
                  <w:calcOnExit w:val="0"/>
                  <w:textInput/>
                </w:ffData>
              </w:fldChar>
            </w:r>
            <w:bookmarkStart w:id="27" w:name="Text94"/>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bookmarkEnd w:id="27"/>
          </w:p>
        </w:tc>
        <w:tc>
          <w:tcPr>
            <w:tcW w:w="1350" w:type="dxa"/>
            <w:gridSpan w:val="4"/>
            <w:tcBorders>
              <w:top w:val="nil"/>
              <w:left w:val="nil"/>
              <w:bottom w:val="nil"/>
              <w:right w:val="nil"/>
            </w:tcBorders>
            <w:vAlign w:val="bottom"/>
          </w:tcPr>
          <w:p w14:paraId="667F900D" w14:textId="77777777" w:rsidR="004A1E48" w:rsidRPr="00AD754A" w:rsidRDefault="004A1E48" w:rsidP="00583BF6">
            <w:pPr>
              <w:rPr>
                <w:sz w:val="22"/>
                <w:szCs w:val="22"/>
              </w:rPr>
            </w:pPr>
            <w:r w:rsidRPr="00AD754A">
              <w:rPr>
                <w:sz w:val="22"/>
                <w:szCs w:val="22"/>
              </w:rPr>
              <w:t>Fax Number</w:t>
            </w:r>
          </w:p>
        </w:tc>
        <w:tc>
          <w:tcPr>
            <w:tcW w:w="2423" w:type="dxa"/>
            <w:gridSpan w:val="2"/>
            <w:tcBorders>
              <w:top w:val="nil"/>
              <w:left w:val="nil"/>
              <w:bottom w:val="single" w:sz="4" w:space="0" w:color="auto"/>
              <w:right w:val="nil"/>
            </w:tcBorders>
            <w:vAlign w:val="bottom"/>
          </w:tcPr>
          <w:p w14:paraId="46C62CBF" w14:textId="77777777" w:rsidR="004A1E48" w:rsidRPr="00AD754A" w:rsidRDefault="004A1E48" w:rsidP="00583BF6">
            <w:pPr>
              <w:rPr>
                <w:sz w:val="22"/>
                <w:szCs w:val="22"/>
              </w:rPr>
            </w:pPr>
            <w:r w:rsidRPr="00AD754A">
              <w:rPr>
                <w:sz w:val="22"/>
                <w:szCs w:val="22"/>
              </w:rPr>
              <w:fldChar w:fldCharType="begin">
                <w:ffData>
                  <w:name w:val="Text95"/>
                  <w:enabled/>
                  <w:calcOnExit w:val="0"/>
                  <w:textInput/>
                </w:ffData>
              </w:fldChar>
            </w:r>
            <w:bookmarkStart w:id="28" w:name="Text95"/>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bookmarkEnd w:id="28"/>
          </w:p>
        </w:tc>
      </w:tr>
      <w:tr w:rsidR="004A1E48" w:rsidRPr="00AD754A" w14:paraId="783ADCAE" w14:textId="77777777" w:rsidTr="009B1F95">
        <w:tc>
          <w:tcPr>
            <w:tcW w:w="2005" w:type="dxa"/>
            <w:vMerge/>
            <w:tcBorders>
              <w:top w:val="nil"/>
              <w:left w:val="nil"/>
              <w:bottom w:val="nil"/>
              <w:right w:val="nil"/>
            </w:tcBorders>
            <w:vAlign w:val="bottom"/>
          </w:tcPr>
          <w:p w14:paraId="5550A252" w14:textId="77777777" w:rsidR="004A1E48" w:rsidRPr="00AD754A" w:rsidRDefault="004A1E48" w:rsidP="00583BF6">
            <w:pPr>
              <w:rPr>
                <w:sz w:val="22"/>
                <w:szCs w:val="22"/>
                <w:highlight w:val="green"/>
              </w:rPr>
            </w:pPr>
          </w:p>
        </w:tc>
        <w:tc>
          <w:tcPr>
            <w:tcW w:w="1620" w:type="dxa"/>
            <w:gridSpan w:val="2"/>
            <w:tcBorders>
              <w:top w:val="nil"/>
              <w:left w:val="nil"/>
              <w:bottom w:val="nil"/>
              <w:right w:val="nil"/>
            </w:tcBorders>
            <w:vAlign w:val="bottom"/>
          </w:tcPr>
          <w:p w14:paraId="116FF637" w14:textId="77777777" w:rsidR="004A1E48" w:rsidRPr="00AD754A" w:rsidRDefault="004A1E48" w:rsidP="00392621">
            <w:pPr>
              <w:rPr>
                <w:sz w:val="22"/>
                <w:szCs w:val="22"/>
              </w:rPr>
            </w:pPr>
            <w:r w:rsidRPr="00AD754A">
              <w:rPr>
                <w:sz w:val="22"/>
                <w:szCs w:val="22"/>
              </w:rPr>
              <w:t>Cell Number</w:t>
            </w:r>
          </w:p>
        </w:tc>
        <w:tc>
          <w:tcPr>
            <w:tcW w:w="2070" w:type="dxa"/>
            <w:gridSpan w:val="2"/>
            <w:tcBorders>
              <w:top w:val="single" w:sz="4" w:space="0" w:color="auto"/>
              <w:left w:val="nil"/>
              <w:bottom w:val="single" w:sz="4" w:space="0" w:color="auto"/>
              <w:right w:val="nil"/>
            </w:tcBorders>
            <w:vAlign w:val="bottom"/>
          </w:tcPr>
          <w:p w14:paraId="0F4547F7" w14:textId="77777777" w:rsidR="004A1E48" w:rsidRPr="00AD754A" w:rsidRDefault="004A1E48" w:rsidP="00583BF6">
            <w:pPr>
              <w:rPr>
                <w:sz w:val="22"/>
                <w:szCs w:val="22"/>
              </w:rPr>
            </w:pPr>
            <w:r w:rsidRPr="00AD754A">
              <w:rPr>
                <w:sz w:val="22"/>
                <w:szCs w:val="22"/>
              </w:rPr>
              <w:fldChar w:fldCharType="begin">
                <w:ffData>
                  <w:name w:val="Text96"/>
                  <w:enabled/>
                  <w:calcOnExit w:val="0"/>
                  <w:textInput/>
                </w:ffData>
              </w:fldChar>
            </w:r>
            <w:bookmarkStart w:id="29" w:name="Text96"/>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bookmarkEnd w:id="29"/>
          </w:p>
        </w:tc>
        <w:tc>
          <w:tcPr>
            <w:tcW w:w="1350" w:type="dxa"/>
            <w:gridSpan w:val="4"/>
            <w:tcBorders>
              <w:top w:val="nil"/>
              <w:left w:val="nil"/>
              <w:bottom w:val="nil"/>
              <w:right w:val="nil"/>
            </w:tcBorders>
            <w:vAlign w:val="bottom"/>
          </w:tcPr>
          <w:p w14:paraId="6FE69A1B" w14:textId="77777777" w:rsidR="004A1E48" w:rsidRPr="00AD754A" w:rsidRDefault="004A1E48" w:rsidP="00583BF6">
            <w:pPr>
              <w:rPr>
                <w:sz w:val="22"/>
                <w:szCs w:val="22"/>
              </w:rPr>
            </w:pPr>
            <w:r w:rsidRPr="00AD754A">
              <w:rPr>
                <w:sz w:val="22"/>
                <w:szCs w:val="22"/>
              </w:rPr>
              <w:t>E-mail</w:t>
            </w:r>
          </w:p>
        </w:tc>
        <w:tc>
          <w:tcPr>
            <w:tcW w:w="2423" w:type="dxa"/>
            <w:gridSpan w:val="2"/>
            <w:tcBorders>
              <w:top w:val="single" w:sz="4" w:space="0" w:color="auto"/>
              <w:left w:val="nil"/>
              <w:bottom w:val="single" w:sz="4" w:space="0" w:color="auto"/>
              <w:right w:val="nil"/>
            </w:tcBorders>
            <w:vAlign w:val="bottom"/>
          </w:tcPr>
          <w:p w14:paraId="7CB2F3AB" w14:textId="77777777" w:rsidR="004A1E48" w:rsidRPr="00AD754A" w:rsidRDefault="004A1E48" w:rsidP="00583BF6">
            <w:pPr>
              <w:rPr>
                <w:sz w:val="22"/>
                <w:szCs w:val="22"/>
              </w:rPr>
            </w:pPr>
            <w:r w:rsidRPr="00AD754A">
              <w:rPr>
                <w:sz w:val="22"/>
                <w:szCs w:val="22"/>
              </w:rPr>
              <w:fldChar w:fldCharType="begin">
                <w:ffData>
                  <w:name w:val="Text9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bl>
    <w:p w14:paraId="0530FF44" w14:textId="77777777" w:rsidR="003B6045" w:rsidRDefault="003B6045" w:rsidP="00B22481">
      <w:pPr>
        <w:rPr>
          <w:sz w:val="20"/>
          <w:szCs w:val="20"/>
        </w:rPr>
      </w:pPr>
    </w:p>
    <w:p w14:paraId="43BD9783" w14:textId="77777777" w:rsidR="00583BF6" w:rsidRDefault="00583BF6" w:rsidP="00B22481">
      <w:pPr>
        <w:rPr>
          <w:sz w:val="22"/>
          <w:szCs w:val="22"/>
        </w:rPr>
      </w:pPr>
      <w:r w:rsidRPr="0003548C">
        <w:rPr>
          <w:b/>
        </w:rPr>
        <w:t xml:space="preserve">b)  </w:t>
      </w:r>
      <w:r w:rsidR="007732FB" w:rsidRPr="0003548C">
        <w:rPr>
          <w:b/>
        </w:rPr>
        <w:t>Facility Operator</w:t>
      </w:r>
      <w:r w:rsidR="00392621" w:rsidRPr="0003548C">
        <w:rPr>
          <w:b/>
        </w:rPr>
        <w:t>/Manager</w:t>
      </w:r>
      <w:r w:rsidR="007732FB" w:rsidRPr="0003548C">
        <w:rPr>
          <w:b/>
        </w:rPr>
        <w:t xml:space="preserve"> Information</w:t>
      </w:r>
      <w:r w:rsidRPr="00AD754A">
        <w:rPr>
          <w:b/>
          <w:sz w:val="22"/>
          <w:szCs w:val="22"/>
        </w:rPr>
        <w:t xml:space="preserve"> </w:t>
      </w:r>
      <w:r w:rsidR="00237435" w:rsidRPr="00AD754A">
        <w:rPr>
          <w:sz w:val="22"/>
          <w:szCs w:val="22"/>
        </w:rPr>
        <w:t>Provide the contact information for the facility operator or manager below.  If the facility is required to have an operator certified by the State of New Mexico, please include the certification level of the operator named here.</w:t>
      </w:r>
    </w:p>
    <w:p w14:paraId="5B6A6530" w14:textId="77777777" w:rsidR="004A1E48" w:rsidRPr="00AD754A" w:rsidRDefault="004A1E48" w:rsidP="00B22481">
      <w:pPr>
        <w:rPr>
          <w:sz w:val="22"/>
          <w:szCs w:val="22"/>
        </w:rPr>
      </w:pPr>
    </w:p>
    <w:tbl>
      <w:tblPr>
        <w:tblW w:w="9468" w:type="dxa"/>
        <w:tblLayout w:type="fixed"/>
        <w:tblCellMar>
          <w:top w:w="58" w:type="dxa"/>
          <w:left w:w="115" w:type="dxa"/>
          <w:bottom w:w="58" w:type="dxa"/>
          <w:right w:w="115" w:type="dxa"/>
        </w:tblCellMar>
        <w:tblLook w:val="01E0" w:firstRow="1" w:lastRow="1" w:firstColumn="1" w:lastColumn="1" w:noHBand="0" w:noVBand="0"/>
      </w:tblPr>
      <w:tblGrid>
        <w:gridCol w:w="2005"/>
        <w:gridCol w:w="30"/>
        <w:gridCol w:w="870"/>
        <w:gridCol w:w="630"/>
        <w:gridCol w:w="90"/>
        <w:gridCol w:w="1290"/>
        <w:gridCol w:w="780"/>
        <w:gridCol w:w="60"/>
        <w:gridCol w:w="360"/>
        <w:gridCol w:w="720"/>
        <w:gridCol w:w="120"/>
        <w:gridCol w:w="90"/>
        <w:gridCol w:w="630"/>
        <w:gridCol w:w="1793"/>
      </w:tblGrid>
      <w:tr w:rsidR="004A1E48" w:rsidRPr="00AD754A" w14:paraId="79BC3D68" w14:textId="77777777" w:rsidTr="004A1E48">
        <w:tc>
          <w:tcPr>
            <w:tcW w:w="2035" w:type="dxa"/>
            <w:gridSpan w:val="2"/>
          </w:tcPr>
          <w:p w14:paraId="1BB8D228" w14:textId="77777777" w:rsidR="004A1E48" w:rsidRPr="00AD754A" w:rsidRDefault="004A1E48" w:rsidP="00461ED1">
            <w:pPr>
              <w:rPr>
                <w:sz w:val="22"/>
                <w:szCs w:val="22"/>
              </w:rPr>
            </w:pPr>
            <w:r w:rsidRPr="00AD754A">
              <w:rPr>
                <w:sz w:val="22"/>
                <w:szCs w:val="22"/>
              </w:rPr>
              <w:t>Name</w:t>
            </w:r>
          </w:p>
        </w:tc>
        <w:tc>
          <w:tcPr>
            <w:tcW w:w="4080" w:type="dxa"/>
            <w:gridSpan w:val="7"/>
            <w:tcBorders>
              <w:bottom w:val="single" w:sz="4" w:space="0" w:color="auto"/>
            </w:tcBorders>
          </w:tcPr>
          <w:p w14:paraId="1C631BB4" w14:textId="77777777" w:rsidR="004A1E48" w:rsidRPr="00AD754A" w:rsidRDefault="004A1E48" w:rsidP="00461ED1">
            <w:pPr>
              <w:rPr>
                <w:sz w:val="22"/>
                <w:szCs w:val="22"/>
              </w:rPr>
            </w:pPr>
            <w:r w:rsidRPr="00AD754A">
              <w:rPr>
                <w:sz w:val="22"/>
                <w:szCs w:val="22"/>
              </w:rPr>
              <w:fldChar w:fldCharType="begin">
                <w:ffData>
                  <w:name w:val="Text4"/>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c>
          <w:tcPr>
            <w:tcW w:w="720" w:type="dxa"/>
          </w:tcPr>
          <w:p w14:paraId="212A93B2" w14:textId="77777777" w:rsidR="004A1E48" w:rsidRPr="00AD754A" w:rsidRDefault="004A1E48" w:rsidP="00461ED1">
            <w:pPr>
              <w:rPr>
                <w:sz w:val="22"/>
                <w:szCs w:val="22"/>
              </w:rPr>
            </w:pPr>
            <w:r w:rsidRPr="00AD754A">
              <w:rPr>
                <w:sz w:val="22"/>
                <w:szCs w:val="22"/>
              </w:rPr>
              <w:t>Title</w:t>
            </w:r>
          </w:p>
        </w:tc>
        <w:tc>
          <w:tcPr>
            <w:tcW w:w="2633" w:type="dxa"/>
            <w:gridSpan w:val="4"/>
            <w:tcBorders>
              <w:bottom w:val="single" w:sz="4" w:space="0" w:color="auto"/>
            </w:tcBorders>
          </w:tcPr>
          <w:p w14:paraId="7970DC31" w14:textId="77777777" w:rsidR="004A1E48" w:rsidRPr="00AD754A" w:rsidRDefault="004A1E48" w:rsidP="00461ED1">
            <w:pPr>
              <w:rPr>
                <w:sz w:val="22"/>
                <w:szCs w:val="22"/>
              </w:rPr>
            </w:pPr>
            <w:r w:rsidRPr="00AD754A">
              <w:rPr>
                <w:sz w:val="22"/>
                <w:szCs w:val="22"/>
              </w:rPr>
              <w:fldChar w:fldCharType="begin">
                <w:ffData>
                  <w:name w:val="Text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r>
      <w:tr w:rsidR="004A1E48" w:rsidRPr="00AD754A" w14:paraId="30DC0F8A" w14:textId="77777777" w:rsidTr="0046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5" w:type="dxa"/>
            <w:tcBorders>
              <w:top w:val="nil"/>
              <w:left w:val="nil"/>
              <w:bottom w:val="nil"/>
              <w:right w:val="nil"/>
            </w:tcBorders>
            <w:vAlign w:val="bottom"/>
          </w:tcPr>
          <w:p w14:paraId="458CB77E" w14:textId="77777777" w:rsidR="004A1E48" w:rsidRPr="00AD754A" w:rsidRDefault="004A1E48" w:rsidP="00461ED1">
            <w:pPr>
              <w:rPr>
                <w:sz w:val="22"/>
                <w:szCs w:val="22"/>
              </w:rPr>
            </w:pPr>
            <w:r w:rsidRPr="00AD754A">
              <w:rPr>
                <w:sz w:val="22"/>
                <w:szCs w:val="22"/>
              </w:rPr>
              <w:t>Mailing Address</w:t>
            </w:r>
          </w:p>
        </w:tc>
        <w:tc>
          <w:tcPr>
            <w:tcW w:w="7463" w:type="dxa"/>
            <w:gridSpan w:val="13"/>
            <w:tcBorders>
              <w:top w:val="nil"/>
              <w:left w:val="nil"/>
              <w:bottom w:val="single" w:sz="4" w:space="0" w:color="auto"/>
              <w:right w:val="nil"/>
            </w:tcBorders>
            <w:vAlign w:val="bottom"/>
          </w:tcPr>
          <w:p w14:paraId="4268283A" w14:textId="77777777" w:rsidR="004A1E48" w:rsidRPr="00AD754A" w:rsidRDefault="004A1E48" w:rsidP="00461ED1">
            <w:pPr>
              <w:rPr>
                <w:sz w:val="22"/>
                <w:szCs w:val="22"/>
              </w:rPr>
            </w:pPr>
            <w:r w:rsidRPr="00AD754A">
              <w:rPr>
                <w:sz w:val="22"/>
                <w:szCs w:val="22"/>
              </w:rPr>
              <w:fldChar w:fldCharType="begin">
                <w:ffData>
                  <w:name w:val="Text14"/>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r>
      <w:tr w:rsidR="004A1E48" w:rsidRPr="00AD754A" w14:paraId="60B4C1CD" w14:textId="77777777" w:rsidTr="0046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5" w:type="dxa"/>
            <w:tcBorders>
              <w:top w:val="nil"/>
              <w:left w:val="nil"/>
              <w:bottom w:val="nil"/>
              <w:right w:val="nil"/>
            </w:tcBorders>
            <w:vAlign w:val="bottom"/>
          </w:tcPr>
          <w:p w14:paraId="054CEC24" w14:textId="77777777" w:rsidR="004A1E48" w:rsidRPr="00AD754A" w:rsidRDefault="004A1E48" w:rsidP="00461ED1">
            <w:pPr>
              <w:rPr>
                <w:sz w:val="22"/>
                <w:szCs w:val="22"/>
              </w:rPr>
            </w:pPr>
          </w:p>
        </w:tc>
        <w:tc>
          <w:tcPr>
            <w:tcW w:w="900" w:type="dxa"/>
            <w:gridSpan w:val="2"/>
            <w:tcBorders>
              <w:top w:val="single" w:sz="4" w:space="0" w:color="auto"/>
              <w:left w:val="nil"/>
              <w:bottom w:val="nil"/>
              <w:right w:val="nil"/>
            </w:tcBorders>
            <w:vAlign w:val="bottom"/>
          </w:tcPr>
          <w:p w14:paraId="730BCDBC" w14:textId="77777777" w:rsidR="004A1E48" w:rsidRPr="00AD754A" w:rsidRDefault="004A1E48" w:rsidP="00461ED1">
            <w:pPr>
              <w:rPr>
                <w:sz w:val="22"/>
                <w:szCs w:val="22"/>
              </w:rPr>
            </w:pPr>
            <w:r w:rsidRPr="00AD754A">
              <w:rPr>
                <w:sz w:val="22"/>
                <w:szCs w:val="22"/>
              </w:rPr>
              <w:t>City</w:t>
            </w:r>
          </w:p>
        </w:tc>
        <w:tc>
          <w:tcPr>
            <w:tcW w:w="2010" w:type="dxa"/>
            <w:gridSpan w:val="3"/>
            <w:tcBorders>
              <w:top w:val="single" w:sz="4" w:space="0" w:color="auto"/>
              <w:left w:val="nil"/>
              <w:bottom w:val="single" w:sz="4" w:space="0" w:color="auto"/>
              <w:right w:val="nil"/>
            </w:tcBorders>
            <w:vAlign w:val="bottom"/>
          </w:tcPr>
          <w:p w14:paraId="26E08907" w14:textId="77777777" w:rsidR="004A1E48" w:rsidRPr="00AD754A" w:rsidRDefault="004A1E48" w:rsidP="00461ED1">
            <w:pPr>
              <w:rPr>
                <w:sz w:val="22"/>
                <w:szCs w:val="22"/>
              </w:rPr>
            </w:pPr>
            <w:r w:rsidRPr="00AD754A">
              <w:rPr>
                <w:sz w:val="22"/>
                <w:szCs w:val="22"/>
              </w:rPr>
              <w:fldChar w:fldCharType="begin">
                <w:ffData>
                  <w:name w:val="Text1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c>
          <w:tcPr>
            <w:tcW w:w="840" w:type="dxa"/>
            <w:gridSpan w:val="2"/>
            <w:tcBorders>
              <w:top w:val="single" w:sz="4" w:space="0" w:color="auto"/>
              <w:left w:val="nil"/>
              <w:bottom w:val="nil"/>
              <w:right w:val="nil"/>
            </w:tcBorders>
            <w:vAlign w:val="bottom"/>
          </w:tcPr>
          <w:p w14:paraId="0EF5A265" w14:textId="77777777" w:rsidR="004A1E48" w:rsidRPr="00AD754A" w:rsidRDefault="004A1E48" w:rsidP="00461ED1">
            <w:pPr>
              <w:rPr>
                <w:sz w:val="22"/>
                <w:szCs w:val="22"/>
              </w:rPr>
            </w:pPr>
            <w:r w:rsidRPr="00AD754A">
              <w:rPr>
                <w:sz w:val="22"/>
                <w:szCs w:val="22"/>
              </w:rPr>
              <w:t>State</w:t>
            </w:r>
          </w:p>
        </w:tc>
        <w:tc>
          <w:tcPr>
            <w:tcW w:w="1290" w:type="dxa"/>
            <w:gridSpan w:val="4"/>
            <w:tcBorders>
              <w:top w:val="single" w:sz="4" w:space="0" w:color="auto"/>
              <w:left w:val="nil"/>
              <w:bottom w:val="single" w:sz="4" w:space="0" w:color="auto"/>
              <w:right w:val="nil"/>
            </w:tcBorders>
            <w:vAlign w:val="bottom"/>
          </w:tcPr>
          <w:p w14:paraId="0063AFCC" w14:textId="77777777" w:rsidR="004A1E48" w:rsidRPr="00AD754A" w:rsidRDefault="004A1E48" w:rsidP="00461ED1">
            <w:pPr>
              <w:rPr>
                <w:sz w:val="22"/>
                <w:szCs w:val="22"/>
              </w:rPr>
            </w:pPr>
            <w:r w:rsidRPr="00AD754A">
              <w:rPr>
                <w:sz w:val="22"/>
                <w:szCs w:val="22"/>
              </w:rPr>
              <w:fldChar w:fldCharType="begin">
                <w:ffData>
                  <w:name w:val="Text16"/>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c>
          <w:tcPr>
            <w:tcW w:w="630" w:type="dxa"/>
            <w:tcBorders>
              <w:top w:val="single" w:sz="4" w:space="0" w:color="auto"/>
              <w:left w:val="nil"/>
              <w:bottom w:val="nil"/>
              <w:right w:val="nil"/>
            </w:tcBorders>
            <w:vAlign w:val="bottom"/>
          </w:tcPr>
          <w:p w14:paraId="0B5BD3F1" w14:textId="77777777" w:rsidR="004A1E48" w:rsidRPr="00AD754A" w:rsidRDefault="004A1E48" w:rsidP="00461ED1">
            <w:pPr>
              <w:rPr>
                <w:sz w:val="22"/>
                <w:szCs w:val="22"/>
              </w:rPr>
            </w:pPr>
            <w:r w:rsidRPr="00AD754A">
              <w:rPr>
                <w:sz w:val="22"/>
                <w:szCs w:val="22"/>
              </w:rPr>
              <w:t>Zip</w:t>
            </w:r>
          </w:p>
        </w:tc>
        <w:tc>
          <w:tcPr>
            <w:tcW w:w="1793" w:type="dxa"/>
            <w:tcBorders>
              <w:top w:val="single" w:sz="4" w:space="0" w:color="auto"/>
              <w:left w:val="nil"/>
              <w:bottom w:val="single" w:sz="4" w:space="0" w:color="auto"/>
              <w:right w:val="nil"/>
            </w:tcBorders>
          </w:tcPr>
          <w:p w14:paraId="5CDE8C2F" w14:textId="77777777" w:rsidR="004A1E48" w:rsidRPr="00AD754A" w:rsidRDefault="004A1E48" w:rsidP="00461ED1">
            <w:pPr>
              <w:rPr>
                <w:sz w:val="22"/>
                <w:szCs w:val="22"/>
              </w:rPr>
            </w:pPr>
            <w:r w:rsidRPr="00AD754A">
              <w:rPr>
                <w:sz w:val="22"/>
                <w:szCs w:val="22"/>
              </w:rPr>
              <w:fldChar w:fldCharType="begin">
                <w:ffData>
                  <w:name w:val="Text17"/>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t> </w:t>
            </w:r>
            <w:r w:rsidRPr="00AD754A">
              <w:rPr>
                <w:sz w:val="22"/>
                <w:szCs w:val="22"/>
              </w:rPr>
              <w:fldChar w:fldCharType="end"/>
            </w:r>
          </w:p>
        </w:tc>
      </w:tr>
      <w:tr w:rsidR="004A1E48" w:rsidRPr="00AD754A" w14:paraId="263A0FD8" w14:textId="77777777" w:rsidTr="0046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5" w:type="dxa"/>
            <w:vMerge w:val="restart"/>
            <w:tcBorders>
              <w:top w:val="nil"/>
              <w:left w:val="nil"/>
              <w:bottom w:val="nil"/>
              <w:right w:val="nil"/>
            </w:tcBorders>
            <w:vAlign w:val="bottom"/>
          </w:tcPr>
          <w:p w14:paraId="117BC51E" w14:textId="77777777" w:rsidR="004A1E48" w:rsidRPr="00AD754A" w:rsidRDefault="004A1E48" w:rsidP="00461ED1">
            <w:pPr>
              <w:rPr>
                <w:sz w:val="22"/>
                <w:szCs w:val="22"/>
              </w:rPr>
            </w:pPr>
            <w:r w:rsidRPr="00AD754A">
              <w:rPr>
                <w:sz w:val="22"/>
                <w:szCs w:val="22"/>
              </w:rPr>
              <w:t xml:space="preserve">Contact Information </w:t>
            </w:r>
          </w:p>
        </w:tc>
        <w:tc>
          <w:tcPr>
            <w:tcW w:w="1620" w:type="dxa"/>
            <w:gridSpan w:val="4"/>
            <w:tcBorders>
              <w:top w:val="nil"/>
              <w:left w:val="nil"/>
              <w:bottom w:val="nil"/>
              <w:right w:val="nil"/>
            </w:tcBorders>
            <w:vAlign w:val="bottom"/>
          </w:tcPr>
          <w:p w14:paraId="5445DC19" w14:textId="77777777" w:rsidR="004A1E48" w:rsidRPr="00AD754A" w:rsidRDefault="004A1E48" w:rsidP="00461ED1">
            <w:pPr>
              <w:rPr>
                <w:sz w:val="22"/>
                <w:szCs w:val="22"/>
              </w:rPr>
            </w:pPr>
            <w:r w:rsidRPr="00AD754A">
              <w:rPr>
                <w:sz w:val="22"/>
                <w:szCs w:val="22"/>
              </w:rPr>
              <w:t>Office Number</w:t>
            </w:r>
          </w:p>
        </w:tc>
        <w:tc>
          <w:tcPr>
            <w:tcW w:w="2070" w:type="dxa"/>
            <w:gridSpan w:val="2"/>
            <w:tcBorders>
              <w:top w:val="nil"/>
              <w:left w:val="nil"/>
              <w:bottom w:val="single" w:sz="4" w:space="0" w:color="auto"/>
              <w:right w:val="nil"/>
            </w:tcBorders>
            <w:vAlign w:val="bottom"/>
          </w:tcPr>
          <w:p w14:paraId="1719A0DF" w14:textId="77777777" w:rsidR="004A1E48" w:rsidRPr="00AD754A" w:rsidRDefault="004A1E48" w:rsidP="00461ED1">
            <w:pPr>
              <w:rPr>
                <w:sz w:val="22"/>
                <w:szCs w:val="22"/>
              </w:rPr>
            </w:pPr>
            <w:r w:rsidRPr="00AD754A">
              <w:rPr>
                <w:sz w:val="22"/>
                <w:szCs w:val="22"/>
              </w:rPr>
              <w:fldChar w:fldCharType="begin">
                <w:ffData>
                  <w:name w:val="Text94"/>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c>
          <w:tcPr>
            <w:tcW w:w="1350" w:type="dxa"/>
            <w:gridSpan w:val="5"/>
            <w:tcBorders>
              <w:top w:val="nil"/>
              <w:left w:val="nil"/>
              <w:bottom w:val="nil"/>
              <w:right w:val="nil"/>
            </w:tcBorders>
            <w:vAlign w:val="bottom"/>
          </w:tcPr>
          <w:p w14:paraId="4D3D532B" w14:textId="77777777" w:rsidR="004A1E48" w:rsidRPr="00AD754A" w:rsidRDefault="004A1E48" w:rsidP="00461ED1">
            <w:pPr>
              <w:rPr>
                <w:sz w:val="22"/>
                <w:szCs w:val="22"/>
              </w:rPr>
            </w:pPr>
            <w:r w:rsidRPr="00AD754A">
              <w:rPr>
                <w:sz w:val="22"/>
                <w:szCs w:val="22"/>
              </w:rPr>
              <w:t>Fax Number</w:t>
            </w:r>
          </w:p>
        </w:tc>
        <w:tc>
          <w:tcPr>
            <w:tcW w:w="2423" w:type="dxa"/>
            <w:gridSpan w:val="2"/>
            <w:tcBorders>
              <w:top w:val="nil"/>
              <w:left w:val="nil"/>
              <w:bottom w:val="single" w:sz="4" w:space="0" w:color="auto"/>
              <w:right w:val="nil"/>
            </w:tcBorders>
            <w:vAlign w:val="bottom"/>
          </w:tcPr>
          <w:p w14:paraId="44AC6F63" w14:textId="77777777" w:rsidR="004A1E48" w:rsidRPr="00AD754A" w:rsidRDefault="004A1E48" w:rsidP="00461ED1">
            <w:pPr>
              <w:rPr>
                <w:sz w:val="22"/>
                <w:szCs w:val="22"/>
              </w:rPr>
            </w:pPr>
            <w:r w:rsidRPr="00AD754A">
              <w:rPr>
                <w:sz w:val="22"/>
                <w:szCs w:val="22"/>
              </w:rPr>
              <w:fldChar w:fldCharType="begin">
                <w:ffData>
                  <w:name w:val="Text9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r w:rsidR="004A1E48" w:rsidRPr="00AD754A" w14:paraId="4EE5493D" w14:textId="77777777" w:rsidTr="0046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5" w:type="dxa"/>
            <w:vMerge/>
            <w:tcBorders>
              <w:top w:val="nil"/>
              <w:left w:val="nil"/>
              <w:bottom w:val="nil"/>
              <w:right w:val="nil"/>
            </w:tcBorders>
            <w:vAlign w:val="bottom"/>
          </w:tcPr>
          <w:p w14:paraId="1C7E9402" w14:textId="77777777" w:rsidR="004A1E48" w:rsidRPr="00AD754A" w:rsidRDefault="004A1E48" w:rsidP="00461ED1">
            <w:pPr>
              <w:rPr>
                <w:sz w:val="22"/>
                <w:szCs w:val="22"/>
                <w:highlight w:val="green"/>
              </w:rPr>
            </w:pPr>
          </w:p>
        </w:tc>
        <w:tc>
          <w:tcPr>
            <w:tcW w:w="1620" w:type="dxa"/>
            <w:gridSpan w:val="4"/>
            <w:tcBorders>
              <w:top w:val="nil"/>
              <w:left w:val="nil"/>
              <w:bottom w:val="nil"/>
              <w:right w:val="nil"/>
            </w:tcBorders>
            <w:vAlign w:val="bottom"/>
          </w:tcPr>
          <w:p w14:paraId="3F00CF97" w14:textId="77777777" w:rsidR="004A1E48" w:rsidRPr="00AD754A" w:rsidRDefault="004A1E48" w:rsidP="00461ED1">
            <w:pPr>
              <w:rPr>
                <w:sz w:val="22"/>
                <w:szCs w:val="22"/>
              </w:rPr>
            </w:pPr>
            <w:r w:rsidRPr="00AD754A">
              <w:rPr>
                <w:sz w:val="22"/>
                <w:szCs w:val="22"/>
              </w:rPr>
              <w:t>Cell Number</w:t>
            </w:r>
          </w:p>
        </w:tc>
        <w:tc>
          <w:tcPr>
            <w:tcW w:w="2070" w:type="dxa"/>
            <w:gridSpan w:val="2"/>
            <w:tcBorders>
              <w:top w:val="single" w:sz="4" w:space="0" w:color="auto"/>
              <w:left w:val="nil"/>
              <w:bottom w:val="single" w:sz="4" w:space="0" w:color="auto"/>
              <w:right w:val="nil"/>
            </w:tcBorders>
            <w:vAlign w:val="bottom"/>
          </w:tcPr>
          <w:p w14:paraId="1D28BCE8" w14:textId="77777777" w:rsidR="004A1E48" w:rsidRPr="00AD754A" w:rsidRDefault="004A1E48" w:rsidP="00461ED1">
            <w:pPr>
              <w:rPr>
                <w:sz w:val="22"/>
                <w:szCs w:val="22"/>
              </w:rPr>
            </w:pPr>
            <w:r w:rsidRPr="00AD754A">
              <w:rPr>
                <w:sz w:val="22"/>
                <w:szCs w:val="22"/>
              </w:rPr>
              <w:fldChar w:fldCharType="begin">
                <w:ffData>
                  <w:name w:val="Text96"/>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c>
          <w:tcPr>
            <w:tcW w:w="1350" w:type="dxa"/>
            <w:gridSpan w:val="5"/>
            <w:tcBorders>
              <w:top w:val="nil"/>
              <w:left w:val="nil"/>
              <w:bottom w:val="nil"/>
              <w:right w:val="nil"/>
            </w:tcBorders>
            <w:vAlign w:val="bottom"/>
          </w:tcPr>
          <w:p w14:paraId="3EE3DD15" w14:textId="77777777" w:rsidR="004A1E48" w:rsidRPr="00AD754A" w:rsidRDefault="004A1E48" w:rsidP="00461ED1">
            <w:pPr>
              <w:rPr>
                <w:sz w:val="22"/>
                <w:szCs w:val="22"/>
              </w:rPr>
            </w:pPr>
            <w:r w:rsidRPr="00AD754A">
              <w:rPr>
                <w:sz w:val="22"/>
                <w:szCs w:val="22"/>
              </w:rPr>
              <w:t>E-mail</w:t>
            </w:r>
          </w:p>
        </w:tc>
        <w:tc>
          <w:tcPr>
            <w:tcW w:w="2423" w:type="dxa"/>
            <w:gridSpan w:val="2"/>
            <w:tcBorders>
              <w:top w:val="single" w:sz="4" w:space="0" w:color="auto"/>
              <w:left w:val="nil"/>
              <w:bottom w:val="single" w:sz="4" w:space="0" w:color="auto"/>
              <w:right w:val="nil"/>
            </w:tcBorders>
            <w:vAlign w:val="bottom"/>
          </w:tcPr>
          <w:p w14:paraId="46A54F70" w14:textId="77777777" w:rsidR="004A1E48" w:rsidRPr="00AD754A" w:rsidRDefault="004A1E48" w:rsidP="00461ED1">
            <w:pPr>
              <w:rPr>
                <w:sz w:val="22"/>
                <w:szCs w:val="22"/>
              </w:rPr>
            </w:pPr>
            <w:r w:rsidRPr="00AD754A">
              <w:rPr>
                <w:sz w:val="22"/>
                <w:szCs w:val="22"/>
              </w:rPr>
              <w:fldChar w:fldCharType="begin">
                <w:ffData>
                  <w:name w:val="Text9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r w:rsidR="00737A7C" w:rsidRPr="00AD754A" w14:paraId="5F8DF919" w14:textId="77777777" w:rsidTr="009B1F95">
        <w:tc>
          <w:tcPr>
            <w:tcW w:w="2005" w:type="dxa"/>
          </w:tcPr>
          <w:p w14:paraId="4D3782EC" w14:textId="77777777" w:rsidR="00737A7C" w:rsidRPr="00AD754A" w:rsidRDefault="00737A7C" w:rsidP="00685A91">
            <w:pPr>
              <w:rPr>
                <w:sz w:val="22"/>
                <w:szCs w:val="22"/>
                <w:highlight w:val="green"/>
              </w:rPr>
            </w:pPr>
          </w:p>
        </w:tc>
        <w:tc>
          <w:tcPr>
            <w:tcW w:w="1530" w:type="dxa"/>
            <w:gridSpan w:val="3"/>
          </w:tcPr>
          <w:p w14:paraId="65A688CD" w14:textId="77777777" w:rsidR="00737A7C" w:rsidRPr="00AD754A" w:rsidRDefault="00737A7C" w:rsidP="00685A91">
            <w:pPr>
              <w:rPr>
                <w:sz w:val="22"/>
                <w:szCs w:val="22"/>
              </w:rPr>
            </w:pPr>
            <w:r w:rsidRPr="00AD754A">
              <w:rPr>
                <w:sz w:val="22"/>
                <w:szCs w:val="22"/>
              </w:rPr>
              <w:t>Cell</w:t>
            </w:r>
            <w:r w:rsidR="007732FB" w:rsidRPr="00AD754A">
              <w:rPr>
                <w:sz w:val="22"/>
                <w:szCs w:val="22"/>
              </w:rPr>
              <w:t xml:space="preserve"> </w:t>
            </w:r>
            <w:r w:rsidR="00392621" w:rsidRPr="00AD754A">
              <w:rPr>
                <w:sz w:val="22"/>
                <w:szCs w:val="22"/>
              </w:rPr>
              <w:t>Number</w:t>
            </w:r>
          </w:p>
        </w:tc>
        <w:tc>
          <w:tcPr>
            <w:tcW w:w="2160" w:type="dxa"/>
            <w:gridSpan w:val="3"/>
            <w:tcBorders>
              <w:top w:val="single" w:sz="4" w:space="0" w:color="auto"/>
              <w:bottom w:val="single" w:sz="4" w:space="0" w:color="auto"/>
            </w:tcBorders>
          </w:tcPr>
          <w:p w14:paraId="40DAFDFC" w14:textId="77777777" w:rsidR="00737A7C" w:rsidRPr="00AD754A" w:rsidRDefault="00737A7C" w:rsidP="00685A91">
            <w:pPr>
              <w:rPr>
                <w:sz w:val="22"/>
                <w:szCs w:val="22"/>
              </w:rPr>
            </w:pPr>
            <w:r w:rsidRPr="00AD754A">
              <w:rPr>
                <w:sz w:val="22"/>
                <w:szCs w:val="22"/>
              </w:rPr>
              <w:fldChar w:fldCharType="begin">
                <w:ffData>
                  <w:name w:val="Text96"/>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c>
          <w:tcPr>
            <w:tcW w:w="1260" w:type="dxa"/>
            <w:gridSpan w:val="4"/>
          </w:tcPr>
          <w:p w14:paraId="2C4E7A66" w14:textId="77777777" w:rsidR="00737A7C" w:rsidRPr="00AD754A" w:rsidRDefault="007732FB" w:rsidP="00685A91">
            <w:pPr>
              <w:rPr>
                <w:sz w:val="22"/>
                <w:szCs w:val="22"/>
              </w:rPr>
            </w:pPr>
            <w:r w:rsidRPr="00AD754A">
              <w:rPr>
                <w:sz w:val="22"/>
                <w:szCs w:val="22"/>
              </w:rPr>
              <w:t>E-mail</w:t>
            </w:r>
          </w:p>
        </w:tc>
        <w:tc>
          <w:tcPr>
            <w:tcW w:w="2513" w:type="dxa"/>
            <w:gridSpan w:val="3"/>
            <w:tcBorders>
              <w:top w:val="single" w:sz="4" w:space="0" w:color="auto"/>
              <w:bottom w:val="single" w:sz="4" w:space="0" w:color="auto"/>
            </w:tcBorders>
          </w:tcPr>
          <w:p w14:paraId="59BA6A54" w14:textId="77777777" w:rsidR="00737A7C" w:rsidRPr="00AD754A" w:rsidRDefault="007732FB" w:rsidP="00685A91">
            <w:pPr>
              <w:rPr>
                <w:sz w:val="22"/>
                <w:szCs w:val="22"/>
              </w:rPr>
            </w:pPr>
            <w:r w:rsidRPr="00AD754A">
              <w:rPr>
                <w:sz w:val="22"/>
                <w:szCs w:val="22"/>
              </w:rPr>
              <w:fldChar w:fldCharType="begin">
                <w:ffData>
                  <w:name w:val="Text95"/>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r w:rsidR="00237435" w:rsidRPr="00AD754A" w14:paraId="471F41A0" w14:textId="77777777" w:rsidTr="009B1F95">
        <w:tc>
          <w:tcPr>
            <w:tcW w:w="2005" w:type="dxa"/>
          </w:tcPr>
          <w:p w14:paraId="649A1317" w14:textId="77777777" w:rsidR="00237435" w:rsidRPr="00AD754A" w:rsidRDefault="00237435" w:rsidP="00685A91">
            <w:pPr>
              <w:rPr>
                <w:sz w:val="22"/>
                <w:szCs w:val="22"/>
              </w:rPr>
            </w:pPr>
            <w:r w:rsidRPr="00AD754A">
              <w:rPr>
                <w:sz w:val="22"/>
                <w:szCs w:val="22"/>
              </w:rPr>
              <w:t>Certification Level</w:t>
            </w:r>
          </w:p>
        </w:tc>
        <w:tc>
          <w:tcPr>
            <w:tcW w:w="7463" w:type="dxa"/>
            <w:gridSpan w:val="13"/>
            <w:tcBorders>
              <w:bottom w:val="single" w:sz="4" w:space="0" w:color="auto"/>
            </w:tcBorders>
          </w:tcPr>
          <w:p w14:paraId="05DB3F7D" w14:textId="77777777" w:rsidR="00237435" w:rsidRPr="00AD754A" w:rsidRDefault="00237435" w:rsidP="00685A91">
            <w:pPr>
              <w:rPr>
                <w:sz w:val="22"/>
                <w:szCs w:val="22"/>
              </w:rPr>
            </w:pPr>
            <w:r w:rsidRPr="00AD754A">
              <w:rPr>
                <w:sz w:val="22"/>
                <w:szCs w:val="22"/>
              </w:rPr>
              <w:fldChar w:fldCharType="begin">
                <w:ffData>
                  <w:name w:val="Text6"/>
                  <w:enabled/>
                  <w:calcOnExit w:val="0"/>
                  <w:textInput/>
                </w:ffData>
              </w:fldChar>
            </w:r>
            <w:r w:rsidRPr="00AD754A">
              <w:rPr>
                <w:sz w:val="22"/>
                <w:szCs w:val="22"/>
              </w:rPr>
              <w:instrText xml:space="preserve"> FORMTEXT </w:instrText>
            </w:r>
            <w:r w:rsidRPr="00AD754A">
              <w:rPr>
                <w:sz w:val="22"/>
                <w:szCs w:val="22"/>
              </w:rPr>
            </w:r>
            <w:r w:rsidRPr="00AD754A">
              <w:rPr>
                <w:sz w:val="22"/>
                <w:szCs w:val="22"/>
              </w:rPr>
              <w:fldChar w:fldCharType="separate"/>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noProof/>
                <w:sz w:val="22"/>
                <w:szCs w:val="22"/>
              </w:rPr>
              <w:t> </w:t>
            </w:r>
            <w:r w:rsidRPr="00AD754A">
              <w:rPr>
                <w:sz w:val="22"/>
                <w:szCs w:val="22"/>
              </w:rPr>
              <w:fldChar w:fldCharType="end"/>
            </w:r>
          </w:p>
        </w:tc>
      </w:tr>
    </w:tbl>
    <w:p w14:paraId="15257F34" w14:textId="77777777" w:rsidR="00E6265F" w:rsidRPr="006618DE" w:rsidRDefault="00A80468" w:rsidP="00B22481">
      <w:pPr>
        <w:rPr>
          <w:sz w:val="20"/>
          <w:szCs w:val="20"/>
        </w:rPr>
      </w:pPr>
      <w:r>
        <w:rPr>
          <w:sz w:val="20"/>
          <w:szCs w:val="20"/>
        </w:rPr>
        <w:t>(if applicable)</w:t>
      </w:r>
    </w:p>
    <w:p w14:paraId="5A8DACD4" w14:textId="77777777" w:rsidR="005012A8" w:rsidRPr="00A22FB4" w:rsidRDefault="00A22FB4" w:rsidP="007732FB">
      <w:pPr>
        <w:jc w:val="both"/>
        <w:rPr>
          <w:b/>
          <w:sz w:val="22"/>
          <w:szCs w:val="22"/>
        </w:rPr>
      </w:pPr>
      <w:r w:rsidRPr="0003548C">
        <w:rPr>
          <w:b/>
        </w:rPr>
        <w:t>c</w:t>
      </w:r>
      <w:r w:rsidR="0019712D" w:rsidRPr="0003548C">
        <w:rPr>
          <w:b/>
        </w:rPr>
        <w:t xml:space="preserve">)  </w:t>
      </w:r>
      <w:r w:rsidR="005012A8" w:rsidRPr="0003548C">
        <w:rPr>
          <w:b/>
        </w:rPr>
        <w:t>Consultant’s Information</w:t>
      </w:r>
      <w:r w:rsidR="00392621" w:rsidRPr="0003548C">
        <w:rPr>
          <w:b/>
        </w:rPr>
        <w:t xml:space="preserve"> (if applicable)</w:t>
      </w:r>
      <w:r w:rsidR="007732FB" w:rsidRPr="007732FB">
        <w:rPr>
          <w:sz w:val="18"/>
          <w:szCs w:val="20"/>
        </w:rPr>
        <w:t xml:space="preserve"> </w:t>
      </w:r>
      <w:r w:rsidR="007732FB" w:rsidRPr="00A22FB4">
        <w:rPr>
          <w:sz w:val="22"/>
          <w:szCs w:val="22"/>
        </w:rPr>
        <w:t>If the consultant is a company or organization, then the name and title of a contact person must be provided here.</w:t>
      </w:r>
    </w:p>
    <w:p w14:paraId="082C310A" w14:textId="77777777" w:rsidR="00E6265F" w:rsidRPr="00A22FB4" w:rsidRDefault="00E6265F" w:rsidP="00B22481">
      <w:pPr>
        <w:rPr>
          <w:sz w:val="22"/>
          <w:szCs w:val="22"/>
        </w:rPr>
      </w:pPr>
    </w:p>
    <w:tbl>
      <w:tblPr>
        <w:tblW w:w="9475" w:type="dxa"/>
        <w:tblLayout w:type="fixed"/>
        <w:tblCellMar>
          <w:top w:w="58" w:type="dxa"/>
          <w:left w:w="115" w:type="dxa"/>
          <w:bottom w:w="58" w:type="dxa"/>
          <w:right w:w="115" w:type="dxa"/>
        </w:tblCellMar>
        <w:tblLook w:val="01E0" w:firstRow="1" w:lastRow="1" w:firstColumn="1" w:lastColumn="1" w:noHBand="0" w:noVBand="0"/>
      </w:tblPr>
      <w:tblGrid>
        <w:gridCol w:w="2005"/>
        <w:gridCol w:w="900"/>
        <w:gridCol w:w="720"/>
        <w:gridCol w:w="1530"/>
        <w:gridCol w:w="540"/>
        <w:gridCol w:w="300"/>
        <w:gridCol w:w="1050"/>
        <w:gridCol w:w="30"/>
        <w:gridCol w:w="720"/>
        <w:gridCol w:w="1680"/>
      </w:tblGrid>
      <w:tr w:rsidR="00737A7C" w:rsidRPr="00A22FB4" w14:paraId="2AC295E6" w14:textId="77777777" w:rsidTr="007732FB">
        <w:tc>
          <w:tcPr>
            <w:tcW w:w="2005" w:type="dxa"/>
          </w:tcPr>
          <w:p w14:paraId="2261EEF4" w14:textId="77777777" w:rsidR="00737A7C" w:rsidRPr="00A22FB4" w:rsidRDefault="00737A7C" w:rsidP="00685A91">
            <w:pPr>
              <w:rPr>
                <w:sz w:val="22"/>
                <w:szCs w:val="22"/>
              </w:rPr>
            </w:pPr>
            <w:r w:rsidRPr="00A22FB4">
              <w:rPr>
                <w:sz w:val="22"/>
                <w:szCs w:val="22"/>
              </w:rPr>
              <w:t>Company Name (1)</w:t>
            </w:r>
          </w:p>
        </w:tc>
        <w:tc>
          <w:tcPr>
            <w:tcW w:w="7470" w:type="dxa"/>
            <w:gridSpan w:val="9"/>
            <w:tcBorders>
              <w:bottom w:val="single" w:sz="4" w:space="0" w:color="auto"/>
            </w:tcBorders>
          </w:tcPr>
          <w:p w14:paraId="2218C176" w14:textId="77777777" w:rsidR="00737A7C" w:rsidRPr="00A22FB4" w:rsidRDefault="00B6717A" w:rsidP="00685A91">
            <w:pPr>
              <w:rPr>
                <w:sz w:val="22"/>
                <w:szCs w:val="22"/>
              </w:rPr>
            </w:pPr>
            <w:r w:rsidRPr="00A22FB4">
              <w:rPr>
                <w:sz w:val="22"/>
                <w:szCs w:val="22"/>
              </w:rPr>
              <w:fldChar w:fldCharType="begin">
                <w:ffData>
                  <w:name w:val="Text99"/>
                  <w:enabled/>
                  <w:calcOnExit w:val="0"/>
                  <w:textInput/>
                </w:ffData>
              </w:fldChar>
            </w:r>
            <w:bookmarkStart w:id="30" w:name="Text99"/>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bookmarkEnd w:id="30"/>
          </w:p>
        </w:tc>
      </w:tr>
      <w:tr w:rsidR="00737A7C" w:rsidRPr="00A22FB4" w14:paraId="15B8C55B" w14:textId="77777777" w:rsidTr="007732FB">
        <w:tc>
          <w:tcPr>
            <w:tcW w:w="2005" w:type="dxa"/>
          </w:tcPr>
          <w:p w14:paraId="05FD5DB8" w14:textId="77777777" w:rsidR="00737A7C" w:rsidRPr="00A22FB4" w:rsidRDefault="00737A7C" w:rsidP="00685A91">
            <w:pPr>
              <w:rPr>
                <w:sz w:val="22"/>
                <w:szCs w:val="22"/>
              </w:rPr>
            </w:pPr>
            <w:r w:rsidRPr="00A22FB4">
              <w:rPr>
                <w:sz w:val="22"/>
                <w:szCs w:val="22"/>
              </w:rPr>
              <w:t>Company Contact</w:t>
            </w:r>
          </w:p>
        </w:tc>
        <w:tc>
          <w:tcPr>
            <w:tcW w:w="7470" w:type="dxa"/>
            <w:gridSpan w:val="9"/>
            <w:tcBorders>
              <w:bottom w:val="single" w:sz="4" w:space="0" w:color="auto"/>
            </w:tcBorders>
          </w:tcPr>
          <w:p w14:paraId="6401020E" w14:textId="77777777" w:rsidR="00737A7C" w:rsidRPr="00A22FB4" w:rsidRDefault="00737A7C" w:rsidP="00685A91">
            <w:pPr>
              <w:rPr>
                <w:sz w:val="22"/>
                <w:szCs w:val="22"/>
              </w:rPr>
            </w:pPr>
            <w:r w:rsidRPr="00A22FB4">
              <w:rPr>
                <w:sz w:val="22"/>
                <w:szCs w:val="22"/>
              </w:rPr>
              <w:fldChar w:fldCharType="begin">
                <w:ffData>
                  <w:name w:val="Text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737A7C" w:rsidRPr="00A22FB4" w14:paraId="6066E667" w14:textId="77777777" w:rsidTr="007732FB">
        <w:tc>
          <w:tcPr>
            <w:tcW w:w="2005" w:type="dxa"/>
          </w:tcPr>
          <w:p w14:paraId="6C77E79B" w14:textId="77777777" w:rsidR="00737A7C" w:rsidRPr="00A22FB4" w:rsidRDefault="00737A7C" w:rsidP="00685A91">
            <w:pPr>
              <w:rPr>
                <w:sz w:val="22"/>
                <w:szCs w:val="22"/>
              </w:rPr>
            </w:pPr>
            <w:r w:rsidRPr="00A22FB4">
              <w:rPr>
                <w:sz w:val="22"/>
                <w:szCs w:val="22"/>
              </w:rPr>
              <w:t>Mailing Address</w:t>
            </w:r>
          </w:p>
        </w:tc>
        <w:tc>
          <w:tcPr>
            <w:tcW w:w="7470" w:type="dxa"/>
            <w:gridSpan w:val="9"/>
            <w:tcBorders>
              <w:bottom w:val="single" w:sz="4" w:space="0" w:color="auto"/>
            </w:tcBorders>
          </w:tcPr>
          <w:p w14:paraId="4EFD2450" w14:textId="77777777" w:rsidR="00737A7C" w:rsidRPr="00A22FB4" w:rsidRDefault="00737A7C" w:rsidP="00685A91">
            <w:pPr>
              <w:rPr>
                <w:sz w:val="22"/>
                <w:szCs w:val="22"/>
              </w:rPr>
            </w:pPr>
            <w:r w:rsidRPr="00A22FB4">
              <w:rPr>
                <w:sz w:val="22"/>
                <w:szCs w:val="22"/>
              </w:rPr>
              <w:fldChar w:fldCharType="begin">
                <w:ffData>
                  <w:name w:val="Text1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737A7C" w:rsidRPr="00A22FB4" w14:paraId="52808BD5" w14:textId="77777777" w:rsidTr="007732FB">
        <w:tc>
          <w:tcPr>
            <w:tcW w:w="2005" w:type="dxa"/>
          </w:tcPr>
          <w:p w14:paraId="66A1F959" w14:textId="77777777" w:rsidR="00737A7C" w:rsidRPr="00A22FB4" w:rsidRDefault="00737A7C" w:rsidP="00685A91">
            <w:pPr>
              <w:rPr>
                <w:sz w:val="22"/>
                <w:szCs w:val="22"/>
              </w:rPr>
            </w:pPr>
          </w:p>
        </w:tc>
        <w:tc>
          <w:tcPr>
            <w:tcW w:w="900" w:type="dxa"/>
          </w:tcPr>
          <w:p w14:paraId="6EE7B5CD" w14:textId="77777777" w:rsidR="00737A7C" w:rsidRPr="00A22FB4" w:rsidRDefault="00737A7C" w:rsidP="00685A91">
            <w:pPr>
              <w:rPr>
                <w:sz w:val="22"/>
                <w:szCs w:val="22"/>
              </w:rPr>
            </w:pPr>
            <w:r w:rsidRPr="00A22FB4">
              <w:rPr>
                <w:sz w:val="22"/>
                <w:szCs w:val="22"/>
              </w:rPr>
              <w:t>City</w:t>
            </w:r>
          </w:p>
        </w:tc>
        <w:tc>
          <w:tcPr>
            <w:tcW w:w="2250" w:type="dxa"/>
            <w:gridSpan w:val="2"/>
            <w:tcBorders>
              <w:top w:val="single" w:sz="4" w:space="0" w:color="auto"/>
              <w:bottom w:val="single" w:sz="4" w:space="0" w:color="auto"/>
            </w:tcBorders>
          </w:tcPr>
          <w:p w14:paraId="4A367DF2" w14:textId="77777777" w:rsidR="00737A7C" w:rsidRPr="00A22FB4" w:rsidRDefault="00737A7C" w:rsidP="00685A91">
            <w:pPr>
              <w:rPr>
                <w:sz w:val="22"/>
                <w:szCs w:val="22"/>
              </w:rPr>
            </w:pPr>
            <w:r w:rsidRPr="00A22FB4">
              <w:rPr>
                <w:sz w:val="22"/>
                <w:szCs w:val="22"/>
              </w:rPr>
              <w:fldChar w:fldCharType="begin">
                <w:ffData>
                  <w:name w:val="Text1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840" w:type="dxa"/>
            <w:gridSpan w:val="2"/>
            <w:tcBorders>
              <w:top w:val="single" w:sz="4" w:space="0" w:color="auto"/>
            </w:tcBorders>
          </w:tcPr>
          <w:p w14:paraId="278A8C26" w14:textId="77777777" w:rsidR="00737A7C" w:rsidRPr="00A22FB4" w:rsidRDefault="00737A7C" w:rsidP="00685A91">
            <w:pPr>
              <w:rPr>
                <w:sz w:val="22"/>
                <w:szCs w:val="22"/>
              </w:rPr>
            </w:pPr>
            <w:r w:rsidRPr="00A22FB4">
              <w:rPr>
                <w:sz w:val="22"/>
                <w:szCs w:val="22"/>
              </w:rPr>
              <w:t>State</w:t>
            </w:r>
          </w:p>
        </w:tc>
        <w:tc>
          <w:tcPr>
            <w:tcW w:w="1080" w:type="dxa"/>
            <w:gridSpan w:val="2"/>
            <w:tcBorders>
              <w:top w:val="single" w:sz="4" w:space="0" w:color="auto"/>
              <w:bottom w:val="single" w:sz="4" w:space="0" w:color="auto"/>
            </w:tcBorders>
          </w:tcPr>
          <w:p w14:paraId="092F627A" w14:textId="77777777" w:rsidR="00737A7C" w:rsidRPr="00A22FB4" w:rsidRDefault="00737A7C" w:rsidP="00685A91">
            <w:pPr>
              <w:rPr>
                <w:sz w:val="22"/>
                <w:szCs w:val="22"/>
              </w:rPr>
            </w:pPr>
            <w:r w:rsidRPr="00A22FB4">
              <w:rPr>
                <w:sz w:val="22"/>
                <w:szCs w:val="22"/>
              </w:rPr>
              <w:fldChar w:fldCharType="begin">
                <w:ffData>
                  <w:name w:val="Text1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720" w:type="dxa"/>
            <w:tcBorders>
              <w:top w:val="single" w:sz="4" w:space="0" w:color="auto"/>
            </w:tcBorders>
          </w:tcPr>
          <w:p w14:paraId="79E19F89" w14:textId="77777777" w:rsidR="00737A7C" w:rsidRPr="00A22FB4" w:rsidRDefault="00737A7C" w:rsidP="00685A91">
            <w:pPr>
              <w:rPr>
                <w:sz w:val="22"/>
                <w:szCs w:val="22"/>
              </w:rPr>
            </w:pPr>
            <w:r w:rsidRPr="00A22FB4">
              <w:rPr>
                <w:sz w:val="22"/>
                <w:szCs w:val="22"/>
              </w:rPr>
              <w:t>Zip</w:t>
            </w:r>
          </w:p>
        </w:tc>
        <w:tc>
          <w:tcPr>
            <w:tcW w:w="1680" w:type="dxa"/>
            <w:tcBorders>
              <w:top w:val="single" w:sz="4" w:space="0" w:color="auto"/>
              <w:bottom w:val="single" w:sz="4" w:space="0" w:color="auto"/>
            </w:tcBorders>
          </w:tcPr>
          <w:p w14:paraId="5FB233F8" w14:textId="77777777" w:rsidR="00737A7C" w:rsidRPr="00A22FB4" w:rsidRDefault="00737A7C" w:rsidP="00685A91">
            <w:pPr>
              <w:rPr>
                <w:sz w:val="22"/>
                <w:szCs w:val="22"/>
              </w:rPr>
            </w:pPr>
            <w:r w:rsidRPr="00A22FB4">
              <w:rPr>
                <w:sz w:val="22"/>
                <w:szCs w:val="22"/>
              </w:rPr>
              <w:fldChar w:fldCharType="begin">
                <w:ffData>
                  <w:name w:val="Text17"/>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A22FB4" w14:paraId="15D943BD" w14:textId="77777777" w:rsidTr="009B1F95">
        <w:tc>
          <w:tcPr>
            <w:tcW w:w="2005" w:type="dxa"/>
            <w:vMerge w:val="restart"/>
          </w:tcPr>
          <w:p w14:paraId="288142F2" w14:textId="77777777" w:rsidR="004A1E48" w:rsidRPr="00A22FB4" w:rsidRDefault="004A1E48" w:rsidP="00685A91">
            <w:pPr>
              <w:rPr>
                <w:sz w:val="22"/>
                <w:szCs w:val="22"/>
              </w:rPr>
            </w:pPr>
            <w:r w:rsidRPr="00A22FB4">
              <w:rPr>
                <w:sz w:val="22"/>
                <w:szCs w:val="22"/>
              </w:rPr>
              <w:t>Contact Information</w:t>
            </w:r>
          </w:p>
        </w:tc>
        <w:tc>
          <w:tcPr>
            <w:tcW w:w="1620" w:type="dxa"/>
            <w:gridSpan w:val="2"/>
          </w:tcPr>
          <w:p w14:paraId="01F20C38" w14:textId="77777777" w:rsidR="004A1E48" w:rsidRPr="00A22FB4" w:rsidRDefault="004A1E48" w:rsidP="00392621">
            <w:pPr>
              <w:rPr>
                <w:sz w:val="22"/>
                <w:szCs w:val="22"/>
              </w:rPr>
            </w:pPr>
            <w:r w:rsidRPr="00A22FB4">
              <w:rPr>
                <w:sz w:val="22"/>
                <w:szCs w:val="22"/>
              </w:rPr>
              <w:t>Office Number</w:t>
            </w:r>
          </w:p>
        </w:tc>
        <w:tc>
          <w:tcPr>
            <w:tcW w:w="2070" w:type="dxa"/>
            <w:gridSpan w:val="2"/>
            <w:tcBorders>
              <w:bottom w:val="single" w:sz="4" w:space="0" w:color="auto"/>
            </w:tcBorders>
          </w:tcPr>
          <w:p w14:paraId="3DCB6CB4" w14:textId="77777777" w:rsidR="004A1E48" w:rsidRPr="00A22FB4" w:rsidRDefault="004A1E48" w:rsidP="00685A91">
            <w:pPr>
              <w:rPr>
                <w:sz w:val="22"/>
                <w:szCs w:val="22"/>
              </w:rPr>
            </w:pPr>
            <w:r w:rsidRPr="00A22FB4">
              <w:rPr>
                <w:sz w:val="22"/>
                <w:szCs w:val="22"/>
              </w:rPr>
              <w:fldChar w:fldCharType="begin">
                <w:ffData>
                  <w:name w:val="Text9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2"/>
          </w:tcPr>
          <w:p w14:paraId="4015FD40" w14:textId="77777777" w:rsidR="004A1E48" w:rsidRPr="00A22FB4" w:rsidRDefault="004A1E48" w:rsidP="00685A91">
            <w:pPr>
              <w:rPr>
                <w:sz w:val="22"/>
                <w:szCs w:val="22"/>
              </w:rPr>
            </w:pPr>
            <w:r w:rsidRPr="00A22FB4">
              <w:rPr>
                <w:sz w:val="22"/>
                <w:szCs w:val="22"/>
              </w:rPr>
              <w:t>Fax Number</w:t>
            </w:r>
          </w:p>
        </w:tc>
        <w:tc>
          <w:tcPr>
            <w:tcW w:w="2430" w:type="dxa"/>
            <w:gridSpan w:val="3"/>
            <w:tcBorders>
              <w:bottom w:val="single" w:sz="4" w:space="0" w:color="auto"/>
            </w:tcBorders>
          </w:tcPr>
          <w:p w14:paraId="26A15226" w14:textId="77777777" w:rsidR="004A1E48" w:rsidRPr="00A22FB4" w:rsidRDefault="004A1E48" w:rsidP="00685A91">
            <w:pPr>
              <w:rPr>
                <w:sz w:val="22"/>
                <w:szCs w:val="22"/>
              </w:rPr>
            </w:pPr>
            <w:r w:rsidRPr="00A22FB4">
              <w:rPr>
                <w:sz w:val="22"/>
                <w:szCs w:val="22"/>
              </w:rPr>
              <w:fldChar w:fldCharType="begin">
                <w:ffData>
                  <w:name w:val=""/>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75FC1071" w14:textId="77777777" w:rsidTr="009B1F95">
        <w:tc>
          <w:tcPr>
            <w:tcW w:w="2005" w:type="dxa"/>
            <w:vMerge/>
          </w:tcPr>
          <w:p w14:paraId="4B086B86" w14:textId="77777777" w:rsidR="004A1E48" w:rsidRPr="00A22FB4" w:rsidRDefault="004A1E48" w:rsidP="00685A91">
            <w:pPr>
              <w:rPr>
                <w:sz w:val="22"/>
                <w:szCs w:val="22"/>
                <w:highlight w:val="green"/>
              </w:rPr>
            </w:pPr>
          </w:p>
        </w:tc>
        <w:tc>
          <w:tcPr>
            <w:tcW w:w="1620" w:type="dxa"/>
            <w:gridSpan w:val="2"/>
          </w:tcPr>
          <w:p w14:paraId="1D11C08F" w14:textId="77777777" w:rsidR="004A1E48" w:rsidRPr="00A22FB4" w:rsidRDefault="004A1E48" w:rsidP="00392621">
            <w:pPr>
              <w:rPr>
                <w:sz w:val="22"/>
                <w:szCs w:val="22"/>
              </w:rPr>
            </w:pPr>
            <w:r w:rsidRPr="00A22FB4">
              <w:rPr>
                <w:sz w:val="22"/>
                <w:szCs w:val="22"/>
              </w:rPr>
              <w:t>Cell Number</w:t>
            </w:r>
          </w:p>
        </w:tc>
        <w:tc>
          <w:tcPr>
            <w:tcW w:w="2070" w:type="dxa"/>
            <w:gridSpan w:val="2"/>
            <w:tcBorders>
              <w:top w:val="single" w:sz="4" w:space="0" w:color="auto"/>
              <w:bottom w:val="single" w:sz="4" w:space="0" w:color="auto"/>
            </w:tcBorders>
          </w:tcPr>
          <w:p w14:paraId="4D14EF5C" w14:textId="77777777" w:rsidR="004A1E48" w:rsidRPr="00A22FB4" w:rsidRDefault="004A1E48" w:rsidP="00685A91">
            <w:pPr>
              <w:rPr>
                <w:sz w:val="22"/>
                <w:szCs w:val="22"/>
              </w:rPr>
            </w:pPr>
            <w:r w:rsidRPr="00A22FB4">
              <w:rPr>
                <w:sz w:val="22"/>
                <w:szCs w:val="22"/>
              </w:rPr>
              <w:fldChar w:fldCharType="begin">
                <w:ffData>
                  <w:name w:val="Text9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2"/>
          </w:tcPr>
          <w:p w14:paraId="372F8C37" w14:textId="77777777" w:rsidR="004A1E48" w:rsidRPr="00A22FB4" w:rsidRDefault="004A1E48" w:rsidP="00685A91">
            <w:pPr>
              <w:rPr>
                <w:sz w:val="22"/>
                <w:szCs w:val="22"/>
              </w:rPr>
            </w:pPr>
            <w:r w:rsidRPr="00A22FB4">
              <w:rPr>
                <w:sz w:val="22"/>
                <w:szCs w:val="22"/>
              </w:rPr>
              <w:t>E-mail</w:t>
            </w:r>
          </w:p>
        </w:tc>
        <w:tc>
          <w:tcPr>
            <w:tcW w:w="2430" w:type="dxa"/>
            <w:gridSpan w:val="3"/>
            <w:tcBorders>
              <w:top w:val="single" w:sz="4" w:space="0" w:color="auto"/>
              <w:bottom w:val="single" w:sz="4" w:space="0" w:color="auto"/>
            </w:tcBorders>
          </w:tcPr>
          <w:p w14:paraId="3622F41F" w14:textId="77777777" w:rsidR="004A1E48" w:rsidRPr="00A22FB4" w:rsidRDefault="004A1E48" w:rsidP="00685A91">
            <w:pPr>
              <w:rPr>
                <w:sz w:val="22"/>
                <w:szCs w:val="22"/>
              </w:rPr>
            </w:pPr>
            <w:r w:rsidRPr="00A22FB4">
              <w:rPr>
                <w:sz w:val="22"/>
                <w:szCs w:val="22"/>
              </w:rPr>
              <w:fldChar w:fldCharType="begin">
                <w:ffData>
                  <w:name w:val=""/>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bl>
    <w:p w14:paraId="620FAE51" w14:textId="77777777" w:rsidR="00737A7C" w:rsidRPr="00A22FB4" w:rsidRDefault="00737A7C" w:rsidP="00B22481">
      <w:pPr>
        <w:rPr>
          <w:sz w:val="22"/>
          <w:szCs w:val="22"/>
        </w:rPr>
      </w:pPr>
    </w:p>
    <w:tbl>
      <w:tblPr>
        <w:tblW w:w="9475" w:type="dxa"/>
        <w:tblLayout w:type="fixed"/>
        <w:tblCellMar>
          <w:top w:w="58" w:type="dxa"/>
          <w:left w:w="115" w:type="dxa"/>
          <w:bottom w:w="58" w:type="dxa"/>
          <w:right w:w="115" w:type="dxa"/>
        </w:tblCellMar>
        <w:tblLook w:val="01E0" w:firstRow="1" w:lastRow="1" w:firstColumn="1" w:lastColumn="1" w:noHBand="0" w:noVBand="0"/>
      </w:tblPr>
      <w:tblGrid>
        <w:gridCol w:w="2005"/>
        <w:gridCol w:w="900"/>
        <w:gridCol w:w="630"/>
        <w:gridCol w:w="90"/>
        <w:gridCol w:w="1530"/>
        <w:gridCol w:w="540"/>
        <w:gridCol w:w="300"/>
        <w:gridCol w:w="1050"/>
        <w:gridCol w:w="30"/>
        <w:gridCol w:w="720"/>
        <w:gridCol w:w="1680"/>
      </w:tblGrid>
      <w:tr w:rsidR="00375380" w:rsidRPr="00A22FB4" w14:paraId="41615BEF" w14:textId="77777777" w:rsidTr="00237435">
        <w:tc>
          <w:tcPr>
            <w:tcW w:w="2005" w:type="dxa"/>
          </w:tcPr>
          <w:p w14:paraId="0E9F4F97" w14:textId="77777777" w:rsidR="00375380" w:rsidRPr="00A22FB4" w:rsidRDefault="00375380" w:rsidP="00685A91">
            <w:pPr>
              <w:rPr>
                <w:sz w:val="22"/>
                <w:szCs w:val="22"/>
              </w:rPr>
            </w:pPr>
            <w:r w:rsidRPr="00A22FB4">
              <w:rPr>
                <w:sz w:val="22"/>
                <w:szCs w:val="22"/>
              </w:rPr>
              <w:t>Company Name (2)</w:t>
            </w:r>
          </w:p>
        </w:tc>
        <w:tc>
          <w:tcPr>
            <w:tcW w:w="7470" w:type="dxa"/>
            <w:gridSpan w:val="10"/>
            <w:tcBorders>
              <w:bottom w:val="single" w:sz="4" w:space="0" w:color="auto"/>
            </w:tcBorders>
          </w:tcPr>
          <w:p w14:paraId="10BD187E" w14:textId="77777777" w:rsidR="00375380" w:rsidRPr="00A22FB4" w:rsidRDefault="00B6717A" w:rsidP="00685A91">
            <w:pPr>
              <w:rPr>
                <w:sz w:val="22"/>
                <w:szCs w:val="22"/>
              </w:rPr>
            </w:pPr>
            <w:r w:rsidRPr="00A22FB4">
              <w:rPr>
                <w:sz w:val="22"/>
                <w:szCs w:val="22"/>
              </w:rPr>
              <w:fldChar w:fldCharType="begin">
                <w:ffData>
                  <w:name w:val="Text100"/>
                  <w:enabled/>
                  <w:calcOnExit w:val="0"/>
                  <w:textInput/>
                </w:ffData>
              </w:fldChar>
            </w:r>
            <w:bookmarkStart w:id="31" w:name="Text100"/>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bookmarkEnd w:id="31"/>
          </w:p>
        </w:tc>
      </w:tr>
      <w:tr w:rsidR="00375380" w:rsidRPr="00A22FB4" w14:paraId="539B2597" w14:textId="77777777" w:rsidTr="00237435">
        <w:tc>
          <w:tcPr>
            <w:tcW w:w="2005" w:type="dxa"/>
          </w:tcPr>
          <w:p w14:paraId="4F10C893" w14:textId="77777777" w:rsidR="00375380" w:rsidRPr="00A22FB4" w:rsidRDefault="00375380" w:rsidP="00685A91">
            <w:pPr>
              <w:rPr>
                <w:sz w:val="22"/>
                <w:szCs w:val="22"/>
              </w:rPr>
            </w:pPr>
            <w:r w:rsidRPr="00A22FB4">
              <w:rPr>
                <w:sz w:val="22"/>
                <w:szCs w:val="22"/>
              </w:rPr>
              <w:t>Company Contact</w:t>
            </w:r>
          </w:p>
        </w:tc>
        <w:tc>
          <w:tcPr>
            <w:tcW w:w="7470" w:type="dxa"/>
            <w:gridSpan w:val="10"/>
            <w:tcBorders>
              <w:bottom w:val="single" w:sz="4" w:space="0" w:color="auto"/>
            </w:tcBorders>
          </w:tcPr>
          <w:p w14:paraId="51EB86B1" w14:textId="77777777" w:rsidR="00375380" w:rsidRPr="00A22FB4" w:rsidRDefault="00375380" w:rsidP="00685A91">
            <w:pPr>
              <w:rPr>
                <w:sz w:val="22"/>
                <w:szCs w:val="22"/>
              </w:rPr>
            </w:pPr>
            <w:r w:rsidRPr="00A22FB4">
              <w:rPr>
                <w:sz w:val="22"/>
                <w:szCs w:val="22"/>
              </w:rPr>
              <w:fldChar w:fldCharType="begin">
                <w:ffData>
                  <w:name w:val="Text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375380" w:rsidRPr="00A22FB4" w14:paraId="7B3AB1C5" w14:textId="77777777" w:rsidTr="00237435">
        <w:tc>
          <w:tcPr>
            <w:tcW w:w="2005" w:type="dxa"/>
          </w:tcPr>
          <w:p w14:paraId="01FE0446" w14:textId="77777777" w:rsidR="00375380" w:rsidRPr="00A22FB4" w:rsidRDefault="00375380" w:rsidP="00685A91">
            <w:pPr>
              <w:rPr>
                <w:sz w:val="22"/>
                <w:szCs w:val="22"/>
              </w:rPr>
            </w:pPr>
            <w:r w:rsidRPr="00A22FB4">
              <w:rPr>
                <w:sz w:val="22"/>
                <w:szCs w:val="22"/>
              </w:rPr>
              <w:t>Mailing Address</w:t>
            </w:r>
          </w:p>
        </w:tc>
        <w:tc>
          <w:tcPr>
            <w:tcW w:w="7470" w:type="dxa"/>
            <w:gridSpan w:val="10"/>
            <w:tcBorders>
              <w:bottom w:val="single" w:sz="4" w:space="0" w:color="auto"/>
            </w:tcBorders>
          </w:tcPr>
          <w:p w14:paraId="08F6B2EC" w14:textId="77777777" w:rsidR="00375380" w:rsidRPr="00A22FB4" w:rsidRDefault="00375380" w:rsidP="00685A91">
            <w:pPr>
              <w:rPr>
                <w:sz w:val="22"/>
                <w:szCs w:val="22"/>
              </w:rPr>
            </w:pPr>
            <w:r w:rsidRPr="00A22FB4">
              <w:rPr>
                <w:sz w:val="22"/>
                <w:szCs w:val="22"/>
              </w:rPr>
              <w:fldChar w:fldCharType="begin">
                <w:ffData>
                  <w:name w:val="Text1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375380" w:rsidRPr="00A22FB4" w14:paraId="42960779" w14:textId="77777777" w:rsidTr="00237435">
        <w:tc>
          <w:tcPr>
            <w:tcW w:w="2005" w:type="dxa"/>
          </w:tcPr>
          <w:p w14:paraId="15C2BF95" w14:textId="77777777" w:rsidR="00375380" w:rsidRPr="00A22FB4" w:rsidRDefault="00375380" w:rsidP="00685A91">
            <w:pPr>
              <w:rPr>
                <w:sz w:val="22"/>
                <w:szCs w:val="22"/>
              </w:rPr>
            </w:pPr>
          </w:p>
        </w:tc>
        <w:tc>
          <w:tcPr>
            <w:tcW w:w="900" w:type="dxa"/>
          </w:tcPr>
          <w:p w14:paraId="6B3C6668" w14:textId="77777777" w:rsidR="00375380" w:rsidRPr="00A22FB4" w:rsidRDefault="00375380" w:rsidP="00685A91">
            <w:pPr>
              <w:rPr>
                <w:sz w:val="22"/>
                <w:szCs w:val="22"/>
              </w:rPr>
            </w:pPr>
            <w:r w:rsidRPr="00A22FB4">
              <w:rPr>
                <w:sz w:val="22"/>
                <w:szCs w:val="22"/>
              </w:rPr>
              <w:t>City</w:t>
            </w:r>
          </w:p>
        </w:tc>
        <w:tc>
          <w:tcPr>
            <w:tcW w:w="2250" w:type="dxa"/>
            <w:gridSpan w:val="3"/>
            <w:tcBorders>
              <w:top w:val="single" w:sz="4" w:space="0" w:color="auto"/>
              <w:bottom w:val="single" w:sz="4" w:space="0" w:color="auto"/>
            </w:tcBorders>
          </w:tcPr>
          <w:p w14:paraId="0731953A" w14:textId="77777777" w:rsidR="00375380" w:rsidRPr="00A22FB4" w:rsidRDefault="00375380" w:rsidP="00685A91">
            <w:pPr>
              <w:rPr>
                <w:sz w:val="22"/>
                <w:szCs w:val="22"/>
              </w:rPr>
            </w:pPr>
            <w:r w:rsidRPr="00A22FB4">
              <w:rPr>
                <w:sz w:val="22"/>
                <w:szCs w:val="22"/>
              </w:rPr>
              <w:fldChar w:fldCharType="begin">
                <w:ffData>
                  <w:name w:val="Text1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840" w:type="dxa"/>
            <w:gridSpan w:val="2"/>
            <w:tcBorders>
              <w:top w:val="single" w:sz="4" w:space="0" w:color="auto"/>
            </w:tcBorders>
          </w:tcPr>
          <w:p w14:paraId="143685D9" w14:textId="77777777" w:rsidR="00375380" w:rsidRPr="00A22FB4" w:rsidRDefault="00375380" w:rsidP="00685A91">
            <w:pPr>
              <w:rPr>
                <w:sz w:val="22"/>
                <w:szCs w:val="22"/>
              </w:rPr>
            </w:pPr>
            <w:r w:rsidRPr="00A22FB4">
              <w:rPr>
                <w:sz w:val="22"/>
                <w:szCs w:val="22"/>
              </w:rPr>
              <w:t>State</w:t>
            </w:r>
          </w:p>
        </w:tc>
        <w:tc>
          <w:tcPr>
            <w:tcW w:w="1080" w:type="dxa"/>
            <w:gridSpan w:val="2"/>
            <w:tcBorders>
              <w:top w:val="single" w:sz="4" w:space="0" w:color="auto"/>
              <w:bottom w:val="single" w:sz="4" w:space="0" w:color="auto"/>
            </w:tcBorders>
          </w:tcPr>
          <w:p w14:paraId="0AB99D04" w14:textId="77777777" w:rsidR="00375380" w:rsidRPr="00A22FB4" w:rsidRDefault="00375380" w:rsidP="00685A91">
            <w:pPr>
              <w:rPr>
                <w:sz w:val="22"/>
                <w:szCs w:val="22"/>
              </w:rPr>
            </w:pPr>
            <w:r w:rsidRPr="00A22FB4">
              <w:rPr>
                <w:sz w:val="22"/>
                <w:szCs w:val="22"/>
              </w:rPr>
              <w:fldChar w:fldCharType="begin">
                <w:ffData>
                  <w:name w:val="Text1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720" w:type="dxa"/>
            <w:tcBorders>
              <w:top w:val="single" w:sz="4" w:space="0" w:color="auto"/>
            </w:tcBorders>
          </w:tcPr>
          <w:p w14:paraId="0DC96B5D" w14:textId="77777777" w:rsidR="00375380" w:rsidRPr="00A22FB4" w:rsidRDefault="00375380" w:rsidP="00685A91">
            <w:pPr>
              <w:rPr>
                <w:sz w:val="22"/>
                <w:szCs w:val="22"/>
              </w:rPr>
            </w:pPr>
            <w:r w:rsidRPr="00A22FB4">
              <w:rPr>
                <w:sz w:val="22"/>
                <w:szCs w:val="22"/>
              </w:rPr>
              <w:t>Zip</w:t>
            </w:r>
          </w:p>
        </w:tc>
        <w:tc>
          <w:tcPr>
            <w:tcW w:w="1680" w:type="dxa"/>
            <w:tcBorders>
              <w:top w:val="single" w:sz="4" w:space="0" w:color="auto"/>
              <w:bottom w:val="single" w:sz="4" w:space="0" w:color="auto"/>
            </w:tcBorders>
          </w:tcPr>
          <w:p w14:paraId="03287826" w14:textId="77777777" w:rsidR="00375380" w:rsidRPr="00A22FB4" w:rsidRDefault="00375380" w:rsidP="00685A91">
            <w:pPr>
              <w:rPr>
                <w:sz w:val="22"/>
                <w:szCs w:val="22"/>
              </w:rPr>
            </w:pPr>
            <w:r w:rsidRPr="00A22FB4">
              <w:rPr>
                <w:sz w:val="22"/>
                <w:szCs w:val="22"/>
              </w:rPr>
              <w:fldChar w:fldCharType="begin">
                <w:ffData>
                  <w:name w:val="Text17"/>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A22FB4" w14:paraId="56939F90" w14:textId="77777777" w:rsidTr="00461ED1">
        <w:tc>
          <w:tcPr>
            <w:tcW w:w="2005" w:type="dxa"/>
            <w:vMerge w:val="restart"/>
          </w:tcPr>
          <w:p w14:paraId="10A9733F" w14:textId="77777777" w:rsidR="004A1E48" w:rsidRPr="00A22FB4" w:rsidRDefault="004A1E48" w:rsidP="00685A91">
            <w:pPr>
              <w:rPr>
                <w:sz w:val="22"/>
                <w:szCs w:val="22"/>
              </w:rPr>
            </w:pPr>
            <w:r w:rsidRPr="00A22FB4">
              <w:rPr>
                <w:sz w:val="22"/>
                <w:szCs w:val="22"/>
              </w:rPr>
              <w:t>Contact Information</w:t>
            </w:r>
          </w:p>
        </w:tc>
        <w:tc>
          <w:tcPr>
            <w:tcW w:w="1620" w:type="dxa"/>
            <w:gridSpan w:val="3"/>
          </w:tcPr>
          <w:p w14:paraId="4FB6EA8A" w14:textId="77777777" w:rsidR="004A1E48" w:rsidRPr="00A22FB4" w:rsidRDefault="004A1E48" w:rsidP="00237435">
            <w:pPr>
              <w:rPr>
                <w:sz w:val="22"/>
                <w:szCs w:val="22"/>
              </w:rPr>
            </w:pPr>
            <w:r w:rsidRPr="00A22FB4">
              <w:rPr>
                <w:sz w:val="22"/>
                <w:szCs w:val="22"/>
              </w:rPr>
              <w:t>Office Number</w:t>
            </w:r>
          </w:p>
        </w:tc>
        <w:tc>
          <w:tcPr>
            <w:tcW w:w="2070" w:type="dxa"/>
            <w:gridSpan w:val="2"/>
            <w:tcBorders>
              <w:bottom w:val="single" w:sz="4" w:space="0" w:color="auto"/>
            </w:tcBorders>
          </w:tcPr>
          <w:p w14:paraId="375081E1" w14:textId="77777777" w:rsidR="004A1E48" w:rsidRPr="00A22FB4" w:rsidRDefault="004A1E48" w:rsidP="00685A91">
            <w:pPr>
              <w:rPr>
                <w:sz w:val="22"/>
                <w:szCs w:val="22"/>
              </w:rPr>
            </w:pPr>
            <w:r w:rsidRPr="00A22FB4">
              <w:rPr>
                <w:sz w:val="22"/>
                <w:szCs w:val="22"/>
              </w:rPr>
              <w:fldChar w:fldCharType="begin">
                <w:ffData>
                  <w:name w:val="Text9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2"/>
          </w:tcPr>
          <w:p w14:paraId="26937519" w14:textId="77777777" w:rsidR="004A1E48" w:rsidRPr="00A22FB4" w:rsidRDefault="004A1E48" w:rsidP="00685A91">
            <w:pPr>
              <w:rPr>
                <w:sz w:val="22"/>
                <w:szCs w:val="22"/>
              </w:rPr>
            </w:pPr>
            <w:r w:rsidRPr="00A22FB4">
              <w:rPr>
                <w:sz w:val="22"/>
                <w:szCs w:val="22"/>
              </w:rPr>
              <w:t>Fax Number</w:t>
            </w:r>
          </w:p>
        </w:tc>
        <w:tc>
          <w:tcPr>
            <w:tcW w:w="2430" w:type="dxa"/>
            <w:gridSpan w:val="3"/>
            <w:tcBorders>
              <w:bottom w:val="single" w:sz="4" w:space="0" w:color="auto"/>
            </w:tcBorders>
          </w:tcPr>
          <w:p w14:paraId="02000A31" w14:textId="77777777" w:rsidR="004A1E48" w:rsidRPr="00A22FB4" w:rsidRDefault="004A1E48" w:rsidP="00685A91">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3144DE66" w14:textId="77777777" w:rsidTr="00461ED1">
        <w:tc>
          <w:tcPr>
            <w:tcW w:w="2005" w:type="dxa"/>
            <w:vMerge/>
          </w:tcPr>
          <w:p w14:paraId="785D4621" w14:textId="77777777" w:rsidR="004A1E48" w:rsidRPr="00A22FB4" w:rsidRDefault="004A1E48" w:rsidP="00685A91">
            <w:pPr>
              <w:rPr>
                <w:sz w:val="22"/>
                <w:szCs w:val="22"/>
                <w:highlight w:val="green"/>
              </w:rPr>
            </w:pPr>
          </w:p>
        </w:tc>
        <w:tc>
          <w:tcPr>
            <w:tcW w:w="1530" w:type="dxa"/>
            <w:gridSpan w:val="2"/>
          </w:tcPr>
          <w:p w14:paraId="2D5869A2" w14:textId="77777777" w:rsidR="004A1E48" w:rsidRPr="00A22FB4" w:rsidRDefault="004A1E48" w:rsidP="00685A91">
            <w:pPr>
              <w:rPr>
                <w:sz w:val="22"/>
                <w:szCs w:val="22"/>
              </w:rPr>
            </w:pPr>
            <w:r w:rsidRPr="00A22FB4">
              <w:rPr>
                <w:sz w:val="22"/>
                <w:szCs w:val="22"/>
              </w:rPr>
              <w:t>Cell Number</w:t>
            </w:r>
          </w:p>
        </w:tc>
        <w:tc>
          <w:tcPr>
            <w:tcW w:w="2160" w:type="dxa"/>
            <w:gridSpan w:val="3"/>
            <w:tcBorders>
              <w:top w:val="single" w:sz="4" w:space="0" w:color="auto"/>
              <w:bottom w:val="single" w:sz="4" w:space="0" w:color="auto"/>
            </w:tcBorders>
          </w:tcPr>
          <w:p w14:paraId="33D93941" w14:textId="77777777" w:rsidR="004A1E48" w:rsidRPr="00A22FB4" w:rsidRDefault="004A1E48" w:rsidP="00685A91">
            <w:pPr>
              <w:rPr>
                <w:sz w:val="22"/>
                <w:szCs w:val="22"/>
              </w:rPr>
            </w:pPr>
            <w:r w:rsidRPr="00A22FB4">
              <w:rPr>
                <w:sz w:val="22"/>
                <w:szCs w:val="22"/>
              </w:rPr>
              <w:fldChar w:fldCharType="begin">
                <w:ffData>
                  <w:name w:val="Text9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2"/>
          </w:tcPr>
          <w:p w14:paraId="2F763E71" w14:textId="77777777" w:rsidR="004A1E48" w:rsidRPr="00A22FB4" w:rsidRDefault="004A1E48" w:rsidP="00685A91">
            <w:pPr>
              <w:rPr>
                <w:sz w:val="22"/>
                <w:szCs w:val="22"/>
              </w:rPr>
            </w:pPr>
            <w:r w:rsidRPr="00A22FB4">
              <w:rPr>
                <w:sz w:val="22"/>
                <w:szCs w:val="22"/>
              </w:rPr>
              <w:t>E-mail</w:t>
            </w:r>
          </w:p>
        </w:tc>
        <w:tc>
          <w:tcPr>
            <w:tcW w:w="2430" w:type="dxa"/>
            <w:gridSpan w:val="3"/>
            <w:tcBorders>
              <w:top w:val="single" w:sz="4" w:space="0" w:color="auto"/>
              <w:bottom w:val="single" w:sz="4" w:space="0" w:color="auto"/>
            </w:tcBorders>
          </w:tcPr>
          <w:p w14:paraId="664647FF" w14:textId="77777777" w:rsidR="004A1E48" w:rsidRPr="00A22FB4" w:rsidRDefault="004A1E48" w:rsidP="00685A91">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bl>
    <w:p w14:paraId="3A14C3F3" w14:textId="77777777" w:rsidR="00737A7C" w:rsidRPr="006618DE" w:rsidRDefault="00737A7C" w:rsidP="00B22481">
      <w:pPr>
        <w:rPr>
          <w:sz w:val="20"/>
          <w:szCs w:val="20"/>
        </w:rPr>
      </w:pPr>
    </w:p>
    <w:p w14:paraId="49AE1366" w14:textId="77777777" w:rsidR="00237435" w:rsidRPr="00930D1E" w:rsidRDefault="00237435" w:rsidP="00992BE7">
      <w:pPr>
        <w:jc w:val="both"/>
        <w:rPr>
          <w:b/>
          <w:sz w:val="22"/>
          <w:szCs w:val="22"/>
        </w:rPr>
      </w:pPr>
      <w:r w:rsidRPr="0003548C">
        <w:rPr>
          <w:b/>
        </w:rPr>
        <w:t xml:space="preserve">d)  </w:t>
      </w:r>
      <w:r w:rsidRPr="00930D1E">
        <w:rPr>
          <w:b/>
        </w:rPr>
        <w:t>Permit Contact Information</w:t>
      </w:r>
      <w:r w:rsidR="00392621" w:rsidRPr="00930D1E">
        <w:rPr>
          <w:b/>
        </w:rPr>
        <w:t xml:space="preserve"> </w:t>
      </w:r>
      <w:r w:rsidR="00392621" w:rsidRPr="000A2D49">
        <w:rPr>
          <w:b/>
        </w:rPr>
        <w:t>(</w:t>
      </w:r>
      <w:r w:rsidR="00392621" w:rsidRPr="000A2D49">
        <w:rPr>
          <w:b/>
          <w:sz w:val="22"/>
          <w:szCs w:val="22"/>
        </w:rPr>
        <w:t>if applicable</w:t>
      </w:r>
      <w:r w:rsidR="00392621" w:rsidRPr="000A2D49">
        <w:rPr>
          <w:b/>
        </w:rPr>
        <w:t>)</w:t>
      </w:r>
      <w:r w:rsidRPr="000A2D49">
        <w:rPr>
          <w:b/>
          <w:sz w:val="22"/>
          <w:szCs w:val="22"/>
        </w:rPr>
        <w:t xml:space="preserve"> </w:t>
      </w:r>
      <w:r w:rsidRPr="00930D1E">
        <w:rPr>
          <w:sz w:val="22"/>
          <w:szCs w:val="22"/>
        </w:rPr>
        <w:t>If someone other than the contacts listed above is a primary contact for this application and/or facility, list here.</w:t>
      </w:r>
    </w:p>
    <w:p w14:paraId="362B0CE4" w14:textId="77777777" w:rsidR="00237435" w:rsidRPr="006618DE" w:rsidRDefault="00237435" w:rsidP="00237435">
      <w:pPr>
        <w:rPr>
          <w:sz w:val="20"/>
          <w:szCs w:val="20"/>
        </w:rPr>
      </w:pPr>
    </w:p>
    <w:tbl>
      <w:tblPr>
        <w:tblW w:w="9468" w:type="dxa"/>
        <w:tblLayout w:type="fixed"/>
        <w:tblCellMar>
          <w:top w:w="58" w:type="dxa"/>
          <w:left w:w="115" w:type="dxa"/>
          <w:bottom w:w="58" w:type="dxa"/>
          <w:right w:w="115" w:type="dxa"/>
        </w:tblCellMar>
        <w:tblLook w:val="01E0" w:firstRow="1" w:lastRow="1" w:firstColumn="1" w:lastColumn="1" w:noHBand="0" w:noVBand="0"/>
      </w:tblPr>
      <w:tblGrid>
        <w:gridCol w:w="2005"/>
        <w:gridCol w:w="30"/>
        <w:gridCol w:w="870"/>
        <w:gridCol w:w="720"/>
        <w:gridCol w:w="1290"/>
        <w:gridCol w:w="780"/>
        <w:gridCol w:w="60"/>
        <w:gridCol w:w="360"/>
        <w:gridCol w:w="720"/>
        <w:gridCol w:w="210"/>
        <w:gridCol w:w="510"/>
        <w:gridCol w:w="1913"/>
      </w:tblGrid>
      <w:tr w:rsidR="00237435" w:rsidRPr="000A5972" w14:paraId="4D18BE57" w14:textId="77777777" w:rsidTr="00316C84">
        <w:tc>
          <w:tcPr>
            <w:tcW w:w="2035" w:type="dxa"/>
            <w:gridSpan w:val="2"/>
          </w:tcPr>
          <w:p w14:paraId="2C9A62B1" w14:textId="77777777" w:rsidR="00237435" w:rsidRPr="00A22FB4" w:rsidRDefault="00237435" w:rsidP="00316C84">
            <w:pPr>
              <w:rPr>
                <w:sz w:val="22"/>
                <w:szCs w:val="22"/>
              </w:rPr>
            </w:pPr>
            <w:r w:rsidRPr="00A22FB4">
              <w:rPr>
                <w:sz w:val="22"/>
                <w:szCs w:val="22"/>
              </w:rPr>
              <w:t>Name</w:t>
            </w:r>
          </w:p>
        </w:tc>
        <w:tc>
          <w:tcPr>
            <w:tcW w:w="4080" w:type="dxa"/>
            <w:gridSpan w:val="6"/>
            <w:tcBorders>
              <w:bottom w:val="single" w:sz="4" w:space="0" w:color="auto"/>
            </w:tcBorders>
          </w:tcPr>
          <w:p w14:paraId="39C8EE4D" w14:textId="77777777" w:rsidR="00237435" w:rsidRPr="00A22FB4" w:rsidRDefault="00237435" w:rsidP="00316C84">
            <w:pPr>
              <w:rPr>
                <w:sz w:val="22"/>
                <w:szCs w:val="22"/>
              </w:rPr>
            </w:pPr>
            <w:r w:rsidRPr="00A22FB4">
              <w:rPr>
                <w:sz w:val="22"/>
                <w:szCs w:val="22"/>
              </w:rPr>
              <w:fldChar w:fldCharType="begin">
                <w:ffData>
                  <w:name w:val="Text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720" w:type="dxa"/>
          </w:tcPr>
          <w:p w14:paraId="6C6ADD2E" w14:textId="77777777" w:rsidR="00237435" w:rsidRPr="00A22FB4" w:rsidRDefault="00237435" w:rsidP="00316C84">
            <w:pPr>
              <w:rPr>
                <w:sz w:val="22"/>
                <w:szCs w:val="22"/>
              </w:rPr>
            </w:pPr>
            <w:r w:rsidRPr="00A22FB4">
              <w:rPr>
                <w:sz w:val="22"/>
                <w:szCs w:val="22"/>
              </w:rPr>
              <w:t>Title</w:t>
            </w:r>
          </w:p>
        </w:tc>
        <w:tc>
          <w:tcPr>
            <w:tcW w:w="2633" w:type="dxa"/>
            <w:gridSpan w:val="3"/>
            <w:tcBorders>
              <w:bottom w:val="single" w:sz="4" w:space="0" w:color="auto"/>
            </w:tcBorders>
          </w:tcPr>
          <w:p w14:paraId="5AB42C6A" w14:textId="77777777" w:rsidR="00237435" w:rsidRPr="00A22FB4" w:rsidRDefault="00237435" w:rsidP="00316C84">
            <w:pPr>
              <w:rPr>
                <w:sz w:val="22"/>
                <w:szCs w:val="22"/>
              </w:rPr>
            </w:pPr>
            <w:r w:rsidRPr="00A22FB4">
              <w:rPr>
                <w:sz w:val="22"/>
                <w:szCs w:val="22"/>
              </w:rPr>
              <w:fldChar w:fldCharType="begin">
                <w:ffData>
                  <w:name w:val="Text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237435" w:rsidRPr="000A5972" w14:paraId="4CE26D8F" w14:textId="77777777" w:rsidTr="00316C84">
        <w:tc>
          <w:tcPr>
            <w:tcW w:w="2035" w:type="dxa"/>
            <w:gridSpan w:val="2"/>
          </w:tcPr>
          <w:p w14:paraId="494AF5A8" w14:textId="77777777" w:rsidR="00237435" w:rsidRPr="00A22FB4" w:rsidRDefault="00237435" w:rsidP="00316C84">
            <w:pPr>
              <w:rPr>
                <w:sz w:val="22"/>
                <w:szCs w:val="22"/>
              </w:rPr>
            </w:pPr>
            <w:r w:rsidRPr="00A22FB4">
              <w:rPr>
                <w:sz w:val="22"/>
                <w:szCs w:val="22"/>
              </w:rPr>
              <w:t>Mailing Address</w:t>
            </w:r>
          </w:p>
        </w:tc>
        <w:tc>
          <w:tcPr>
            <w:tcW w:w="7433" w:type="dxa"/>
            <w:gridSpan w:val="10"/>
            <w:tcBorders>
              <w:bottom w:val="single" w:sz="4" w:space="0" w:color="auto"/>
            </w:tcBorders>
          </w:tcPr>
          <w:p w14:paraId="5BBF1701" w14:textId="77777777" w:rsidR="00237435" w:rsidRPr="00A22FB4" w:rsidRDefault="00237435" w:rsidP="00316C84">
            <w:pPr>
              <w:rPr>
                <w:sz w:val="22"/>
                <w:szCs w:val="22"/>
              </w:rPr>
            </w:pPr>
            <w:r w:rsidRPr="00A22FB4">
              <w:rPr>
                <w:sz w:val="22"/>
                <w:szCs w:val="22"/>
              </w:rPr>
              <w:fldChar w:fldCharType="begin">
                <w:ffData>
                  <w:name w:val="Text1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237435" w:rsidRPr="000A5972" w14:paraId="1755EC99" w14:textId="77777777" w:rsidTr="00316C84">
        <w:tc>
          <w:tcPr>
            <w:tcW w:w="2005" w:type="dxa"/>
          </w:tcPr>
          <w:p w14:paraId="2591EBE1" w14:textId="77777777" w:rsidR="00237435" w:rsidRPr="00A22FB4" w:rsidRDefault="00237435" w:rsidP="00316C84">
            <w:pPr>
              <w:rPr>
                <w:sz w:val="22"/>
                <w:szCs w:val="22"/>
              </w:rPr>
            </w:pPr>
          </w:p>
        </w:tc>
        <w:tc>
          <w:tcPr>
            <w:tcW w:w="900" w:type="dxa"/>
            <w:gridSpan w:val="2"/>
          </w:tcPr>
          <w:p w14:paraId="6A12E3EA" w14:textId="77777777" w:rsidR="00237435" w:rsidRPr="00A22FB4" w:rsidRDefault="00237435" w:rsidP="00316C84">
            <w:pPr>
              <w:rPr>
                <w:sz w:val="22"/>
                <w:szCs w:val="22"/>
              </w:rPr>
            </w:pPr>
            <w:r w:rsidRPr="00A22FB4">
              <w:rPr>
                <w:sz w:val="22"/>
                <w:szCs w:val="22"/>
              </w:rPr>
              <w:t>City</w:t>
            </w:r>
          </w:p>
        </w:tc>
        <w:tc>
          <w:tcPr>
            <w:tcW w:w="2010" w:type="dxa"/>
            <w:gridSpan w:val="2"/>
            <w:tcBorders>
              <w:top w:val="single" w:sz="4" w:space="0" w:color="auto"/>
              <w:bottom w:val="single" w:sz="4" w:space="0" w:color="auto"/>
            </w:tcBorders>
          </w:tcPr>
          <w:p w14:paraId="71BE654A" w14:textId="77777777" w:rsidR="00237435" w:rsidRPr="00A22FB4" w:rsidRDefault="00237435" w:rsidP="00316C84">
            <w:pPr>
              <w:rPr>
                <w:sz w:val="22"/>
                <w:szCs w:val="22"/>
              </w:rPr>
            </w:pPr>
            <w:r w:rsidRPr="00A22FB4">
              <w:rPr>
                <w:sz w:val="22"/>
                <w:szCs w:val="22"/>
              </w:rPr>
              <w:fldChar w:fldCharType="begin">
                <w:ffData>
                  <w:name w:val="Text1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840" w:type="dxa"/>
            <w:gridSpan w:val="2"/>
            <w:tcBorders>
              <w:top w:val="single" w:sz="4" w:space="0" w:color="auto"/>
            </w:tcBorders>
          </w:tcPr>
          <w:p w14:paraId="3040CD8E" w14:textId="77777777" w:rsidR="00237435" w:rsidRPr="00A22FB4" w:rsidRDefault="00237435" w:rsidP="00316C84">
            <w:pPr>
              <w:rPr>
                <w:sz w:val="22"/>
                <w:szCs w:val="22"/>
              </w:rPr>
            </w:pPr>
            <w:r w:rsidRPr="00A22FB4">
              <w:rPr>
                <w:sz w:val="22"/>
                <w:szCs w:val="22"/>
              </w:rPr>
              <w:t>State</w:t>
            </w:r>
          </w:p>
        </w:tc>
        <w:tc>
          <w:tcPr>
            <w:tcW w:w="1080" w:type="dxa"/>
            <w:gridSpan w:val="2"/>
            <w:tcBorders>
              <w:top w:val="single" w:sz="4" w:space="0" w:color="auto"/>
              <w:bottom w:val="single" w:sz="4" w:space="0" w:color="auto"/>
            </w:tcBorders>
          </w:tcPr>
          <w:p w14:paraId="411A9C39" w14:textId="77777777" w:rsidR="00237435" w:rsidRPr="00A22FB4" w:rsidRDefault="00237435" w:rsidP="00316C84">
            <w:pPr>
              <w:rPr>
                <w:sz w:val="22"/>
                <w:szCs w:val="22"/>
              </w:rPr>
            </w:pPr>
            <w:r w:rsidRPr="00A22FB4">
              <w:rPr>
                <w:sz w:val="22"/>
                <w:szCs w:val="22"/>
              </w:rPr>
              <w:fldChar w:fldCharType="begin">
                <w:ffData>
                  <w:name w:val="Text1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720" w:type="dxa"/>
            <w:gridSpan w:val="2"/>
            <w:tcBorders>
              <w:top w:val="single" w:sz="4" w:space="0" w:color="auto"/>
            </w:tcBorders>
          </w:tcPr>
          <w:p w14:paraId="34E8162B" w14:textId="77777777" w:rsidR="00237435" w:rsidRPr="00A22FB4" w:rsidRDefault="00237435" w:rsidP="00316C84">
            <w:pPr>
              <w:rPr>
                <w:sz w:val="22"/>
                <w:szCs w:val="22"/>
              </w:rPr>
            </w:pPr>
            <w:r w:rsidRPr="00A22FB4">
              <w:rPr>
                <w:sz w:val="22"/>
                <w:szCs w:val="22"/>
              </w:rPr>
              <w:t>Zip</w:t>
            </w:r>
          </w:p>
        </w:tc>
        <w:tc>
          <w:tcPr>
            <w:tcW w:w="1913" w:type="dxa"/>
            <w:tcBorders>
              <w:top w:val="single" w:sz="4" w:space="0" w:color="auto"/>
              <w:bottom w:val="single" w:sz="4" w:space="0" w:color="auto"/>
            </w:tcBorders>
          </w:tcPr>
          <w:p w14:paraId="46A732D5" w14:textId="77777777" w:rsidR="00237435" w:rsidRPr="00A22FB4" w:rsidRDefault="00237435" w:rsidP="00316C84">
            <w:pPr>
              <w:rPr>
                <w:sz w:val="22"/>
                <w:szCs w:val="22"/>
              </w:rPr>
            </w:pPr>
            <w:r w:rsidRPr="00A22FB4">
              <w:rPr>
                <w:sz w:val="22"/>
                <w:szCs w:val="22"/>
              </w:rPr>
              <w:fldChar w:fldCharType="begin">
                <w:ffData>
                  <w:name w:val="Text17"/>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0A5972" w14:paraId="59D69F4F" w14:textId="77777777" w:rsidTr="00461ED1">
        <w:tc>
          <w:tcPr>
            <w:tcW w:w="2005" w:type="dxa"/>
            <w:vMerge w:val="restart"/>
          </w:tcPr>
          <w:p w14:paraId="56626D8A" w14:textId="77777777" w:rsidR="004A1E48" w:rsidRPr="00A22FB4" w:rsidRDefault="004A1E48" w:rsidP="00316C84">
            <w:pPr>
              <w:rPr>
                <w:sz w:val="22"/>
                <w:szCs w:val="22"/>
              </w:rPr>
            </w:pPr>
            <w:r w:rsidRPr="00A22FB4">
              <w:rPr>
                <w:sz w:val="22"/>
                <w:szCs w:val="22"/>
              </w:rPr>
              <w:t>Contact Information</w:t>
            </w:r>
          </w:p>
        </w:tc>
        <w:tc>
          <w:tcPr>
            <w:tcW w:w="1620" w:type="dxa"/>
            <w:gridSpan w:val="3"/>
          </w:tcPr>
          <w:p w14:paraId="19113DAC" w14:textId="77777777" w:rsidR="004A1E48" w:rsidRPr="00A22FB4" w:rsidRDefault="004A1E48" w:rsidP="00237435">
            <w:pPr>
              <w:rPr>
                <w:sz w:val="22"/>
                <w:szCs w:val="22"/>
              </w:rPr>
            </w:pPr>
            <w:r w:rsidRPr="00A22FB4">
              <w:rPr>
                <w:sz w:val="22"/>
                <w:szCs w:val="22"/>
              </w:rPr>
              <w:t>Office Number</w:t>
            </w:r>
          </w:p>
        </w:tc>
        <w:tc>
          <w:tcPr>
            <w:tcW w:w="2070" w:type="dxa"/>
            <w:gridSpan w:val="2"/>
            <w:tcBorders>
              <w:bottom w:val="single" w:sz="4" w:space="0" w:color="auto"/>
            </w:tcBorders>
          </w:tcPr>
          <w:p w14:paraId="4577B099" w14:textId="77777777" w:rsidR="004A1E48" w:rsidRPr="00A22FB4" w:rsidRDefault="004A1E48" w:rsidP="00316C84">
            <w:pPr>
              <w:rPr>
                <w:sz w:val="22"/>
                <w:szCs w:val="22"/>
              </w:rPr>
            </w:pPr>
            <w:r w:rsidRPr="00A22FB4">
              <w:rPr>
                <w:sz w:val="22"/>
                <w:szCs w:val="22"/>
              </w:rPr>
              <w:fldChar w:fldCharType="begin">
                <w:ffData>
                  <w:name w:val="Text9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4"/>
          </w:tcPr>
          <w:p w14:paraId="1BBEB181" w14:textId="77777777" w:rsidR="004A1E48" w:rsidRPr="00A22FB4" w:rsidRDefault="004A1E48" w:rsidP="00316C84">
            <w:pPr>
              <w:rPr>
                <w:sz w:val="22"/>
                <w:szCs w:val="22"/>
              </w:rPr>
            </w:pPr>
            <w:r w:rsidRPr="00A22FB4">
              <w:rPr>
                <w:sz w:val="22"/>
                <w:szCs w:val="22"/>
              </w:rPr>
              <w:t>Fax Number</w:t>
            </w:r>
          </w:p>
        </w:tc>
        <w:tc>
          <w:tcPr>
            <w:tcW w:w="2423" w:type="dxa"/>
            <w:gridSpan w:val="2"/>
            <w:tcBorders>
              <w:bottom w:val="single" w:sz="4" w:space="0" w:color="auto"/>
            </w:tcBorders>
          </w:tcPr>
          <w:p w14:paraId="7DAC661F" w14:textId="77777777" w:rsidR="004A1E48" w:rsidRPr="00A22FB4" w:rsidRDefault="004A1E48" w:rsidP="00316C84">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0A5972" w14:paraId="306CDB22" w14:textId="77777777" w:rsidTr="00461ED1">
        <w:tc>
          <w:tcPr>
            <w:tcW w:w="2005" w:type="dxa"/>
            <w:vMerge/>
          </w:tcPr>
          <w:p w14:paraId="19AA70D8" w14:textId="77777777" w:rsidR="004A1E48" w:rsidRPr="00A22FB4" w:rsidRDefault="004A1E48" w:rsidP="00316C84">
            <w:pPr>
              <w:rPr>
                <w:sz w:val="22"/>
                <w:szCs w:val="22"/>
                <w:highlight w:val="green"/>
              </w:rPr>
            </w:pPr>
          </w:p>
        </w:tc>
        <w:tc>
          <w:tcPr>
            <w:tcW w:w="1620" w:type="dxa"/>
            <w:gridSpan w:val="3"/>
          </w:tcPr>
          <w:p w14:paraId="3AB7CB76" w14:textId="77777777" w:rsidR="004A1E48" w:rsidRPr="00A22FB4" w:rsidRDefault="004A1E48" w:rsidP="00237435">
            <w:pPr>
              <w:rPr>
                <w:sz w:val="22"/>
                <w:szCs w:val="22"/>
              </w:rPr>
            </w:pPr>
            <w:r w:rsidRPr="00A22FB4">
              <w:rPr>
                <w:sz w:val="22"/>
                <w:szCs w:val="22"/>
              </w:rPr>
              <w:t>Cell Number</w:t>
            </w:r>
          </w:p>
        </w:tc>
        <w:tc>
          <w:tcPr>
            <w:tcW w:w="2070" w:type="dxa"/>
            <w:gridSpan w:val="2"/>
            <w:tcBorders>
              <w:top w:val="single" w:sz="4" w:space="0" w:color="auto"/>
              <w:bottom w:val="single" w:sz="4" w:space="0" w:color="auto"/>
            </w:tcBorders>
          </w:tcPr>
          <w:p w14:paraId="3805422A" w14:textId="77777777" w:rsidR="004A1E48" w:rsidRPr="00A22FB4" w:rsidRDefault="004A1E48" w:rsidP="00316C84">
            <w:pPr>
              <w:rPr>
                <w:sz w:val="22"/>
                <w:szCs w:val="22"/>
              </w:rPr>
            </w:pPr>
            <w:r w:rsidRPr="00A22FB4">
              <w:rPr>
                <w:sz w:val="22"/>
                <w:szCs w:val="22"/>
              </w:rPr>
              <w:fldChar w:fldCharType="begin">
                <w:ffData>
                  <w:name w:val="Text9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4"/>
          </w:tcPr>
          <w:p w14:paraId="3CC805FF" w14:textId="77777777" w:rsidR="004A1E48" w:rsidRPr="00A22FB4" w:rsidRDefault="004A1E48" w:rsidP="00316C84">
            <w:pPr>
              <w:rPr>
                <w:sz w:val="22"/>
                <w:szCs w:val="22"/>
              </w:rPr>
            </w:pPr>
            <w:r w:rsidRPr="00A22FB4">
              <w:rPr>
                <w:sz w:val="22"/>
                <w:szCs w:val="22"/>
              </w:rPr>
              <w:t>E-mail</w:t>
            </w:r>
          </w:p>
        </w:tc>
        <w:tc>
          <w:tcPr>
            <w:tcW w:w="2423" w:type="dxa"/>
            <w:gridSpan w:val="2"/>
            <w:tcBorders>
              <w:top w:val="single" w:sz="4" w:space="0" w:color="auto"/>
              <w:bottom w:val="single" w:sz="4" w:space="0" w:color="auto"/>
            </w:tcBorders>
          </w:tcPr>
          <w:p w14:paraId="609ADF14" w14:textId="77777777" w:rsidR="004A1E48" w:rsidRPr="00A22FB4" w:rsidRDefault="004A1E48" w:rsidP="00316C84">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237435" w:rsidRPr="000A5972" w14:paraId="57A38D7E" w14:textId="77777777" w:rsidTr="00316C84">
        <w:tc>
          <w:tcPr>
            <w:tcW w:w="2005" w:type="dxa"/>
          </w:tcPr>
          <w:p w14:paraId="5B1F6B29" w14:textId="77777777" w:rsidR="00237435" w:rsidRPr="00A22FB4" w:rsidRDefault="00237435" w:rsidP="00316C84">
            <w:pPr>
              <w:rPr>
                <w:sz w:val="22"/>
                <w:szCs w:val="22"/>
              </w:rPr>
            </w:pPr>
            <w:r w:rsidRPr="00A22FB4">
              <w:rPr>
                <w:sz w:val="22"/>
                <w:szCs w:val="22"/>
              </w:rPr>
              <w:t>Facility Affiliation</w:t>
            </w:r>
          </w:p>
        </w:tc>
        <w:tc>
          <w:tcPr>
            <w:tcW w:w="7463" w:type="dxa"/>
            <w:gridSpan w:val="11"/>
            <w:tcBorders>
              <w:bottom w:val="single" w:sz="4" w:space="0" w:color="auto"/>
            </w:tcBorders>
          </w:tcPr>
          <w:p w14:paraId="5F5EEC7E" w14:textId="77777777" w:rsidR="00237435" w:rsidRPr="00A22FB4" w:rsidRDefault="00237435" w:rsidP="00316C84">
            <w:pPr>
              <w:rPr>
                <w:sz w:val="22"/>
                <w:szCs w:val="22"/>
              </w:rPr>
            </w:pPr>
            <w:r w:rsidRPr="00A22FB4">
              <w:rPr>
                <w:sz w:val="22"/>
                <w:szCs w:val="22"/>
              </w:rPr>
              <w:fldChar w:fldCharType="begin">
                <w:ffData>
                  <w:name w:val="Text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bl>
    <w:p w14:paraId="3877EDF2" w14:textId="77777777" w:rsidR="004A1E48" w:rsidRDefault="004A1E48" w:rsidP="0019712D">
      <w:pPr>
        <w:rPr>
          <w:b/>
          <w:u w:val="single"/>
        </w:rPr>
      </w:pPr>
    </w:p>
    <w:p w14:paraId="6BF02837" w14:textId="77777777" w:rsidR="0019712D" w:rsidRPr="00ED094C" w:rsidRDefault="0003548C" w:rsidP="0019712D">
      <w:r>
        <w:rPr>
          <w:b/>
          <w:u w:val="single"/>
        </w:rPr>
        <w:t>3</w:t>
      </w:r>
      <w:r w:rsidR="0019712D" w:rsidRPr="00A22FB4">
        <w:rPr>
          <w:b/>
          <w:u w:val="single"/>
        </w:rPr>
        <w:t xml:space="preserve">.  </w:t>
      </w:r>
      <w:r w:rsidR="00B43C66" w:rsidRPr="00A22FB4">
        <w:rPr>
          <w:b/>
          <w:u w:val="single"/>
        </w:rPr>
        <w:t>Ownership and Real P</w:t>
      </w:r>
      <w:r w:rsidR="00B22481" w:rsidRPr="00A22FB4">
        <w:rPr>
          <w:b/>
          <w:u w:val="single"/>
        </w:rPr>
        <w:t xml:space="preserve">roperty </w:t>
      </w:r>
      <w:r w:rsidR="00992BE7" w:rsidRPr="00A22FB4">
        <w:rPr>
          <w:b/>
          <w:u w:val="single"/>
        </w:rPr>
        <w:t>Agreements</w:t>
      </w:r>
      <w:r w:rsidR="00992BE7">
        <w:t xml:space="preserve"> </w:t>
      </w:r>
      <w:r w:rsidR="00992BE7" w:rsidRPr="0008410B">
        <w:t>[</w:t>
      </w:r>
      <w:r w:rsidR="00B22481" w:rsidRPr="0008410B">
        <w:rPr>
          <w:sz w:val="20"/>
          <w:szCs w:val="20"/>
        </w:rPr>
        <w:t>20.6.</w:t>
      </w:r>
      <w:r w:rsidR="004A1BD3" w:rsidRPr="0008410B">
        <w:rPr>
          <w:sz w:val="20"/>
          <w:szCs w:val="20"/>
        </w:rPr>
        <w:t>2.7HH</w:t>
      </w:r>
      <w:r w:rsidR="00B22481" w:rsidRPr="0008410B">
        <w:rPr>
          <w:sz w:val="20"/>
          <w:szCs w:val="20"/>
        </w:rPr>
        <w:t xml:space="preserve"> NMAC]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230"/>
      </w:tblGrid>
      <w:tr w:rsidR="00392621" w14:paraId="7B7EC89E" w14:textId="77777777" w:rsidTr="00392621">
        <w:trPr>
          <w:trHeight w:val="288"/>
        </w:trPr>
        <w:tc>
          <w:tcPr>
            <w:tcW w:w="4788" w:type="dxa"/>
            <w:gridSpan w:val="2"/>
          </w:tcPr>
          <w:p w14:paraId="7743B4DF" w14:textId="77777777" w:rsidR="00392621" w:rsidRPr="00A22FB4" w:rsidRDefault="00392621" w:rsidP="0019712D">
            <w:pPr>
              <w:rPr>
                <w:sz w:val="22"/>
                <w:szCs w:val="22"/>
              </w:rPr>
            </w:pPr>
            <w:r w:rsidRPr="00A22FB4">
              <w:rPr>
                <w:sz w:val="22"/>
                <w:szCs w:val="22"/>
              </w:rPr>
              <w:t>The applicant owns (check as appropriate):</w:t>
            </w:r>
          </w:p>
        </w:tc>
      </w:tr>
      <w:tr w:rsidR="00392621" w14:paraId="7BECF797" w14:textId="77777777" w:rsidTr="00392621">
        <w:trPr>
          <w:trHeight w:val="288"/>
        </w:trPr>
        <w:tc>
          <w:tcPr>
            <w:tcW w:w="558" w:type="dxa"/>
          </w:tcPr>
          <w:p w14:paraId="49E34E1C" w14:textId="77777777" w:rsidR="00392621" w:rsidRPr="00A22FB4" w:rsidRDefault="00392621" w:rsidP="0019712D">
            <w:pPr>
              <w:rPr>
                <w:sz w:val="22"/>
                <w:szCs w:val="22"/>
              </w:rPr>
            </w:pPr>
            <w:r w:rsidRPr="00A22FB4">
              <w:rPr>
                <w:sz w:val="22"/>
                <w:szCs w:val="22"/>
              </w:rPr>
              <w:fldChar w:fldCharType="begin">
                <w:ffData>
                  <w:name w:val=""/>
                  <w:enabled/>
                  <w:calcOnExit w:val="0"/>
                  <w:checkBox>
                    <w:sizeAuto/>
                    <w:default w:val="0"/>
                  </w:checkBox>
                </w:ffData>
              </w:fldChar>
            </w:r>
            <w:r w:rsidRPr="00A22FB4">
              <w:rPr>
                <w:sz w:val="22"/>
                <w:szCs w:val="22"/>
              </w:rPr>
              <w:instrText xml:space="preserve"> FORMCHECKBOX </w:instrText>
            </w:r>
            <w:r w:rsidR="00C2780F">
              <w:rPr>
                <w:sz w:val="22"/>
                <w:szCs w:val="22"/>
              </w:rPr>
            </w:r>
            <w:r w:rsidR="00C2780F">
              <w:rPr>
                <w:sz w:val="22"/>
                <w:szCs w:val="22"/>
              </w:rPr>
              <w:fldChar w:fldCharType="separate"/>
            </w:r>
            <w:r w:rsidRPr="00A22FB4">
              <w:rPr>
                <w:sz w:val="22"/>
                <w:szCs w:val="22"/>
              </w:rPr>
              <w:fldChar w:fldCharType="end"/>
            </w:r>
          </w:p>
        </w:tc>
        <w:tc>
          <w:tcPr>
            <w:tcW w:w="4230" w:type="dxa"/>
          </w:tcPr>
          <w:p w14:paraId="303853A0" w14:textId="77777777" w:rsidR="00392621" w:rsidRPr="00A22FB4" w:rsidRDefault="00392621" w:rsidP="0019712D">
            <w:pPr>
              <w:rPr>
                <w:sz w:val="22"/>
                <w:szCs w:val="22"/>
              </w:rPr>
            </w:pPr>
            <w:r w:rsidRPr="00A22FB4">
              <w:rPr>
                <w:sz w:val="22"/>
                <w:szCs w:val="22"/>
              </w:rPr>
              <w:t>The facility</w:t>
            </w:r>
          </w:p>
        </w:tc>
      </w:tr>
      <w:tr w:rsidR="00392621" w14:paraId="3F0CE12C" w14:textId="77777777" w:rsidTr="00392621">
        <w:trPr>
          <w:trHeight w:val="288"/>
        </w:trPr>
        <w:tc>
          <w:tcPr>
            <w:tcW w:w="558" w:type="dxa"/>
          </w:tcPr>
          <w:p w14:paraId="4CE34D39" w14:textId="77777777" w:rsidR="00392621" w:rsidRPr="00A22FB4" w:rsidRDefault="00392621" w:rsidP="0019712D">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C2780F">
              <w:rPr>
                <w:sz w:val="22"/>
                <w:szCs w:val="22"/>
              </w:rPr>
            </w:r>
            <w:r w:rsidR="00C2780F">
              <w:rPr>
                <w:sz w:val="22"/>
                <w:szCs w:val="22"/>
              </w:rPr>
              <w:fldChar w:fldCharType="separate"/>
            </w:r>
            <w:r w:rsidRPr="00A22FB4">
              <w:rPr>
                <w:sz w:val="22"/>
                <w:szCs w:val="22"/>
              </w:rPr>
              <w:fldChar w:fldCharType="end"/>
            </w:r>
          </w:p>
        </w:tc>
        <w:tc>
          <w:tcPr>
            <w:tcW w:w="4230" w:type="dxa"/>
          </w:tcPr>
          <w:p w14:paraId="471656CD" w14:textId="77777777" w:rsidR="00392621" w:rsidRPr="00A22FB4" w:rsidRDefault="00392621" w:rsidP="0019712D">
            <w:pPr>
              <w:rPr>
                <w:sz w:val="22"/>
                <w:szCs w:val="22"/>
              </w:rPr>
            </w:pPr>
            <w:r w:rsidRPr="00A22FB4">
              <w:rPr>
                <w:sz w:val="22"/>
                <w:szCs w:val="22"/>
              </w:rPr>
              <w:t>All discharge sites</w:t>
            </w:r>
          </w:p>
        </w:tc>
      </w:tr>
      <w:tr w:rsidR="00392621" w14:paraId="6C2E4AEF" w14:textId="77777777" w:rsidTr="00392621">
        <w:trPr>
          <w:trHeight w:val="288"/>
        </w:trPr>
        <w:tc>
          <w:tcPr>
            <w:tcW w:w="558" w:type="dxa"/>
          </w:tcPr>
          <w:p w14:paraId="6C2721A2" w14:textId="77777777" w:rsidR="00392621" w:rsidRPr="00A22FB4" w:rsidRDefault="00392621" w:rsidP="0019712D">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C2780F">
              <w:rPr>
                <w:sz w:val="22"/>
                <w:szCs w:val="22"/>
              </w:rPr>
            </w:r>
            <w:r w:rsidR="00C2780F">
              <w:rPr>
                <w:sz w:val="22"/>
                <w:szCs w:val="22"/>
              </w:rPr>
              <w:fldChar w:fldCharType="separate"/>
            </w:r>
            <w:r w:rsidRPr="00A22FB4">
              <w:rPr>
                <w:sz w:val="22"/>
                <w:szCs w:val="22"/>
              </w:rPr>
              <w:fldChar w:fldCharType="end"/>
            </w:r>
          </w:p>
        </w:tc>
        <w:tc>
          <w:tcPr>
            <w:tcW w:w="4230" w:type="dxa"/>
          </w:tcPr>
          <w:p w14:paraId="34423D16" w14:textId="77777777" w:rsidR="00392621" w:rsidRPr="00A22FB4" w:rsidRDefault="00392621" w:rsidP="0019712D">
            <w:pPr>
              <w:rPr>
                <w:sz w:val="22"/>
                <w:szCs w:val="22"/>
              </w:rPr>
            </w:pPr>
            <w:r w:rsidRPr="00A22FB4">
              <w:rPr>
                <w:sz w:val="22"/>
                <w:szCs w:val="22"/>
              </w:rPr>
              <w:t>Some discharge sites</w:t>
            </w:r>
          </w:p>
        </w:tc>
      </w:tr>
    </w:tbl>
    <w:p w14:paraId="46FD99C7" w14:textId="77777777" w:rsidR="0019712D" w:rsidRDefault="00392621" w:rsidP="001D25C1">
      <w:pPr>
        <w:jc w:val="both"/>
        <w:rPr>
          <w:sz w:val="22"/>
          <w:szCs w:val="22"/>
        </w:rPr>
      </w:pPr>
      <w:r w:rsidRPr="00A22FB4">
        <w:rPr>
          <w:sz w:val="22"/>
          <w:szCs w:val="22"/>
        </w:rPr>
        <w:t xml:space="preserve">If someone other than the applicant owns the facility or any of the discharge sites, </w:t>
      </w:r>
      <w:r w:rsidR="001D25C1" w:rsidRPr="00A22FB4">
        <w:rPr>
          <w:sz w:val="22"/>
          <w:szCs w:val="22"/>
        </w:rPr>
        <w:t>provide ownership information below</w:t>
      </w:r>
      <w:r w:rsidR="0019712D" w:rsidRPr="00A22FB4">
        <w:rPr>
          <w:sz w:val="22"/>
          <w:szCs w:val="22"/>
        </w:rPr>
        <w:t>.</w:t>
      </w:r>
      <w:r w:rsidR="001D25C1" w:rsidRPr="00A22FB4">
        <w:rPr>
          <w:sz w:val="22"/>
          <w:szCs w:val="22"/>
        </w:rPr>
        <w:t xml:space="preserve">  For any portion of the facility where the applicant is not the owner of record, the applicant shall submit a copy of any lease agreement or other agreement which authorizes the use of the real property for the duration of the term of the requested permit (typically five years).  Lease prices or other prices may be redacted.</w:t>
      </w:r>
    </w:p>
    <w:p w14:paraId="0A0130F3" w14:textId="77777777" w:rsidR="008F335C" w:rsidRDefault="008F335C" w:rsidP="001D25C1">
      <w:pPr>
        <w:jc w:val="both"/>
        <w:rPr>
          <w:sz w:val="22"/>
          <w:szCs w:val="22"/>
        </w:rPr>
      </w:pPr>
    </w:p>
    <w:p w14:paraId="6ABFA2F5" w14:textId="77777777" w:rsidR="008F335C" w:rsidRDefault="008F335C" w:rsidP="001D25C1">
      <w:pPr>
        <w:jc w:val="both"/>
        <w:rPr>
          <w:sz w:val="22"/>
          <w:szCs w:val="22"/>
        </w:rPr>
      </w:pPr>
    </w:p>
    <w:p w14:paraId="54DB722F" w14:textId="77777777" w:rsidR="008F335C" w:rsidRPr="00A22FB4" w:rsidRDefault="008F335C" w:rsidP="001D25C1">
      <w:pPr>
        <w:jc w:val="both"/>
        <w:rPr>
          <w:sz w:val="22"/>
          <w:szCs w:val="22"/>
        </w:rPr>
      </w:pPr>
    </w:p>
    <w:p w14:paraId="01B86579" w14:textId="77777777" w:rsidR="0019712D" w:rsidRPr="00A22FB4" w:rsidRDefault="0019712D" w:rsidP="001D25C1">
      <w:pPr>
        <w:numPr>
          <w:ilvl w:val="0"/>
          <w:numId w:val="8"/>
        </w:numPr>
        <w:jc w:val="both"/>
        <w:rPr>
          <w:sz w:val="22"/>
          <w:szCs w:val="22"/>
        </w:rPr>
      </w:pPr>
      <w:r w:rsidRPr="00A22FB4">
        <w:rPr>
          <w:sz w:val="22"/>
          <w:szCs w:val="22"/>
        </w:rPr>
        <w:t>If more than one person has ownership interest, or a partnership exists, list all persons with an ownership interest.</w:t>
      </w:r>
    </w:p>
    <w:p w14:paraId="1A1971C1" w14:textId="77777777" w:rsidR="0019712D" w:rsidRPr="00A22FB4" w:rsidRDefault="0019712D" w:rsidP="0019712D">
      <w:pPr>
        <w:numPr>
          <w:ilvl w:val="0"/>
          <w:numId w:val="8"/>
        </w:numPr>
        <w:jc w:val="both"/>
        <w:rPr>
          <w:sz w:val="22"/>
          <w:szCs w:val="22"/>
        </w:rPr>
      </w:pPr>
      <w:r w:rsidRPr="00A22FB4">
        <w:rPr>
          <w:sz w:val="22"/>
          <w:szCs w:val="22"/>
        </w:rPr>
        <w:t>If a corporate entity holds an ownership interest, provide the name of the corporate entity and the entity’s registered agent as filed with the New Mexico Public Regulation Commission.</w:t>
      </w:r>
    </w:p>
    <w:p w14:paraId="5D2DC5B1" w14:textId="77777777" w:rsidR="00992BE7" w:rsidRPr="00A22FB4" w:rsidRDefault="00992BE7" w:rsidP="00992BE7">
      <w:pPr>
        <w:ind w:left="720"/>
        <w:jc w:val="both"/>
        <w:rPr>
          <w:sz w:val="22"/>
          <w:szCs w:val="22"/>
        </w:rPr>
      </w:pPr>
    </w:p>
    <w:p w14:paraId="4005FA35" w14:textId="77777777" w:rsidR="00EC3BDA" w:rsidRPr="00A22FB4" w:rsidRDefault="00EC3BDA" w:rsidP="00EC3BDA">
      <w:pPr>
        <w:ind w:left="720"/>
        <w:jc w:val="both"/>
        <w:rPr>
          <w:sz w:val="22"/>
          <w:szCs w:val="22"/>
        </w:rPr>
      </w:pPr>
    </w:p>
    <w:tbl>
      <w:tblPr>
        <w:tblW w:w="9468" w:type="dxa"/>
        <w:tblLayout w:type="fixed"/>
        <w:tblCellMar>
          <w:top w:w="58" w:type="dxa"/>
          <w:left w:w="115" w:type="dxa"/>
          <w:bottom w:w="58" w:type="dxa"/>
          <w:right w:w="115" w:type="dxa"/>
        </w:tblCellMar>
        <w:tblLook w:val="01E0" w:firstRow="1" w:lastRow="1" w:firstColumn="1" w:lastColumn="1" w:noHBand="0" w:noVBand="0"/>
      </w:tblPr>
      <w:tblGrid>
        <w:gridCol w:w="2005"/>
        <w:gridCol w:w="30"/>
        <w:gridCol w:w="510"/>
        <w:gridCol w:w="360"/>
        <w:gridCol w:w="720"/>
        <w:gridCol w:w="1290"/>
        <w:gridCol w:w="780"/>
        <w:gridCol w:w="60"/>
        <w:gridCol w:w="30"/>
        <w:gridCol w:w="360"/>
        <w:gridCol w:w="360"/>
        <w:gridCol w:w="330"/>
        <w:gridCol w:w="210"/>
        <w:gridCol w:w="510"/>
        <w:gridCol w:w="1913"/>
      </w:tblGrid>
      <w:tr w:rsidR="001D25C1" w:rsidRPr="00A22FB4" w14:paraId="42C04303" w14:textId="77777777" w:rsidTr="00EC3BDA">
        <w:tc>
          <w:tcPr>
            <w:tcW w:w="2035" w:type="dxa"/>
            <w:gridSpan w:val="2"/>
          </w:tcPr>
          <w:p w14:paraId="405C941A" w14:textId="77777777" w:rsidR="001D25C1" w:rsidRPr="00A22FB4" w:rsidRDefault="001D25C1" w:rsidP="00316C84">
            <w:pPr>
              <w:rPr>
                <w:sz w:val="22"/>
                <w:szCs w:val="22"/>
              </w:rPr>
            </w:pPr>
            <w:r w:rsidRPr="00A22FB4">
              <w:rPr>
                <w:sz w:val="22"/>
                <w:szCs w:val="22"/>
              </w:rPr>
              <w:t>Name</w:t>
            </w:r>
          </w:p>
        </w:tc>
        <w:tc>
          <w:tcPr>
            <w:tcW w:w="3750" w:type="dxa"/>
            <w:gridSpan w:val="7"/>
            <w:tcBorders>
              <w:bottom w:val="single" w:sz="4" w:space="0" w:color="auto"/>
            </w:tcBorders>
          </w:tcPr>
          <w:p w14:paraId="3AAA82E9" w14:textId="77777777" w:rsidR="001D25C1" w:rsidRPr="00A22FB4" w:rsidRDefault="001D25C1" w:rsidP="00316C84">
            <w:pPr>
              <w:rPr>
                <w:sz w:val="22"/>
                <w:szCs w:val="22"/>
              </w:rPr>
            </w:pPr>
            <w:r w:rsidRPr="00A22FB4">
              <w:rPr>
                <w:sz w:val="22"/>
                <w:szCs w:val="22"/>
              </w:rPr>
              <w:fldChar w:fldCharType="begin">
                <w:ffData>
                  <w:name w:val="Text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720" w:type="dxa"/>
            <w:gridSpan w:val="2"/>
          </w:tcPr>
          <w:p w14:paraId="3A6CF9D7" w14:textId="77777777" w:rsidR="001D25C1" w:rsidRPr="00A22FB4" w:rsidRDefault="001D25C1" w:rsidP="00316C84">
            <w:pPr>
              <w:rPr>
                <w:sz w:val="22"/>
                <w:szCs w:val="22"/>
              </w:rPr>
            </w:pPr>
            <w:r w:rsidRPr="00A22FB4">
              <w:rPr>
                <w:sz w:val="22"/>
                <w:szCs w:val="22"/>
              </w:rPr>
              <w:t>Title</w:t>
            </w:r>
          </w:p>
        </w:tc>
        <w:tc>
          <w:tcPr>
            <w:tcW w:w="2963" w:type="dxa"/>
            <w:gridSpan w:val="4"/>
            <w:tcBorders>
              <w:bottom w:val="single" w:sz="4" w:space="0" w:color="auto"/>
            </w:tcBorders>
          </w:tcPr>
          <w:p w14:paraId="01B974BE" w14:textId="77777777" w:rsidR="001D25C1" w:rsidRPr="00A22FB4" w:rsidRDefault="001D25C1" w:rsidP="00316C84">
            <w:pPr>
              <w:rPr>
                <w:sz w:val="22"/>
                <w:szCs w:val="22"/>
              </w:rPr>
            </w:pPr>
            <w:r w:rsidRPr="00A22FB4">
              <w:rPr>
                <w:sz w:val="22"/>
                <w:szCs w:val="22"/>
              </w:rPr>
              <w:fldChar w:fldCharType="begin">
                <w:ffData>
                  <w:name w:val="Text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1D25C1" w:rsidRPr="00A22FB4" w14:paraId="6E1CE1E6" w14:textId="77777777" w:rsidTr="00EC3BDA">
        <w:tc>
          <w:tcPr>
            <w:tcW w:w="2035" w:type="dxa"/>
            <w:gridSpan w:val="2"/>
          </w:tcPr>
          <w:p w14:paraId="64D7A773" w14:textId="77777777" w:rsidR="001D25C1" w:rsidRPr="00A22FB4" w:rsidRDefault="001D25C1" w:rsidP="00316C84">
            <w:pPr>
              <w:rPr>
                <w:sz w:val="22"/>
                <w:szCs w:val="22"/>
              </w:rPr>
            </w:pPr>
            <w:r w:rsidRPr="00A22FB4">
              <w:rPr>
                <w:sz w:val="22"/>
                <w:szCs w:val="22"/>
              </w:rPr>
              <w:t>Mailing Address</w:t>
            </w:r>
          </w:p>
        </w:tc>
        <w:tc>
          <w:tcPr>
            <w:tcW w:w="7433" w:type="dxa"/>
            <w:gridSpan w:val="13"/>
            <w:tcBorders>
              <w:bottom w:val="single" w:sz="4" w:space="0" w:color="auto"/>
            </w:tcBorders>
          </w:tcPr>
          <w:p w14:paraId="403FE40F" w14:textId="77777777" w:rsidR="001D25C1" w:rsidRPr="00A22FB4" w:rsidRDefault="001D25C1" w:rsidP="00316C84">
            <w:pPr>
              <w:rPr>
                <w:sz w:val="22"/>
                <w:szCs w:val="22"/>
              </w:rPr>
            </w:pPr>
            <w:r w:rsidRPr="00A22FB4">
              <w:rPr>
                <w:sz w:val="22"/>
                <w:szCs w:val="22"/>
              </w:rPr>
              <w:fldChar w:fldCharType="begin">
                <w:ffData>
                  <w:name w:val="Text1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1D25C1" w:rsidRPr="00A22FB4" w14:paraId="0A2D7F02" w14:textId="77777777" w:rsidTr="00316C84">
        <w:tc>
          <w:tcPr>
            <w:tcW w:w="2005" w:type="dxa"/>
          </w:tcPr>
          <w:p w14:paraId="65131536" w14:textId="77777777" w:rsidR="001D25C1" w:rsidRPr="00A22FB4" w:rsidRDefault="001D25C1" w:rsidP="00316C84">
            <w:pPr>
              <w:rPr>
                <w:sz w:val="22"/>
                <w:szCs w:val="22"/>
              </w:rPr>
            </w:pPr>
          </w:p>
        </w:tc>
        <w:tc>
          <w:tcPr>
            <w:tcW w:w="900" w:type="dxa"/>
            <w:gridSpan w:val="3"/>
          </w:tcPr>
          <w:p w14:paraId="28219EBF" w14:textId="77777777" w:rsidR="001D25C1" w:rsidRPr="00A22FB4" w:rsidRDefault="001D25C1" w:rsidP="00316C84">
            <w:pPr>
              <w:rPr>
                <w:sz w:val="22"/>
                <w:szCs w:val="22"/>
              </w:rPr>
            </w:pPr>
            <w:r w:rsidRPr="00A22FB4">
              <w:rPr>
                <w:sz w:val="22"/>
                <w:szCs w:val="22"/>
              </w:rPr>
              <w:t>City</w:t>
            </w:r>
          </w:p>
        </w:tc>
        <w:tc>
          <w:tcPr>
            <w:tcW w:w="2010" w:type="dxa"/>
            <w:gridSpan w:val="2"/>
            <w:tcBorders>
              <w:top w:val="single" w:sz="4" w:space="0" w:color="auto"/>
              <w:bottom w:val="single" w:sz="4" w:space="0" w:color="auto"/>
            </w:tcBorders>
          </w:tcPr>
          <w:p w14:paraId="2CD3CEF8" w14:textId="77777777" w:rsidR="001D25C1" w:rsidRPr="00A22FB4" w:rsidRDefault="001D25C1" w:rsidP="00316C84">
            <w:pPr>
              <w:rPr>
                <w:sz w:val="22"/>
                <w:szCs w:val="22"/>
              </w:rPr>
            </w:pPr>
            <w:r w:rsidRPr="00A22FB4">
              <w:rPr>
                <w:sz w:val="22"/>
                <w:szCs w:val="22"/>
              </w:rPr>
              <w:fldChar w:fldCharType="begin">
                <w:ffData>
                  <w:name w:val="Text1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840" w:type="dxa"/>
            <w:gridSpan w:val="2"/>
            <w:tcBorders>
              <w:top w:val="single" w:sz="4" w:space="0" w:color="auto"/>
            </w:tcBorders>
          </w:tcPr>
          <w:p w14:paraId="54B7C1CE" w14:textId="77777777" w:rsidR="001D25C1" w:rsidRPr="00A22FB4" w:rsidRDefault="001D25C1" w:rsidP="00316C84">
            <w:pPr>
              <w:rPr>
                <w:sz w:val="22"/>
                <w:szCs w:val="22"/>
              </w:rPr>
            </w:pPr>
            <w:r w:rsidRPr="00A22FB4">
              <w:rPr>
                <w:sz w:val="22"/>
                <w:szCs w:val="22"/>
              </w:rPr>
              <w:t>State</w:t>
            </w:r>
          </w:p>
        </w:tc>
        <w:tc>
          <w:tcPr>
            <w:tcW w:w="1080" w:type="dxa"/>
            <w:gridSpan w:val="4"/>
            <w:tcBorders>
              <w:top w:val="single" w:sz="4" w:space="0" w:color="auto"/>
              <w:bottom w:val="single" w:sz="4" w:space="0" w:color="auto"/>
            </w:tcBorders>
          </w:tcPr>
          <w:p w14:paraId="2892E124" w14:textId="77777777" w:rsidR="001D25C1" w:rsidRPr="00A22FB4" w:rsidRDefault="001D25C1" w:rsidP="00316C84">
            <w:pPr>
              <w:rPr>
                <w:sz w:val="22"/>
                <w:szCs w:val="22"/>
              </w:rPr>
            </w:pPr>
            <w:r w:rsidRPr="00A22FB4">
              <w:rPr>
                <w:sz w:val="22"/>
                <w:szCs w:val="22"/>
              </w:rPr>
              <w:fldChar w:fldCharType="begin">
                <w:ffData>
                  <w:name w:val="Text1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720" w:type="dxa"/>
            <w:gridSpan w:val="2"/>
            <w:tcBorders>
              <w:top w:val="single" w:sz="4" w:space="0" w:color="auto"/>
            </w:tcBorders>
          </w:tcPr>
          <w:p w14:paraId="25D3EBBC" w14:textId="77777777" w:rsidR="001D25C1" w:rsidRPr="00A22FB4" w:rsidRDefault="001D25C1" w:rsidP="00316C84">
            <w:pPr>
              <w:rPr>
                <w:sz w:val="22"/>
                <w:szCs w:val="22"/>
              </w:rPr>
            </w:pPr>
            <w:r w:rsidRPr="00A22FB4">
              <w:rPr>
                <w:sz w:val="22"/>
                <w:szCs w:val="22"/>
              </w:rPr>
              <w:t>Zip</w:t>
            </w:r>
          </w:p>
        </w:tc>
        <w:tc>
          <w:tcPr>
            <w:tcW w:w="1913" w:type="dxa"/>
            <w:tcBorders>
              <w:top w:val="single" w:sz="4" w:space="0" w:color="auto"/>
              <w:bottom w:val="single" w:sz="4" w:space="0" w:color="auto"/>
            </w:tcBorders>
          </w:tcPr>
          <w:p w14:paraId="4E0753FA" w14:textId="77777777" w:rsidR="001D25C1" w:rsidRPr="00A22FB4" w:rsidRDefault="001D25C1" w:rsidP="00316C84">
            <w:pPr>
              <w:rPr>
                <w:sz w:val="22"/>
                <w:szCs w:val="22"/>
              </w:rPr>
            </w:pPr>
            <w:r w:rsidRPr="00A22FB4">
              <w:rPr>
                <w:sz w:val="22"/>
                <w:szCs w:val="22"/>
              </w:rPr>
              <w:fldChar w:fldCharType="begin">
                <w:ffData>
                  <w:name w:val="Text17"/>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A22FB4" w14:paraId="103B96E4" w14:textId="77777777" w:rsidTr="00461ED1">
        <w:tc>
          <w:tcPr>
            <w:tcW w:w="2005" w:type="dxa"/>
            <w:vMerge w:val="restart"/>
          </w:tcPr>
          <w:p w14:paraId="0E6E1365" w14:textId="77777777" w:rsidR="004A1E48" w:rsidRPr="00A22FB4" w:rsidRDefault="004A1E48" w:rsidP="00316C84">
            <w:pPr>
              <w:rPr>
                <w:sz w:val="22"/>
                <w:szCs w:val="22"/>
              </w:rPr>
            </w:pPr>
            <w:r w:rsidRPr="00A22FB4">
              <w:rPr>
                <w:sz w:val="22"/>
                <w:szCs w:val="22"/>
              </w:rPr>
              <w:t>Contact Information</w:t>
            </w:r>
          </w:p>
        </w:tc>
        <w:tc>
          <w:tcPr>
            <w:tcW w:w="1620" w:type="dxa"/>
            <w:gridSpan w:val="4"/>
          </w:tcPr>
          <w:p w14:paraId="2FEACEDA" w14:textId="77777777" w:rsidR="004A1E48" w:rsidRPr="00A22FB4" w:rsidRDefault="004A1E48" w:rsidP="00316C84">
            <w:pPr>
              <w:rPr>
                <w:sz w:val="22"/>
                <w:szCs w:val="22"/>
              </w:rPr>
            </w:pPr>
            <w:r w:rsidRPr="00A22FB4">
              <w:rPr>
                <w:sz w:val="22"/>
                <w:szCs w:val="22"/>
              </w:rPr>
              <w:t>Office Number</w:t>
            </w:r>
          </w:p>
        </w:tc>
        <w:tc>
          <w:tcPr>
            <w:tcW w:w="2070" w:type="dxa"/>
            <w:gridSpan w:val="2"/>
            <w:tcBorders>
              <w:bottom w:val="single" w:sz="4" w:space="0" w:color="auto"/>
            </w:tcBorders>
          </w:tcPr>
          <w:p w14:paraId="5E0E4DC5" w14:textId="77777777" w:rsidR="004A1E48" w:rsidRPr="00A22FB4" w:rsidRDefault="004A1E48" w:rsidP="00316C84">
            <w:pPr>
              <w:rPr>
                <w:sz w:val="22"/>
                <w:szCs w:val="22"/>
              </w:rPr>
            </w:pPr>
            <w:r w:rsidRPr="00A22FB4">
              <w:rPr>
                <w:sz w:val="22"/>
                <w:szCs w:val="22"/>
              </w:rPr>
              <w:fldChar w:fldCharType="begin">
                <w:ffData>
                  <w:name w:val="Text9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6"/>
          </w:tcPr>
          <w:p w14:paraId="65CA70D4" w14:textId="77777777" w:rsidR="004A1E48" w:rsidRPr="00A22FB4" w:rsidRDefault="004A1E48" w:rsidP="00316C84">
            <w:pPr>
              <w:rPr>
                <w:sz w:val="22"/>
                <w:szCs w:val="22"/>
              </w:rPr>
            </w:pPr>
            <w:r w:rsidRPr="00A22FB4">
              <w:rPr>
                <w:sz w:val="22"/>
                <w:szCs w:val="22"/>
              </w:rPr>
              <w:t>Fax Number</w:t>
            </w:r>
          </w:p>
        </w:tc>
        <w:tc>
          <w:tcPr>
            <w:tcW w:w="2423" w:type="dxa"/>
            <w:gridSpan w:val="2"/>
            <w:tcBorders>
              <w:bottom w:val="single" w:sz="4" w:space="0" w:color="auto"/>
            </w:tcBorders>
          </w:tcPr>
          <w:p w14:paraId="2257754C" w14:textId="77777777" w:rsidR="004A1E48" w:rsidRPr="00A22FB4" w:rsidRDefault="004A1E48" w:rsidP="00316C84">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0758BFED" w14:textId="77777777" w:rsidTr="00461ED1">
        <w:tc>
          <w:tcPr>
            <w:tcW w:w="2005" w:type="dxa"/>
            <w:vMerge/>
          </w:tcPr>
          <w:p w14:paraId="591857BB" w14:textId="77777777" w:rsidR="004A1E48" w:rsidRPr="00A22FB4" w:rsidRDefault="004A1E48" w:rsidP="00316C84">
            <w:pPr>
              <w:rPr>
                <w:sz w:val="22"/>
                <w:szCs w:val="22"/>
                <w:highlight w:val="green"/>
              </w:rPr>
            </w:pPr>
          </w:p>
        </w:tc>
        <w:tc>
          <w:tcPr>
            <w:tcW w:w="1620" w:type="dxa"/>
            <w:gridSpan w:val="4"/>
          </w:tcPr>
          <w:p w14:paraId="15EA95E6" w14:textId="77777777" w:rsidR="004A1E48" w:rsidRPr="00A22FB4" w:rsidRDefault="004A1E48" w:rsidP="00316C84">
            <w:pPr>
              <w:rPr>
                <w:sz w:val="22"/>
                <w:szCs w:val="22"/>
              </w:rPr>
            </w:pPr>
            <w:r w:rsidRPr="00A22FB4">
              <w:rPr>
                <w:sz w:val="22"/>
                <w:szCs w:val="22"/>
              </w:rPr>
              <w:t>Cell Number</w:t>
            </w:r>
          </w:p>
        </w:tc>
        <w:tc>
          <w:tcPr>
            <w:tcW w:w="2070" w:type="dxa"/>
            <w:gridSpan w:val="2"/>
            <w:tcBorders>
              <w:top w:val="single" w:sz="4" w:space="0" w:color="auto"/>
              <w:bottom w:val="single" w:sz="4" w:space="0" w:color="auto"/>
            </w:tcBorders>
          </w:tcPr>
          <w:p w14:paraId="638560C9" w14:textId="77777777" w:rsidR="004A1E48" w:rsidRPr="00A22FB4" w:rsidRDefault="004A1E48" w:rsidP="00316C84">
            <w:pPr>
              <w:rPr>
                <w:sz w:val="22"/>
                <w:szCs w:val="22"/>
              </w:rPr>
            </w:pPr>
            <w:r w:rsidRPr="00A22FB4">
              <w:rPr>
                <w:sz w:val="22"/>
                <w:szCs w:val="22"/>
              </w:rPr>
              <w:fldChar w:fldCharType="begin">
                <w:ffData>
                  <w:name w:val="Text9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6"/>
          </w:tcPr>
          <w:p w14:paraId="0EDEDCC2" w14:textId="77777777" w:rsidR="004A1E48" w:rsidRPr="00A22FB4" w:rsidRDefault="004A1E48" w:rsidP="00316C84">
            <w:pPr>
              <w:rPr>
                <w:sz w:val="22"/>
                <w:szCs w:val="22"/>
              </w:rPr>
            </w:pPr>
            <w:r w:rsidRPr="00A22FB4">
              <w:rPr>
                <w:sz w:val="22"/>
                <w:szCs w:val="22"/>
              </w:rPr>
              <w:t>E-mail</w:t>
            </w:r>
          </w:p>
        </w:tc>
        <w:tc>
          <w:tcPr>
            <w:tcW w:w="2423" w:type="dxa"/>
            <w:gridSpan w:val="2"/>
            <w:tcBorders>
              <w:top w:val="single" w:sz="4" w:space="0" w:color="auto"/>
              <w:bottom w:val="single" w:sz="4" w:space="0" w:color="auto"/>
            </w:tcBorders>
          </w:tcPr>
          <w:p w14:paraId="16C7BADF" w14:textId="77777777" w:rsidR="004A1E48" w:rsidRPr="00A22FB4" w:rsidRDefault="004A1E48" w:rsidP="00316C84">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EC3BDA" w:rsidRPr="00A22FB4" w14:paraId="3C182E5D" w14:textId="77777777" w:rsidTr="00EC3BDA">
        <w:tc>
          <w:tcPr>
            <w:tcW w:w="2005" w:type="dxa"/>
          </w:tcPr>
          <w:p w14:paraId="72C7A270" w14:textId="77777777" w:rsidR="00EC3BDA" w:rsidRPr="00A22FB4" w:rsidRDefault="00EC3BDA" w:rsidP="00316C84">
            <w:pPr>
              <w:rPr>
                <w:sz w:val="22"/>
                <w:szCs w:val="22"/>
              </w:rPr>
            </w:pPr>
            <w:r w:rsidRPr="00A22FB4">
              <w:rPr>
                <w:sz w:val="22"/>
                <w:szCs w:val="22"/>
              </w:rPr>
              <w:t>Owns</w:t>
            </w:r>
          </w:p>
        </w:tc>
        <w:tc>
          <w:tcPr>
            <w:tcW w:w="540" w:type="dxa"/>
            <w:gridSpan w:val="2"/>
          </w:tcPr>
          <w:p w14:paraId="6FAF9D7E" w14:textId="77777777" w:rsidR="00EC3BDA" w:rsidRPr="00A22FB4" w:rsidRDefault="00EC3BDA" w:rsidP="00316C84">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C2780F">
              <w:rPr>
                <w:sz w:val="22"/>
                <w:szCs w:val="22"/>
              </w:rPr>
            </w:r>
            <w:r w:rsidR="00C2780F">
              <w:rPr>
                <w:sz w:val="22"/>
                <w:szCs w:val="22"/>
              </w:rPr>
              <w:fldChar w:fldCharType="separate"/>
            </w:r>
            <w:r w:rsidRPr="00A22FB4">
              <w:rPr>
                <w:sz w:val="22"/>
                <w:szCs w:val="22"/>
              </w:rPr>
              <w:fldChar w:fldCharType="end"/>
            </w:r>
          </w:p>
        </w:tc>
        <w:tc>
          <w:tcPr>
            <w:tcW w:w="3150" w:type="dxa"/>
            <w:gridSpan w:val="4"/>
          </w:tcPr>
          <w:p w14:paraId="3F39DFE3" w14:textId="77777777" w:rsidR="00EC3BDA" w:rsidRPr="00A22FB4" w:rsidRDefault="00EC3BDA" w:rsidP="00316C84">
            <w:pPr>
              <w:rPr>
                <w:sz w:val="22"/>
                <w:szCs w:val="22"/>
              </w:rPr>
            </w:pPr>
            <w:r w:rsidRPr="00A22FB4">
              <w:rPr>
                <w:sz w:val="22"/>
                <w:szCs w:val="22"/>
              </w:rPr>
              <w:t>The facility</w:t>
            </w:r>
          </w:p>
        </w:tc>
        <w:tc>
          <w:tcPr>
            <w:tcW w:w="450" w:type="dxa"/>
            <w:gridSpan w:val="3"/>
          </w:tcPr>
          <w:p w14:paraId="2A4EDDB5" w14:textId="77777777" w:rsidR="00EC3BDA" w:rsidRPr="00A22FB4" w:rsidRDefault="00EC3BDA" w:rsidP="00316C84">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C2780F">
              <w:rPr>
                <w:sz w:val="22"/>
                <w:szCs w:val="22"/>
              </w:rPr>
            </w:r>
            <w:r w:rsidR="00C2780F">
              <w:rPr>
                <w:sz w:val="22"/>
                <w:szCs w:val="22"/>
              </w:rPr>
              <w:fldChar w:fldCharType="separate"/>
            </w:r>
            <w:r w:rsidRPr="00A22FB4">
              <w:rPr>
                <w:sz w:val="22"/>
                <w:szCs w:val="22"/>
              </w:rPr>
              <w:fldChar w:fldCharType="end"/>
            </w:r>
          </w:p>
        </w:tc>
        <w:tc>
          <w:tcPr>
            <w:tcW w:w="3323" w:type="dxa"/>
            <w:gridSpan w:val="5"/>
          </w:tcPr>
          <w:p w14:paraId="2E9C4538" w14:textId="77777777" w:rsidR="00EC3BDA" w:rsidRPr="00A22FB4" w:rsidRDefault="00EC3BDA" w:rsidP="00316C84">
            <w:pPr>
              <w:rPr>
                <w:sz w:val="22"/>
                <w:szCs w:val="22"/>
              </w:rPr>
            </w:pPr>
            <w:r w:rsidRPr="00A22FB4">
              <w:rPr>
                <w:sz w:val="22"/>
                <w:szCs w:val="22"/>
              </w:rPr>
              <w:t>A discharge site</w:t>
            </w:r>
          </w:p>
        </w:tc>
      </w:tr>
      <w:tr w:rsidR="001D25C1" w:rsidRPr="00A22FB4" w14:paraId="06386174" w14:textId="77777777" w:rsidTr="001D25C1">
        <w:tc>
          <w:tcPr>
            <w:tcW w:w="2005" w:type="dxa"/>
          </w:tcPr>
          <w:p w14:paraId="06B78865" w14:textId="77777777" w:rsidR="001D25C1" w:rsidRPr="00A22FB4" w:rsidRDefault="001D25C1" w:rsidP="00316C84">
            <w:pPr>
              <w:rPr>
                <w:sz w:val="22"/>
                <w:szCs w:val="22"/>
                <w:highlight w:val="green"/>
              </w:rPr>
            </w:pPr>
          </w:p>
        </w:tc>
        <w:tc>
          <w:tcPr>
            <w:tcW w:w="540" w:type="dxa"/>
            <w:gridSpan w:val="2"/>
          </w:tcPr>
          <w:p w14:paraId="49F83FAA" w14:textId="77777777" w:rsidR="001D25C1" w:rsidRPr="00A22FB4" w:rsidRDefault="001D25C1" w:rsidP="00316C84">
            <w:pPr>
              <w:rPr>
                <w:sz w:val="22"/>
                <w:szCs w:val="22"/>
              </w:rPr>
            </w:pPr>
            <w:r w:rsidRPr="00A22FB4">
              <w:rPr>
                <w:sz w:val="22"/>
                <w:szCs w:val="22"/>
              </w:rPr>
              <w:fldChar w:fldCharType="begin">
                <w:ffData>
                  <w:name w:val=""/>
                  <w:enabled/>
                  <w:calcOnExit w:val="0"/>
                  <w:checkBox>
                    <w:sizeAuto/>
                    <w:default w:val="0"/>
                  </w:checkBox>
                </w:ffData>
              </w:fldChar>
            </w:r>
            <w:r w:rsidRPr="00A22FB4">
              <w:rPr>
                <w:sz w:val="22"/>
                <w:szCs w:val="22"/>
              </w:rPr>
              <w:instrText xml:space="preserve"> FORMCHECKBOX </w:instrText>
            </w:r>
            <w:r w:rsidR="00C2780F">
              <w:rPr>
                <w:sz w:val="22"/>
                <w:szCs w:val="22"/>
              </w:rPr>
            </w:r>
            <w:r w:rsidR="00C2780F">
              <w:rPr>
                <w:sz w:val="22"/>
                <w:szCs w:val="22"/>
              </w:rPr>
              <w:fldChar w:fldCharType="separate"/>
            </w:r>
            <w:r w:rsidRPr="00A22FB4">
              <w:rPr>
                <w:sz w:val="22"/>
                <w:szCs w:val="22"/>
              </w:rPr>
              <w:fldChar w:fldCharType="end"/>
            </w:r>
          </w:p>
        </w:tc>
        <w:tc>
          <w:tcPr>
            <w:tcW w:w="6923" w:type="dxa"/>
            <w:gridSpan w:val="12"/>
          </w:tcPr>
          <w:p w14:paraId="53AF46B5" w14:textId="77777777" w:rsidR="001D25C1" w:rsidRPr="00A22FB4" w:rsidRDefault="00EC3BDA" w:rsidP="00316C84">
            <w:pPr>
              <w:rPr>
                <w:sz w:val="22"/>
                <w:szCs w:val="22"/>
              </w:rPr>
            </w:pPr>
            <w:r w:rsidRPr="00A22FB4">
              <w:rPr>
                <w:sz w:val="22"/>
                <w:szCs w:val="22"/>
              </w:rPr>
              <w:t>Attached – lease (or other authorized use) agreement</w:t>
            </w:r>
          </w:p>
        </w:tc>
      </w:tr>
    </w:tbl>
    <w:p w14:paraId="3BFF4E7F" w14:textId="77777777" w:rsidR="001D25C1" w:rsidRPr="00A22FB4" w:rsidRDefault="001D25C1" w:rsidP="001D25C1">
      <w:pPr>
        <w:jc w:val="both"/>
        <w:rPr>
          <w:sz w:val="22"/>
          <w:szCs w:val="22"/>
        </w:rPr>
      </w:pPr>
    </w:p>
    <w:tbl>
      <w:tblPr>
        <w:tblW w:w="9468" w:type="dxa"/>
        <w:tblLayout w:type="fixed"/>
        <w:tblCellMar>
          <w:top w:w="58" w:type="dxa"/>
          <w:left w:w="115" w:type="dxa"/>
          <w:bottom w:w="58" w:type="dxa"/>
          <w:right w:w="115" w:type="dxa"/>
        </w:tblCellMar>
        <w:tblLook w:val="01E0" w:firstRow="1" w:lastRow="1" w:firstColumn="1" w:lastColumn="1" w:noHBand="0" w:noVBand="0"/>
      </w:tblPr>
      <w:tblGrid>
        <w:gridCol w:w="2005"/>
        <w:gridCol w:w="30"/>
        <w:gridCol w:w="510"/>
        <w:gridCol w:w="360"/>
        <w:gridCol w:w="720"/>
        <w:gridCol w:w="1290"/>
        <w:gridCol w:w="780"/>
        <w:gridCol w:w="60"/>
        <w:gridCol w:w="30"/>
        <w:gridCol w:w="360"/>
        <w:gridCol w:w="360"/>
        <w:gridCol w:w="330"/>
        <w:gridCol w:w="210"/>
        <w:gridCol w:w="510"/>
        <w:gridCol w:w="1913"/>
      </w:tblGrid>
      <w:tr w:rsidR="004A1E48" w:rsidRPr="00A22FB4" w14:paraId="20D5F94C" w14:textId="77777777" w:rsidTr="00461ED1">
        <w:tc>
          <w:tcPr>
            <w:tcW w:w="2035" w:type="dxa"/>
            <w:gridSpan w:val="2"/>
          </w:tcPr>
          <w:p w14:paraId="4C73302F" w14:textId="77777777" w:rsidR="004A1E48" w:rsidRPr="00A22FB4" w:rsidRDefault="004A1E48" w:rsidP="00461ED1">
            <w:pPr>
              <w:rPr>
                <w:sz w:val="22"/>
                <w:szCs w:val="22"/>
              </w:rPr>
            </w:pPr>
            <w:r w:rsidRPr="00A22FB4">
              <w:rPr>
                <w:sz w:val="22"/>
                <w:szCs w:val="22"/>
              </w:rPr>
              <w:t>Name</w:t>
            </w:r>
          </w:p>
        </w:tc>
        <w:tc>
          <w:tcPr>
            <w:tcW w:w="3750" w:type="dxa"/>
            <w:gridSpan w:val="7"/>
            <w:tcBorders>
              <w:bottom w:val="single" w:sz="4" w:space="0" w:color="auto"/>
            </w:tcBorders>
          </w:tcPr>
          <w:p w14:paraId="7A0C50F0" w14:textId="77777777" w:rsidR="004A1E48" w:rsidRPr="00A22FB4" w:rsidRDefault="004A1E48" w:rsidP="00461ED1">
            <w:pPr>
              <w:rPr>
                <w:sz w:val="22"/>
                <w:szCs w:val="22"/>
              </w:rPr>
            </w:pPr>
            <w:r w:rsidRPr="00A22FB4">
              <w:rPr>
                <w:sz w:val="22"/>
                <w:szCs w:val="22"/>
              </w:rPr>
              <w:fldChar w:fldCharType="begin">
                <w:ffData>
                  <w:name w:val="Text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720" w:type="dxa"/>
            <w:gridSpan w:val="2"/>
          </w:tcPr>
          <w:p w14:paraId="458A0D89" w14:textId="77777777" w:rsidR="004A1E48" w:rsidRPr="00A22FB4" w:rsidRDefault="004A1E48" w:rsidP="00461ED1">
            <w:pPr>
              <w:rPr>
                <w:sz w:val="22"/>
                <w:szCs w:val="22"/>
              </w:rPr>
            </w:pPr>
            <w:r w:rsidRPr="00A22FB4">
              <w:rPr>
                <w:sz w:val="22"/>
                <w:szCs w:val="22"/>
              </w:rPr>
              <w:t>Title</w:t>
            </w:r>
          </w:p>
        </w:tc>
        <w:tc>
          <w:tcPr>
            <w:tcW w:w="2963" w:type="dxa"/>
            <w:gridSpan w:val="4"/>
            <w:tcBorders>
              <w:bottom w:val="single" w:sz="4" w:space="0" w:color="auto"/>
            </w:tcBorders>
          </w:tcPr>
          <w:p w14:paraId="5C360E78" w14:textId="77777777" w:rsidR="004A1E48" w:rsidRPr="00A22FB4" w:rsidRDefault="004A1E48" w:rsidP="00461ED1">
            <w:pPr>
              <w:rPr>
                <w:sz w:val="22"/>
                <w:szCs w:val="22"/>
              </w:rPr>
            </w:pPr>
            <w:r w:rsidRPr="00A22FB4">
              <w:rPr>
                <w:sz w:val="22"/>
                <w:szCs w:val="22"/>
              </w:rPr>
              <w:fldChar w:fldCharType="begin">
                <w:ffData>
                  <w:name w:val="Text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3CEC8248" w14:textId="77777777" w:rsidTr="00461ED1">
        <w:tc>
          <w:tcPr>
            <w:tcW w:w="2035" w:type="dxa"/>
            <w:gridSpan w:val="2"/>
          </w:tcPr>
          <w:p w14:paraId="4BC99B12" w14:textId="77777777" w:rsidR="004A1E48" w:rsidRPr="00A22FB4" w:rsidRDefault="004A1E48" w:rsidP="00461ED1">
            <w:pPr>
              <w:rPr>
                <w:sz w:val="22"/>
                <w:szCs w:val="22"/>
              </w:rPr>
            </w:pPr>
            <w:r w:rsidRPr="00A22FB4">
              <w:rPr>
                <w:sz w:val="22"/>
                <w:szCs w:val="22"/>
              </w:rPr>
              <w:t>Mailing Address</w:t>
            </w:r>
          </w:p>
        </w:tc>
        <w:tc>
          <w:tcPr>
            <w:tcW w:w="7433" w:type="dxa"/>
            <w:gridSpan w:val="13"/>
            <w:tcBorders>
              <w:bottom w:val="single" w:sz="4" w:space="0" w:color="auto"/>
            </w:tcBorders>
          </w:tcPr>
          <w:p w14:paraId="104EDFCD" w14:textId="77777777" w:rsidR="004A1E48" w:rsidRPr="00A22FB4" w:rsidRDefault="004A1E48" w:rsidP="00461ED1">
            <w:pPr>
              <w:rPr>
                <w:sz w:val="22"/>
                <w:szCs w:val="22"/>
              </w:rPr>
            </w:pPr>
            <w:r w:rsidRPr="00A22FB4">
              <w:rPr>
                <w:sz w:val="22"/>
                <w:szCs w:val="22"/>
              </w:rPr>
              <w:fldChar w:fldCharType="begin">
                <w:ffData>
                  <w:name w:val="Text1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A22FB4" w14:paraId="49770AF5" w14:textId="77777777" w:rsidTr="00461ED1">
        <w:tc>
          <w:tcPr>
            <w:tcW w:w="2005" w:type="dxa"/>
          </w:tcPr>
          <w:p w14:paraId="584ED095" w14:textId="77777777" w:rsidR="004A1E48" w:rsidRPr="00A22FB4" w:rsidRDefault="004A1E48" w:rsidP="00461ED1">
            <w:pPr>
              <w:rPr>
                <w:sz w:val="22"/>
                <w:szCs w:val="22"/>
              </w:rPr>
            </w:pPr>
          </w:p>
        </w:tc>
        <w:tc>
          <w:tcPr>
            <w:tcW w:w="900" w:type="dxa"/>
            <w:gridSpan w:val="3"/>
          </w:tcPr>
          <w:p w14:paraId="62A4C875" w14:textId="77777777" w:rsidR="004A1E48" w:rsidRPr="00A22FB4" w:rsidRDefault="004A1E48" w:rsidP="00461ED1">
            <w:pPr>
              <w:rPr>
                <w:sz w:val="22"/>
                <w:szCs w:val="22"/>
              </w:rPr>
            </w:pPr>
            <w:r w:rsidRPr="00A22FB4">
              <w:rPr>
                <w:sz w:val="22"/>
                <w:szCs w:val="22"/>
              </w:rPr>
              <w:t>City</w:t>
            </w:r>
          </w:p>
        </w:tc>
        <w:tc>
          <w:tcPr>
            <w:tcW w:w="2010" w:type="dxa"/>
            <w:gridSpan w:val="2"/>
            <w:tcBorders>
              <w:top w:val="single" w:sz="4" w:space="0" w:color="auto"/>
              <w:bottom w:val="single" w:sz="4" w:space="0" w:color="auto"/>
            </w:tcBorders>
          </w:tcPr>
          <w:p w14:paraId="66AB12A8" w14:textId="77777777" w:rsidR="004A1E48" w:rsidRPr="00A22FB4" w:rsidRDefault="004A1E48" w:rsidP="00461ED1">
            <w:pPr>
              <w:rPr>
                <w:sz w:val="22"/>
                <w:szCs w:val="22"/>
              </w:rPr>
            </w:pPr>
            <w:r w:rsidRPr="00A22FB4">
              <w:rPr>
                <w:sz w:val="22"/>
                <w:szCs w:val="22"/>
              </w:rPr>
              <w:fldChar w:fldCharType="begin">
                <w:ffData>
                  <w:name w:val="Text1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840" w:type="dxa"/>
            <w:gridSpan w:val="2"/>
            <w:tcBorders>
              <w:top w:val="single" w:sz="4" w:space="0" w:color="auto"/>
            </w:tcBorders>
          </w:tcPr>
          <w:p w14:paraId="4BF7B549" w14:textId="77777777" w:rsidR="004A1E48" w:rsidRPr="00A22FB4" w:rsidRDefault="004A1E48" w:rsidP="00461ED1">
            <w:pPr>
              <w:rPr>
                <w:sz w:val="22"/>
                <w:szCs w:val="22"/>
              </w:rPr>
            </w:pPr>
            <w:r w:rsidRPr="00A22FB4">
              <w:rPr>
                <w:sz w:val="22"/>
                <w:szCs w:val="22"/>
              </w:rPr>
              <w:t>State</w:t>
            </w:r>
          </w:p>
        </w:tc>
        <w:tc>
          <w:tcPr>
            <w:tcW w:w="1080" w:type="dxa"/>
            <w:gridSpan w:val="4"/>
            <w:tcBorders>
              <w:top w:val="single" w:sz="4" w:space="0" w:color="auto"/>
              <w:bottom w:val="single" w:sz="4" w:space="0" w:color="auto"/>
            </w:tcBorders>
          </w:tcPr>
          <w:p w14:paraId="78F28DD4" w14:textId="77777777" w:rsidR="004A1E48" w:rsidRPr="00A22FB4" w:rsidRDefault="004A1E48" w:rsidP="00461ED1">
            <w:pPr>
              <w:rPr>
                <w:sz w:val="22"/>
                <w:szCs w:val="22"/>
              </w:rPr>
            </w:pPr>
            <w:r w:rsidRPr="00A22FB4">
              <w:rPr>
                <w:sz w:val="22"/>
                <w:szCs w:val="22"/>
              </w:rPr>
              <w:fldChar w:fldCharType="begin">
                <w:ffData>
                  <w:name w:val="Text1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c>
          <w:tcPr>
            <w:tcW w:w="720" w:type="dxa"/>
            <w:gridSpan w:val="2"/>
            <w:tcBorders>
              <w:top w:val="single" w:sz="4" w:space="0" w:color="auto"/>
            </w:tcBorders>
          </w:tcPr>
          <w:p w14:paraId="0C37F5D4" w14:textId="77777777" w:rsidR="004A1E48" w:rsidRPr="00A22FB4" w:rsidRDefault="004A1E48" w:rsidP="00461ED1">
            <w:pPr>
              <w:rPr>
                <w:sz w:val="22"/>
                <w:szCs w:val="22"/>
              </w:rPr>
            </w:pPr>
            <w:r w:rsidRPr="00A22FB4">
              <w:rPr>
                <w:sz w:val="22"/>
                <w:szCs w:val="22"/>
              </w:rPr>
              <w:t>Zip</w:t>
            </w:r>
          </w:p>
        </w:tc>
        <w:tc>
          <w:tcPr>
            <w:tcW w:w="1913" w:type="dxa"/>
            <w:tcBorders>
              <w:top w:val="single" w:sz="4" w:space="0" w:color="auto"/>
              <w:bottom w:val="single" w:sz="4" w:space="0" w:color="auto"/>
            </w:tcBorders>
          </w:tcPr>
          <w:p w14:paraId="59DE8A93" w14:textId="77777777" w:rsidR="004A1E48" w:rsidRPr="00A22FB4" w:rsidRDefault="004A1E48" w:rsidP="00461ED1">
            <w:pPr>
              <w:rPr>
                <w:sz w:val="22"/>
                <w:szCs w:val="22"/>
              </w:rPr>
            </w:pPr>
            <w:r w:rsidRPr="00A22FB4">
              <w:rPr>
                <w:sz w:val="22"/>
                <w:szCs w:val="22"/>
              </w:rPr>
              <w:fldChar w:fldCharType="begin">
                <w:ffData>
                  <w:name w:val="Text17"/>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t> </w:t>
            </w:r>
            <w:r w:rsidRPr="00A22FB4">
              <w:rPr>
                <w:sz w:val="22"/>
                <w:szCs w:val="22"/>
              </w:rPr>
              <w:fldChar w:fldCharType="end"/>
            </w:r>
          </w:p>
        </w:tc>
      </w:tr>
      <w:tr w:rsidR="004A1E48" w:rsidRPr="00A22FB4" w14:paraId="27A40949" w14:textId="77777777" w:rsidTr="00461ED1">
        <w:tc>
          <w:tcPr>
            <w:tcW w:w="2005" w:type="dxa"/>
            <w:vMerge w:val="restart"/>
          </w:tcPr>
          <w:p w14:paraId="76EC45DF" w14:textId="77777777" w:rsidR="004A1E48" w:rsidRPr="00A22FB4" w:rsidRDefault="004A1E48" w:rsidP="00461ED1">
            <w:pPr>
              <w:rPr>
                <w:sz w:val="22"/>
                <w:szCs w:val="22"/>
              </w:rPr>
            </w:pPr>
            <w:r w:rsidRPr="00A22FB4">
              <w:rPr>
                <w:sz w:val="22"/>
                <w:szCs w:val="22"/>
              </w:rPr>
              <w:t>Contact Information</w:t>
            </w:r>
          </w:p>
        </w:tc>
        <w:tc>
          <w:tcPr>
            <w:tcW w:w="1620" w:type="dxa"/>
            <w:gridSpan w:val="4"/>
          </w:tcPr>
          <w:p w14:paraId="6141794A" w14:textId="77777777" w:rsidR="004A1E48" w:rsidRPr="00A22FB4" w:rsidRDefault="004A1E48" w:rsidP="00461ED1">
            <w:pPr>
              <w:rPr>
                <w:sz w:val="22"/>
                <w:szCs w:val="22"/>
              </w:rPr>
            </w:pPr>
            <w:r w:rsidRPr="00A22FB4">
              <w:rPr>
                <w:sz w:val="22"/>
                <w:szCs w:val="22"/>
              </w:rPr>
              <w:t>Office Number</w:t>
            </w:r>
          </w:p>
        </w:tc>
        <w:tc>
          <w:tcPr>
            <w:tcW w:w="2070" w:type="dxa"/>
            <w:gridSpan w:val="2"/>
            <w:tcBorders>
              <w:bottom w:val="single" w:sz="4" w:space="0" w:color="auto"/>
            </w:tcBorders>
          </w:tcPr>
          <w:p w14:paraId="27D700B3" w14:textId="77777777" w:rsidR="004A1E48" w:rsidRPr="00A22FB4" w:rsidRDefault="004A1E48" w:rsidP="00461ED1">
            <w:pPr>
              <w:rPr>
                <w:sz w:val="22"/>
                <w:szCs w:val="22"/>
              </w:rPr>
            </w:pPr>
            <w:r w:rsidRPr="00A22FB4">
              <w:rPr>
                <w:sz w:val="22"/>
                <w:szCs w:val="22"/>
              </w:rPr>
              <w:fldChar w:fldCharType="begin">
                <w:ffData>
                  <w:name w:val="Text94"/>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6"/>
          </w:tcPr>
          <w:p w14:paraId="7E428D51" w14:textId="77777777" w:rsidR="004A1E48" w:rsidRPr="00A22FB4" w:rsidRDefault="004A1E48" w:rsidP="00461ED1">
            <w:pPr>
              <w:rPr>
                <w:sz w:val="22"/>
                <w:szCs w:val="22"/>
              </w:rPr>
            </w:pPr>
            <w:r w:rsidRPr="00A22FB4">
              <w:rPr>
                <w:sz w:val="22"/>
                <w:szCs w:val="22"/>
              </w:rPr>
              <w:t>Fax Number</w:t>
            </w:r>
          </w:p>
        </w:tc>
        <w:tc>
          <w:tcPr>
            <w:tcW w:w="2423" w:type="dxa"/>
            <w:gridSpan w:val="2"/>
            <w:tcBorders>
              <w:bottom w:val="single" w:sz="4" w:space="0" w:color="auto"/>
            </w:tcBorders>
          </w:tcPr>
          <w:p w14:paraId="5A3468C4" w14:textId="77777777" w:rsidR="004A1E48" w:rsidRPr="00A22FB4" w:rsidRDefault="004A1E48" w:rsidP="00461ED1">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59DE7717" w14:textId="77777777" w:rsidTr="00461ED1">
        <w:tc>
          <w:tcPr>
            <w:tcW w:w="2005" w:type="dxa"/>
            <w:vMerge/>
          </w:tcPr>
          <w:p w14:paraId="5B050671" w14:textId="77777777" w:rsidR="004A1E48" w:rsidRPr="00A22FB4" w:rsidRDefault="004A1E48" w:rsidP="00461ED1">
            <w:pPr>
              <w:rPr>
                <w:sz w:val="22"/>
                <w:szCs w:val="22"/>
                <w:highlight w:val="green"/>
              </w:rPr>
            </w:pPr>
          </w:p>
        </w:tc>
        <w:tc>
          <w:tcPr>
            <w:tcW w:w="1620" w:type="dxa"/>
            <w:gridSpan w:val="4"/>
          </w:tcPr>
          <w:p w14:paraId="6AD4FD7B" w14:textId="77777777" w:rsidR="004A1E48" w:rsidRPr="00A22FB4" w:rsidRDefault="004A1E48" w:rsidP="00461ED1">
            <w:pPr>
              <w:rPr>
                <w:sz w:val="22"/>
                <w:szCs w:val="22"/>
              </w:rPr>
            </w:pPr>
            <w:r w:rsidRPr="00A22FB4">
              <w:rPr>
                <w:sz w:val="22"/>
                <w:szCs w:val="22"/>
              </w:rPr>
              <w:t>Cell Number</w:t>
            </w:r>
          </w:p>
        </w:tc>
        <w:tc>
          <w:tcPr>
            <w:tcW w:w="2070" w:type="dxa"/>
            <w:gridSpan w:val="2"/>
            <w:tcBorders>
              <w:top w:val="single" w:sz="4" w:space="0" w:color="auto"/>
              <w:bottom w:val="single" w:sz="4" w:space="0" w:color="auto"/>
            </w:tcBorders>
          </w:tcPr>
          <w:p w14:paraId="080D4F1F" w14:textId="77777777" w:rsidR="004A1E48" w:rsidRPr="00A22FB4" w:rsidRDefault="004A1E48" w:rsidP="00461ED1">
            <w:pPr>
              <w:rPr>
                <w:sz w:val="22"/>
                <w:szCs w:val="22"/>
              </w:rPr>
            </w:pPr>
            <w:r w:rsidRPr="00A22FB4">
              <w:rPr>
                <w:sz w:val="22"/>
                <w:szCs w:val="22"/>
              </w:rPr>
              <w:fldChar w:fldCharType="begin">
                <w:ffData>
                  <w:name w:val="Text96"/>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c>
          <w:tcPr>
            <w:tcW w:w="1350" w:type="dxa"/>
            <w:gridSpan w:val="6"/>
          </w:tcPr>
          <w:p w14:paraId="01A1206C" w14:textId="77777777" w:rsidR="004A1E48" w:rsidRPr="00A22FB4" w:rsidRDefault="004A1E48" w:rsidP="00461ED1">
            <w:pPr>
              <w:rPr>
                <w:sz w:val="22"/>
                <w:szCs w:val="22"/>
              </w:rPr>
            </w:pPr>
            <w:r w:rsidRPr="00A22FB4">
              <w:rPr>
                <w:sz w:val="22"/>
                <w:szCs w:val="22"/>
              </w:rPr>
              <w:t>E-mail</w:t>
            </w:r>
          </w:p>
        </w:tc>
        <w:tc>
          <w:tcPr>
            <w:tcW w:w="2423" w:type="dxa"/>
            <w:gridSpan w:val="2"/>
            <w:tcBorders>
              <w:top w:val="single" w:sz="4" w:space="0" w:color="auto"/>
              <w:bottom w:val="single" w:sz="4" w:space="0" w:color="auto"/>
            </w:tcBorders>
          </w:tcPr>
          <w:p w14:paraId="1D657FA4" w14:textId="77777777" w:rsidR="004A1E48" w:rsidRPr="00A22FB4" w:rsidRDefault="004A1E48" w:rsidP="00461ED1">
            <w:pPr>
              <w:rPr>
                <w:sz w:val="22"/>
                <w:szCs w:val="22"/>
              </w:rPr>
            </w:pPr>
            <w:r w:rsidRPr="00A22FB4">
              <w:rPr>
                <w:sz w:val="22"/>
                <w:szCs w:val="22"/>
              </w:rPr>
              <w:fldChar w:fldCharType="begin">
                <w:ffData>
                  <w:name w:val="Text95"/>
                  <w:enabled/>
                  <w:calcOnExit w:val="0"/>
                  <w:textInput/>
                </w:ffData>
              </w:fldChar>
            </w:r>
            <w:r w:rsidRPr="00A22FB4">
              <w:rPr>
                <w:sz w:val="22"/>
                <w:szCs w:val="22"/>
              </w:rPr>
              <w:instrText xml:space="preserve"> FORMTEXT </w:instrText>
            </w:r>
            <w:r w:rsidRPr="00A22FB4">
              <w:rPr>
                <w:sz w:val="22"/>
                <w:szCs w:val="22"/>
              </w:rPr>
            </w:r>
            <w:r w:rsidRPr="00A22FB4">
              <w:rPr>
                <w:sz w:val="22"/>
                <w:szCs w:val="22"/>
              </w:rPr>
              <w:fldChar w:fldCharType="separate"/>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noProof/>
                <w:sz w:val="22"/>
                <w:szCs w:val="22"/>
              </w:rPr>
              <w:t> </w:t>
            </w:r>
            <w:r w:rsidRPr="00A22FB4">
              <w:rPr>
                <w:sz w:val="22"/>
                <w:szCs w:val="22"/>
              </w:rPr>
              <w:fldChar w:fldCharType="end"/>
            </w:r>
          </w:p>
        </w:tc>
      </w:tr>
      <w:tr w:rsidR="004A1E48" w:rsidRPr="00A22FB4" w14:paraId="665E7AD5" w14:textId="77777777" w:rsidTr="00461ED1">
        <w:tc>
          <w:tcPr>
            <w:tcW w:w="2005" w:type="dxa"/>
          </w:tcPr>
          <w:p w14:paraId="468BA1C2" w14:textId="77777777" w:rsidR="004A1E48" w:rsidRPr="00A22FB4" w:rsidRDefault="004A1E48" w:rsidP="00461ED1">
            <w:pPr>
              <w:rPr>
                <w:sz w:val="22"/>
                <w:szCs w:val="22"/>
              </w:rPr>
            </w:pPr>
            <w:r w:rsidRPr="00A22FB4">
              <w:rPr>
                <w:sz w:val="22"/>
                <w:szCs w:val="22"/>
              </w:rPr>
              <w:t>Owns</w:t>
            </w:r>
          </w:p>
        </w:tc>
        <w:tc>
          <w:tcPr>
            <w:tcW w:w="540" w:type="dxa"/>
            <w:gridSpan w:val="2"/>
          </w:tcPr>
          <w:p w14:paraId="75C95CF3" w14:textId="77777777" w:rsidR="004A1E48" w:rsidRPr="00A22FB4" w:rsidRDefault="004A1E48" w:rsidP="00461ED1">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C2780F">
              <w:rPr>
                <w:sz w:val="22"/>
                <w:szCs w:val="22"/>
              </w:rPr>
            </w:r>
            <w:r w:rsidR="00C2780F">
              <w:rPr>
                <w:sz w:val="22"/>
                <w:szCs w:val="22"/>
              </w:rPr>
              <w:fldChar w:fldCharType="separate"/>
            </w:r>
            <w:r w:rsidRPr="00A22FB4">
              <w:rPr>
                <w:sz w:val="22"/>
                <w:szCs w:val="22"/>
              </w:rPr>
              <w:fldChar w:fldCharType="end"/>
            </w:r>
          </w:p>
        </w:tc>
        <w:tc>
          <w:tcPr>
            <w:tcW w:w="3150" w:type="dxa"/>
            <w:gridSpan w:val="4"/>
          </w:tcPr>
          <w:p w14:paraId="48FFCF70" w14:textId="77777777" w:rsidR="004A1E48" w:rsidRPr="00A22FB4" w:rsidRDefault="004A1E48" w:rsidP="00461ED1">
            <w:pPr>
              <w:rPr>
                <w:sz w:val="22"/>
                <w:szCs w:val="22"/>
              </w:rPr>
            </w:pPr>
            <w:r w:rsidRPr="00A22FB4">
              <w:rPr>
                <w:sz w:val="22"/>
                <w:szCs w:val="22"/>
              </w:rPr>
              <w:t>The facility</w:t>
            </w:r>
          </w:p>
        </w:tc>
        <w:tc>
          <w:tcPr>
            <w:tcW w:w="450" w:type="dxa"/>
            <w:gridSpan w:val="3"/>
          </w:tcPr>
          <w:p w14:paraId="18C5CA97" w14:textId="77777777" w:rsidR="004A1E48" w:rsidRPr="00A22FB4" w:rsidRDefault="004A1E48" w:rsidP="00461ED1">
            <w:pPr>
              <w:rPr>
                <w:sz w:val="22"/>
                <w:szCs w:val="22"/>
              </w:rPr>
            </w:pPr>
            <w:r w:rsidRPr="00A22FB4">
              <w:rPr>
                <w:sz w:val="22"/>
                <w:szCs w:val="22"/>
              </w:rPr>
              <w:fldChar w:fldCharType="begin">
                <w:ffData>
                  <w:name w:val="Check2"/>
                  <w:enabled/>
                  <w:calcOnExit w:val="0"/>
                  <w:checkBox>
                    <w:sizeAuto/>
                    <w:default w:val="0"/>
                  </w:checkBox>
                </w:ffData>
              </w:fldChar>
            </w:r>
            <w:r w:rsidRPr="00A22FB4">
              <w:rPr>
                <w:sz w:val="22"/>
                <w:szCs w:val="22"/>
              </w:rPr>
              <w:instrText xml:space="preserve"> FORMCHECKBOX </w:instrText>
            </w:r>
            <w:r w:rsidR="00C2780F">
              <w:rPr>
                <w:sz w:val="22"/>
                <w:szCs w:val="22"/>
              </w:rPr>
            </w:r>
            <w:r w:rsidR="00C2780F">
              <w:rPr>
                <w:sz w:val="22"/>
                <w:szCs w:val="22"/>
              </w:rPr>
              <w:fldChar w:fldCharType="separate"/>
            </w:r>
            <w:r w:rsidRPr="00A22FB4">
              <w:rPr>
                <w:sz w:val="22"/>
                <w:szCs w:val="22"/>
              </w:rPr>
              <w:fldChar w:fldCharType="end"/>
            </w:r>
          </w:p>
        </w:tc>
        <w:tc>
          <w:tcPr>
            <w:tcW w:w="3323" w:type="dxa"/>
            <w:gridSpan w:val="5"/>
          </w:tcPr>
          <w:p w14:paraId="76F9C098" w14:textId="77777777" w:rsidR="004A1E48" w:rsidRPr="00A22FB4" w:rsidRDefault="004A1E48" w:rsidP="00461ED1">
            <w:pPr>
              <w:rPr>
                <w:sz w:val="22"/>
                <w:szCs w:val="22"/>
              </w:rPr>
            </w:pPr>
            <w:r w:rsidRPr="00A22FB4">
              <w:rPr>
                <w:sz w:val="22"/>
                <w:szCs w:val="22"/>
              </w:rPr>
              <w:t>A discharge site</w:t>
            </w:r>
          </w:p>
        </w:tc>
      </w:tr>
      <w:tr w:rsidR="004A1E48" w:rsidRPr="00A22FB4" w14:paraId="293C4C15" w14:textId="77777777" w:rsidTr="00461ED1">
        <w:tc>
          <w:tcPr>
            <w:tcW w:w="2005" w:type="dxa"/>
          </w:tcPr>
          <w:p w14:paraId="519B21B5" w14:textId="77777777" w:rsidR="004A1E48" w:rsidRPr="00A22FB4" w:rsidRDefault="004A1E48" w:rsidP="00461ED1">
            <w:pPr>
              <w:rPr>
                <w:sz w:val="22"/>
                <w:szCs w:val="22"/>
                <w:highlight w:val="green"/>
              </w:rPr>
            </w:pPr>
          </w:p>
        </w:tc>
        <w:tc>
          <w:tcPr>
            <w:tcW w:w="540" w:type="dxa"/>
            <w:gridSpan w:val="2"/>
          </w:tcPr>
          <w:p w14:paraId="4768FEE9" w14:textId="77777777" w:rsidR="004A1E48" w:rsidRPr="00A22FB4" w:rsidRDefault="004A1E48" w:rsidP="00461ED1">
            <w:pPr>
              <w:rPr>
                <w:sz w:val="22"/>
                <w:szCs w:val="22"/>
              </w:rPr>
            </w:pPr>
            <w:r w:rsidRPr="00A22FB4">
              <w:rPr>
                <w:sz w:val="22"/>
                <w:szCs w:val="22"/>
              </w:rPr>
              <w:fldChar w:fldCharType="begin">
                <w:ffData>
                  <w:name w:val=""/>
                  <w:enabled/>
                  <w:calcOnExit w:val="0"/>
                  <w:checkBox>
                    <w:sizeAuto/>
                    <w:default w:val="0"/>
                  </w:checkBox>
                </w:ffData>
              </w:fldChar>
            </w:r>
            <w:r w:rsidRPr="00A22FB4">
              <w:rPr>
                <w:sz w:val="22"/>
                <w:szCs w:val="22"/>
              </w:rPr>
              <w:instrText xml:space="preserve"> FORMCHECKBOX </w:instrText>
            </w:r>
            <w:r w:rsidR="00C2780F">
              <w:rPr>
                <w:sz w:val="22"/>
                <w:szCs w:val="22"/>
              </w:rPr>
            </w:r>
            <w:r w:rsidR="00C2780F">
              <w:rPr>
                <w:sz w:val="22"/>
                <w:szCs w:val="22"/>
              </w:rPr>
              <w:fldChar w:fldCharType="separate"/>
            </w:r>
            <w:r w:rsidRPr="00A22FB4">
              <w:rPr>
                <w:sz w:val="22"/>
                <w:szCs w:val="22"/>
              </w:rPr>
              <w:fldChar w:fldCharType="end"/>
            </w:r>
          </w:p>
        </w:tc>
        <w:tc>
          <w:tcPr>
            <w:tcW w:w="6923" w:type="dxa"/>
            <w:gridSpan w:val="12"/>
          </w:tcPr>
          <w:p w14:paraId="2208088A" w14:textId="77777777" w:rsidR="004A1E48" w:rsidRPr="00A22FB4" w:rsidRDefault="004A1E48" w:rsidP="00461ED1">
            <w:pPr>
              <w:rPr>
                <w:sz w:val="22"/>
                <w:szCs w:val="22"/>
              </w:rPr>
            </w:pPr>
            <w:r w:rsidRPr="00A22FB4">
              <w:rPr>
                <w:sz w:val="22"/>
                <w:szCs w:val="22"/>
              </w:rPr>
              <w:t>Attached – lease (or other authorized use) agreement</w:t>
            </w:r>
          </w:p>
        </w:tc>
      </w:tr>
    </w:tbl>
    <w:p w14:paraId="093F9314" w14:textId="77777777" w:rsidR="004A1E48" w:rsidRDefault="004A1E48" w:rsidP="002A7EF5">
      <w:pPr>
        <w:rPr>
          <w:b/>
          <w:u w:val="single"/>
        </w:rPr>
      </w:pPr>
    </w:p>
    <w:p w14:paraId="66FA2ABF" w14:textId="77777777" w:rsidR="002A7EF5" w:rsidRPr="00A22FB4" w:rsidRDefault="0003548C" w:rsidP="002A7EF5">
      <w:pPr>
        <w:rPr>
          <w:b/>
          <w:u w:val="single"/>
        </w:rPr>
      </w:pPr>
      <w:r>
        <w:rPr>
          <w:b/>
          <w:u w:val="single"/>
        </w:rPr>
        <w:t>4</w:t>
      </w:r>
      <w:r w:rsidR="002A7EF5" w:rsidRPr="00A22FB4">
        <w:rPr>
          <w:b/>
          <w:u w:val="single"/>
        </w:rPr>
        <w:t>.  Public Notice Information</w:t>
      </w:r>
    </w:p>
    <w:p w14:paraId="2646E257" w14:textId="77777777" w:rsidR="009157F3" w:rsidRPr="006618DE" w:rsidRDefault="0003548C" w:rsidP="002A7EF5">
      <w:pPr>
        <w:rPr>
          <w:sz w:val="20"/>
          <w:szCs w:val="20"/>
        </w:rPr>
      </w:pPr>
      <w:r>
        <w:rPr>
          <w:b/>
        </w:rPr>
        <w:t>a)</w:t>
      </w:r>
      <w:r w:rsidR="009157F3" w:rsidRPr="00A22FB4">
        <w:rPr>
          <w:b/>
        </w:rPr>
        <w:t xml:space="preserve">  </w:t>
      </w:r>
      <w:r w:rsidR="000977E8" w:rsidRPr="00A22FB4">
        <w:rPr>
          <w:b/>
        </w:rPr>
        <w:t>P</w:t>
      </w:r>
      <w:r w:rsidR="004C0877" w:rsidRPr="00A22FB4">
        <w:rPr>
          <w:b/>
        </w:rPr>
        <w:t>roposed Maximum D</w:t>
      </w:r>
      <w:r w:rsidR="002A6C77" w:rsidRPr="00A22FB4">
        <w:rPr>
          <w:b/>
        </w:rPr>
        <w:t xml:space="preserve">aily </w:t>
      </w:r>
      <w:r w:rsidR="004C0877" w:rsidRPr="00A22FB4">
        <w:rPr>
          <w:b/>
        </w:rPr>
        <w:t>Discharge V</w:t>
      </w:r>
      <w:r w:rsidR="002A6C77" w:rsidRPr="00A22FB4">
        <w:rPr>
          <w:b/>
        </w:rPr>
        <w:t>olume</w:t>
      </w:r>
      <w:r w:rsidR="002A6C77" w:rsidRPr="00A22FB4">
        <w:t>:</w:t>
      </w:r>
      <w:r w:rsidR="002A6C77">
        <w:t xml:space="preserve">  </w:t>
      </w:r>
      <w:bookmarkStart w:id="32" w:name="Text18"/>
      <w:r w:rsidR="002A6C77" w:rsidRPr="00A22FB4">
        <w:rPr>
          <w:sz w:val="22"/>
          <w:szCs w:val="22"/>
          <w:u w:val="single"/>
        </w:rPr>
        <w:fldChar w:fldCharType="begin">
          <w:ffData>
            <w:name w:val="Text18"/>
            <w:enabled/>
            <w:calcOnExit w:val="0"/>
            <w:textInput>
              <w:type w:val="number"/>
              <w:format w:val="#,##0"/>
            </w:textInput>
          </w:ffData>
        </w:fldChar>
      </w:r>
      <w:r w:rsidR="002A6C77" w:rsidRPr="00A22FB4">
        <w:rPr>
          <w:sz w:val="22"/>
          <w:szCs w:val="22"/>
          <w:u w:val="single"/>
        </w:rPr>
        <w:instrText xml:space="preserve"> FORMTEXT </w:instrText>
      </w:r>
      <w:r w:rsidR="002A6C77" w:rsidRPr="00A22FB4">
        <w:rPr>
          <w:sz w:val="22"/>
          <w:szCs w:val="22"/>
          <w:u w:val="single"/>
        </w:rPr>
      </w:r>
      <w:r w:rsidR="002A6C77" w:rsidRPr="00A22FB4">
        <w:rPr>
          <w:sz w:val="22"/>
          <w:szCs w:val="22"/>
          <w:u w:val="single"/>
        </w:rPr>
        <w:fldChar w:fldCharType="separate"/>
      </w:r>
      <w:r w:rsidR="002A6C77" w:rsidRPr="00A22FB4">
        <w:rPr>
          <w:sz w:val="22"/>
          <w:szCs w:val="22"/>
          <w:u w:val="single"/>
        </w:rPr>
        <w:t> </w:t>
      </w:r>
      <w:r w:rsidR="002A6C77" w:rsidRPr="00A22FB4">
        <w:rPr>
          <w:sz w:val="22"/>
          <w:szCs w:val="22"/>
          <w:u w:val="single"/>
        </w:rPr>
        <w:t> </w:t>
      </w:r>
      <w:r w:rsidR="002A6C77" w:rsidRPr="00A22FB4">
        <w:rPr>
          <w:sz w:val="22"/>
          <w:szCs w:val="22"/>
          <w:u w:val="single"/>
        </w:rPr>
        <w:t> </w:t>
      </w:r>
      <w:r w:rsidR="002A6C77" w:rsidRPr="00A22FB4">
        <w:rPr>
          <w:sz w:val="22"/>
          <w:szCs w:val="22"/>
          <w:u w:val="single"/>
        </w:rPr>
        <w:t> </w:t>
      </w:r>
      <w:r w:rsidR="002A6C77" w:rsidRPr="00A22FB4">
        <w:rPr>
          <w:sz w:val="22"/>
          <w:szCs w:val="22"/>
          <w:u w:val="single"/>
        </w:rPr>
        <w:t> </w:t>
      </w:r>
      <w:r w:rsidR="002A6C77" w:rsidRPr="00A22FB4">
        <w:rPr>
          <w:sz w:val="22"/>
          <w:szCs w:val="22"/>
          <w:u w:val="single"/>
        </w:rPr>
        <w:fldChar w:fldCharType="end"/>
      </w:r>
      <w:bookmarkEnd w:id="32"/>
      <w:r w:rsidR="000977E8" w:rsidRPr="00A22FB4">
        <w:rPr>
          <w:sz w:val="22"/>
          <w:szCs w:val="22"/>
        </w:rPr>
        <w:t xml:space="preserve"> gallons per day</w:t>
      </w:r>
    </w:p>
    <w:p w14:paraId="0865EE3D" w14:textId="77777777" w:rsidR="0090440F" w:rsidRPr="00622C82" w:rsidRDefault="009157F3" w:rsidP="009157F3">
      <w:pPr>
        <w:ind w:left="360"/>
        <w:rPr>
          <w:i/>
          <w:sz w:val="20"/>
          <w:szCs w:val="20"/>
        </w:rPr>
      </w:pPr>
      <w:r w:rsidRPr="006618DE">
        <w:rPr>
          <w:i/>
          <w:sz w:val="20"/>
          <w:szCs w:val="20"/>
        </w:rPr>
        <w:t>Note: U</w:t>
      </w:r>
      <w:r w:rsidR="00EF1C97" w:rsidRPr="006618DE">
        <w:rPr>
          <w:i/>
          <w:sz w:val="20"/>
          <w:szCs w:val="20"/>
        </w:rPr>
        <w:t>se the</w:t>
      </w:r>
      <w:r w:rsidR="00401E3D" w:rsidRPr="006618DE">
        <w:rPr>
          <w:i/>
          <w:sz w:val="20"/>
          <w:szCs w:val="20"/>
        </w:rPr>
        <w:t xml:space="preserve"> information</w:t>
      </w:r>
      <w:r w:rsidR="006F2CA3" w:rsidRPr="006618DE">
        <w:rPr>
          <w:i/>
          <w:sz w:val="20"/>
          <w:szCs w:val="20"/>
        </w:rPr>
        <w:t xml:space="preserve"> </w:t>
      </w:r>
      <w:r w:rsidR="006F2CA3" w:rsidRPr="00622C82">
        <w:rPr>
          <w:i/>
          <w:sz w:val="20"/>
          <w:szCs w:val="20"/>
        </w:rPr>
        <w:t>from Part II</w:t>
      </w:r>
      <w:r w:rsidR="00EF1C97" w:rsidRPr="00622C82">
        <w:rPr>
          <w:i/>
          <w:sz w:val="20"/>
          <w:szCs w:val="20"/>
        </w:rPr>
        <w:t>.A</w:t>
      </w:r>
      <w:r w:rsidR="008E6299" w:rsidRPr="00622C82">
        <w:rPr>
          <w:i/>
          <w:sz w:val="20"/>
          <w:szCs w:val="20"/>
        </w:rPr>
        <w:t>.2</w:t>
      </w:r>
      <w:r w:rsidR="006F2CA3" w:rsidRPr="00622C82">
        <w:rPr>
          <w:i/>
          <w:sz w:val="20"/>
          <w:szCs w:val="20"/>
        </w:rPr>
        <w:t xml:space="preserve"> </w:t>
      </w:r>
      <w:r w:rsidR="00EF1C97" w:rsidRPr="00622C82">
        <w:rPr>
          <w:i/>
          <w:sz w:val="20"/>
          <w:szCs w:val="20"/>
        </w:rPr>
        <w:t>f</w:t>
      </w:r>
      <w:r w:rsidR="00401E3D" w:rsidRPr="00622C82">
        <w:rPr>
          <w:i/>
          <w:sz w:val="20"/>
          <w:szCs w:val="20"/>
        </w:rPr>
        <w:t>ollowing</w:t>
      </w:r>
      <w:r w:rsidR="006F2CA3" w:rsidRPr="00622C82">
        <w:rPr>
          <w:i/>
          <w:sz w:val="20"/>
          <w:szCs w:val="20"/>
        </w:rPr>
        <w:t xml:space="preserve"> its</w:t>
      </w:r>
      <w:r w:rsidR="00401E3D" w:rsidRPr="00622C82">
        <w:rPr>
          <w:i/>
          <w:sz w:val="20"/>
          <w:szCs w:val="20"/>
        </w:rPr>
        <w:t xml:space="preserve"> completion</w:t>
      </w:r>
      <w:r w:rsidR="006F2CA3" w:rsidRPr="00622C82">
        <w:rPr>
          <w:i/>
          <w:sz w:val="20"/>
          <w:szCs w:val="20"/>
        </w:rPr>
        <w:t>.</w:t>
      </w:r>
    </w:p>
    <w:p w14:paraId="49714A57" w14:textId="77777777" w:rsidR="00335732" w:rsidRPr="00622C82" w:rsidRDefault="00335732" w:rsidP="002A7EF5">
      <w:pPr>
        <w:rPr>
          <w:sz w:val="20"/>
          <w:szCs w:val="20"/>
        </w:rPr>
      </w:pPr>
    </w:p>
    <w:p w14:paraId="1A3DBD94" w14:textId="77777777" w:rsidR="009157F3" w:rsidRPr="00622C82" w:rsidRDefault="0003548C" w:rsidP="002A7EF5">
      <w:pPr>
        <w:rPr>
          <w:sz w:val="20"/>
          <w:szCs w:val="20"/>
        </w:rPr>
      </w:pPr>
      <w:r w:rsidRPr="00622C82">
        <w:rPr>
          <w:b/>
        </w:rPr>
        <w:t>b)</w:t>
      </w:r>
      <w:r w:rsidR="009157F3" w:rsidRPr="00622C82">
        <w:rPr>
          <w:b/>
        </w:rPr>
        <w:t xml:space="preserve">  </w:t>
      </w:r>
      <w:r w:rsidR="004C0877" w:rsidRPr="00622C82">
        <w:rPr>
          <w:b/>
        </w:rPr>
        <w:t>Depth-to-</w:t>
      </w:r>
      <w:r w:rsidR="00FB5A77" w:rsidRPr="00622C82">
        <w:rPr>
          <w:b/>
        </w:rPr>
        <w:t>Most-</w:t>
      </w:r>
      <w:r w:rsidR="003C5298" w:rsidRPr="00622C82">
        <w:rPr>
          <w:b/>
        </w:rPr>
        <w:t>Shallow Ground Water</w:t>
      </w:r>
      <w:r w:rsidR="003C5298" w:rsidRPr="00622C82">
        <w:t xml:space="preserve">:  </w:t>
      </w:r>
      <w:bookmarkStart w:id="33" w:name="Text30"/>
      <w:r w:rsidR="003C5298" w:rsidRPr="00622C82">
        <w:rPr>
          <w:sz w:val="22"/>
          <w:szCs w:val="22"/>
          <w:u w:val="single"/>
        </w:rPr>
        <w:fldChar w:fldCharType="begin">
          <w:ffData>
            <w:name w:val="Text30"/>
            <w:enabled/>
            <w:calcOnExit w:val="0"/>
            <w:textInput/>
          </w:ffData>
        </w:fldChar>
      </w:r>
      <w:r w:rsidR="003C5298" w:rsidRPr="00622C82">
        <w:rPr>
          <w:sz w:val="22"/>
          <w:szCs w:val="22"/>
          <w:u w:val="single"/>
        </w:rPr>
        <w:instrText xml:space="preserve"> FORMTEXT </w:instrText>
      </w:r>
      <w:r w:rsidR="003C5298" w:rsidRPr="00622C82">
        <w:rPr>
          <w:sz w:val="22"/>
          <w:szCs w:val="22"/>
          <w:u w:val="single"/>
        </w:rPr>
      </w:r>
      <w:r w:rsidR="003C5298" w:rsidRPr="00622C82">
        <w:rPr>
          <w:sz w:val="22"/>
          <w:szCs w:val="22"/>
          <w:u w:val="single"/>
        </w:rPr>
        <w:fldChar w:fldCharType="separate"/>
      </w:r>
      <w:r w:rsidR="003C5298" w:rsidRPr="00622C82">
        <w:rPr>
          <w:noProof/>
          <w:sz w:val="22"/>
          <w:szCs w:val="22"/>
          <w:u w:val="single"/>
        </w:rPr>
        <w:t> </w:t>
      </w:r>
      <w:r w:rsidR="003C5298" w:rsidRPr="00622C82">
        <w:rPr>
          <w:noProof/>
          <w:sz w:val="22"/>
          <w:szCs w:val="22"/>
          <w:u w:val="single"/>
        </w:rPr>
        <w:t> </w:t>
      </w:r>
      <w:r w:rsidR="003C5298" w:rsidRPr="00622C82">
        <w:rPr>
          <w:noProof/>
          <w:sz w:val="22"/>
          <w:szCs w:val="22"/>
          <w:u w:val="single"/>
        </w:rPr>
        <w:t> </w:t>
      </w:r>
      <w:r w:rsidR="003C5298" w:rsidRPr="00622C82">
        <w:rPr>
          <w:noProof/>
          <w:sz w:val="22"/>
          <w:szCs w:val="22"/>
          <w:u w:val="single"/>
        </w:rPr>
        <w:t> </w:t>
      </w:r>
      <w:r w:rsidR="003C5298" w:rsidRPr="00622C82">
        <w:rPr>
          <w:noProof/>
          <w:sz w:val="22"/>
          <w:szCs w:val="22"/>
          <w:u w:val="single"/>
        </w:rPr>
        <w:t> </w:t>
      </w:r>
      <w:r w:rsidR="003C5298" w:rsidRPr="00622C82">
        <w:rPr>
          <w:sz w:val="22"/>
          <w:szCs w:val="22"/>
          <w:u w:val="single"/>
        </w:rPr>
        <w:fldChar w:fldCharType="end"/>
      </w:r>
      <w:bookmarkEnd w:id="33"/>
      <w:r w:rsidR="003C5298" w:rsidRPr="00622C82">
        <w:rPr>
          <w:sz w:val="22"/>
          <w:szCs w:val="22"/>
        </w:rPr>
        <w:t xml:space="preserve"> feet</w:t>
      </w:r>
    </w:p>
    <w:p w14:paraId="4D9EA5AA" w14:textId="77777777" w:rsidR="008E46EC" w:rsidRPr="006618DE" w:rsidRDefault="009157F3" w:rsidP="009157F3">
      <w:pPr>
        <w:ind w:left="360"/>
        <w:rPr>
          <w:i/>
          <w:sz w:val="20"/>
          <w:szCs w:val="20"/>
        </w:rPr>
      </w:pPr>
      <w:r w:rsidRPr="00622C82">
        <w:rPr>
          <w:i/>
          <w:sz w:val="20"/>
          <w:szCs w:val="20"/>
        </w:rPr>
        <w:t>Note: U</w:t>
      </w:r>
      <w:r w:rsidR="00EF1C97" w:rsidRPr="00622C82">
        <w:rPr>
          <w:i/>
          <w:sz w:val="20"/>
          <w:szCs w:val="20"/>
        </w:rPr>
        <w:t>se the information from Part II.</w:t>
      </w:r>
      <w:r w:rsidR="00622C82" w:rsidRPr="00622C82">
        <w:rPr>
          <w:i/>
          <w:sz w:val="20"/>
          <w:szCs w:val="20"/>
        </w:rPr>
        <w:t>A</w:t>
      </w:r>
      <w:r w:rsidR="008E6299" w:rsidRPr="00622C82">
        <w:rPr>
          <w:i/>
          <w:sz w:val="20"/>
          <w:szCs w:val="20"/>
        </w:rPr>
        <w:t>.</w:t>
      </w:r>
      <w:r w:rsidR="00622C82" w:rsidRPr="00622C82">
        <w:rPr>
          <w:i/>
          <w:sz w:val="20"/>
          <w:szCs w:val="20"/>
        </w:rPr>
        <w:t>2</w:t>
      </w:r>
      <w:r w:rsidR="00EF1C97" w:rsidRPr="00622C82">
        <w:rPr>
          <w:i/>
          <w:sz w:val="20"/>
          <w:szCs w:val="20"/>
        </w:rPr>
        <w:t xml:space="preserve"> following its completion</w:t>
      </w:r>
      <w:r w:rsidR="006F2CA3" w:rsidRPr="00622C82">
        <w:rPr>
          <w:i/>
          <w:sz w:val="20"/>
          <w:szCs w:val="20"/>
        </w:rPr>
        <w:t>.</w:t>
      </w:r>
    </w:p>
    <w:p w14:paraId="5A464EDC" w14:textId="77777777" w:rsidR="008E46EC" w:rsidRPr="006618DE" w:rsidRDefault="008E46EC" w:rsidP="002A7EF5">
      <w:pPr>
        <w:rPr>
          <w:sz w:val="20"/>
          <w:szCs w:val="20"/>
        </w:rPr>
      </w:pPr>
    </w:p>
    <w:p w14:paraId="564C4189" w14:textId="77777777" w:rsidR="00307DB0" w:rsidRPr="00A22FB4" w:rsidRDefault="0003548C" w:rsidP="00307DB0">
      <w:pPr>
        <w:rPr>
          <w:b/>
        </w:rPr>
      </w:pPr>
      <w:r>
        <w:rPr>
          <w:b/>
        </w:rPr>
        <w:t>c)</w:t>
      </w:r>
      <w:r w:rsidR="00EC3BDA" w:rsidRPr="00A22FB4">
        <w:rPr>
          <w:b/>
        </w:rPr>
        <w:t xml:space="preserve">  </w:t>
      </w:r>
      <w:r w:rsidR="00307DB0" w:rsidRPr="00A22FB4">
        <w:rPr>
          <w:b/>
        </w:rPr>
        <w:t>Pre-Discharge Total Dissolved Solids Concentration in Ground Water</w:t>
      </w:r>
    </w:p>
    <w:p w14:paraId="467B0906" w14:textId="77777777" w:rsidR="00307DB0" w:rsidRDefault="00307DB0" w:rsidP="00622C82">
      <w:pPr>
        <w:ind w:left="360"/>
        <w:rPr>
          <w:sz w:val="20"/>
          <w:szCs w:val="20"/>
        </w:rPr>
      </w:pPr>
      <w:r w:rsidRPr="00CC5BB3">
        <w:rPr>
          <w:sz w:val="20"/>
          <w:szCs w:val="20"/>
        </w:rPr>
        <w:t xml:space="preserve">[Subsection </w:t>
      </w:r>
      <w:r w:rsidR="00CC5BB3" w:rsidRPr="00CC5BB3">
        <w:rPr>
          <w:sz w:val="20"/>
          <w:szCs w:val="20"/>
        </w:rPr>
        <w:t>C</w:t>
      </w:r>
      <w:r w:rsidRPr="00CC5BB3">
        <w:rPr>
          <w:sz w:val="20"/>
          <w:szCs w:val="20"/>
        </w:rPr>
        <w:t xml:space="preserve"> of 20.6.</w:t>
      </w:r>
      <w:r w:rsidR="00CC5BB3" w:rsidRPr="00CC5BB3">
        <w:rPr>
          <w:sz w:val="20"/>
          <w:szCs w:val="20"/>
        </w:rPr>
        <w:t>2</w:t>
      </w:r>
      <w:r w:rsidRPr="00CC5BB3">
        <w:rPr>
          <w:sz w:val="20"/>
          <w:szCs w:val="20"/>
        </w:rPr>
        <w:t>.</w:t>
      </w:r>
      <w:r w:rsidR="00CC5BB3" w:rsidRPr="00CC5BB3">
        <w:rPr>
          <w:sz w:val="20"/>
          <w:szCs w:val="20"/>
        </w:rPr>
        <w:t>3106</w:t>
      </w:r>
      <w:r w:rsidRPr="00CC5BB3">
        <w:rPr>
          <w:sz w:val="20"/>
          <w:szCs w:val="20"/>
        </w:rPr>
        <w:t xml:space="preserve"> NMAC]</w:t>
      </w:r>
    </w:p>
    <w:p w14:paraId="7916065D" w14:textId="77777777" w:rsidR="00622C82" w:rsidRDefault="00622C82" w:rsidP="00622C82">
      <w:pPr>
        <w:ind w:left="360"/>
      </w:pPr>
    </w:p>
    <w:p w14:paraId="5CFF2029" w14:textId="77777777" w:rsidR="00307DB0" w:rsidRDefault="00307DB0" w:rsidP="00622C82">
      <w:pPr>
        <w:jc w:val="both"/>
        <w:rPr>
          <w:sz w:val="22"/>
          <w:szCs w:val="22"/>
        </w:rPr>
      </w:pPr>
      <w:r w:rsidRPr="00A22FB4">
        <w:rPr>
          <w:sz w:val="22"/>
          <w:szCs w:val="22"/>
        </w:rPr>
        <w:t xml:space="preserve">Provide the concentration of total dissolved solids (TDS) in ground water prior to discharging from the facility.  </w:t>
      </w:r>
      <w:r w:rsidRPr="00A22FB4">
        <w:rPr>
          <w:i/>
          <w:sz w:val="22"/>
          <w:szCs w:val="22"/>
        </w:rPr>
        <w:t>Note: This information is likely the same as that submitted in the first application for a Discharge Permit for this facility.</w:t>
      </w:r>
    </w:p>
    <w:p w14:paraId="4281A0D5" w14:textId="77777777" w:rsidR="00622C82" w:rsidRPr="00A22FB4" w:rsidRDefault="00622C82" w:rsidP="00622C82">
      <w:pPr>
        <w:jc w:val="both"/>
        <w:rPr>
          <w:sz w:val="22"/>
          <w:szCs w:val="22"/>
        </w:rPr>
      </w:pPr>
    </w:p>
    <w:p w14:paraId="0203E05A" w14:textId="77777777" w:rsidR="00307DB0" w:rsidRPr="00A22FB4" w:rsidRDefault="00307DB0" w:rsidP="00307DB0">
      <w:pPr>
        <w:numPr>
          <w:ilvl w:val="0"/>
          <w:numId w:val="7"/>
        </w:numPr>
        <w:rPr>
          <w:sz w:val="22"/>
          <w:szCs w:val="22"/>
        </w:rPr>
      </w:pPr>
      <w:r w:rsidRPr="00A22FB4">
        <w:rPr>
          <w:sz w:val="22"/>
          <w:szCs w:val="22"/>
        </w:rPr>
        <w:t xml:space="preserve">Pre-discharge TDS concentration in ground water:  </w:t>
      </w:r>
      <w:r w:rsidRPr="00A22FB4">
        <w:rPr>
          <w:sz w:val="22"/>
          <w:szCs w:val="22"/>
          <w:u w:val="single"/>
        </w:rPr>
        <w:fldChar w:fldCharType="begin">
          <w:ffData>
            <w:name w:val="Text31"/>
            <w:enabled/>
            <w:calcOnExit w:val="0"/>
            <w:textInput/>
          </w:ffData>
        </w:fldChar>
      </w:r>
      <w:r w:rsidRPr="00A22FB4">
        <w:rPr>
          <w:sz w:val="22"/>
          <w:szCs w:val="22"/>
          <w:u w:val="single"/>
        </w:rPr>
        <w:instrText xml:space="preserve"> FORMTEXT </w:instrText>
      </w:r>
      <w:r w:rsidRPr="00A22FB4">
        <w:rPr>
          <w:sz w:val="22"/>
          <w:szCs w:val="22"/>
          <w:u w:val="single"/>
        </w:rPr>
      </w:r>
      <w:r w:rsidRPr="00A22FB4">
        <w:rPr>
          <w:sz w:val="22"/>
          <w:szCs w:val="22"/>
          <w:u w:val="single"/>
        </w:rPr>
        <w:fldChar w:fldCharType="separate"/>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sz w:val="22"/>
          <w:szCs w:val="22"/>
          <w:u w:val="single"/>
        </w:rPr>
        <w:fldChar w:fldCharType="end"/>
      </w:r>
      <w:r w:rsidRPr="00A22FB4">
        <w:rPr>
          <w:sz w:val="22"/>
          <w:szCs w:val="22"/>
        </w:rPr>
        <w:t xml:space="preserve"> mg/L (ppm)</w:t>
      </w:r>
    </w:p>
    <w:tbl>
      <w:tblPr>
        <w:tblW w:w="7567" w:type="dxa"/>
        <w:tblInd w:w="828" w:type="dxa"/>
        <w:tblCellMar>
          <w:top w:w="58" w:type="dxa"/>
          <w:left w:w="115" w:type="dxa"/>
          <w:bottom w:w="58" w:type="dxa"/>
          <w:right w:w="115" w:type="dxa"/>
        </w:tblCellMar>
        <w:tblLook w:val="01E0" w:firstRow="1" w:lastRow="1" w:firstColumn="1" w:lastColumn="1" w:noHBand="0" w:noVBand="0"/>
      </w:tblPr>
      <w:tblGrid>
        <w:gridCol w:w="506"/>
        <w:gridCol w:w="7061"/>
      </w:tblGrid>
      <w:tr w:rsidR="00307DB0" w:rsidRPr="00A22FB4" w14:paraId="221C2F85" w14:textId="77777777" w:rsidTr="00316C84">
        <w:tc>
          <w:tcPr>
            <w:tcW w:w="506" w:type="dxa"/>
          </w:tcPr>
          <w:p w14:paraId="69C28F6B" w14:textId="77777777" w:rsidR="00307DB0" w:rsidRPr="00A22FB4" w:rsidRDefault="00307DB0" w:rsidP="00316C84">
            <w:pPr>
              <w:rPr>
                <w:sz w:val="22"/>
                <w:szCs w:val="22"/>
              </w:rPr>
            </w:pPr>
            <w:r w:rsidRPr="00A22FB4">
              <w:rPr>
                <w:sz w:val="22"/>
                <w:szCs w:val="22"/>
              </w:rPr>
              <w:fldChar w:fldCharType="begin">
                <w:ffData>
                  <w:name w:val="Check28"/>
                  <w:enabled/>
                  <w:calcOnExit w:val="0"/>
                  <w:checkBox>
                    <w:sizeAuto/>
                    <w:default w:val="0"/>
                  </w:checkBox>
                </w:ffData>
              </w:fldChar>
            </w:r>
            <w:r w:rsidRPr="00A22FB4">
              <w:rPr>
                <w:sz w:val="22"/>
                <w:szCs w:val="22"/>
              </w:rPr>
              <w:instrText xml:space="preserve"> FORMCHECKBOX </w:instrText>
            </w:r>
            <w:r w:rsidR="00C2780F">
              <w:rPr>
                <w:sz w:val="22"/>
                <w:szCs w:val="22"/>
              </w:rPr>
            </w:r>
            <w:r w:rsidR="00C2780F">
              <w:rPr>
                <w:sz w:val="22"/>
                <w:szCs w:val="22"/>
              </w:rPr>
              <w:fldChar w:fldCharType="separate"/>
            </w:r>
            <w:r w:rsidRPr="00A22FB4">
              <w:rPr>
                <w:sz w:val="22"/>
                <w:szCs w:val="22"/>
              </w:rPr>
              <w:fldChar w:fldCharType="end"/>
            </w:r>
          </w:p>
        </w:tc>
        <w:tc>
          <w:tcPr>
            <w:tcW w:w="7061" w:type="dxa"/>
          </w:tcPr>
          <w:p w14:paraId="6804FAF3" w14:textId="77777777" w:rsidR="00307DB0" w:rsidRPr="00A22FB4" w:rsidRDefault="00307DB0" w:rsidP="00316C84">
            <w:pPr>
              <w:rPr>
                <w:sz w:val="22"/>
                <w:szCs w:val="22"/>
              </w:rPr>
            </w:pPr>
            <w:r w:rsidRPr="00A22FB4">
              <w:rPr>
                <w:sz w:val="22"/>
                <w:szCs w:val="22"/>
              </w:rPr>
              <w:t>Attached – Copy of laboratory analysis report (if available)</w:t>
            </w:r>
          </w:p>
        </w:tc>
      </w:tr>
    </w:tbl>
    <w:p w14:paraId="2E57C2BB" w14:textId="77777777" w:rsidR="00307DB0" w:rsidRPr="00622C82" w:rsidRDefault="00307DB0" w:rsidP="00622C82">
      <w:pPr>
        <w:pStyle w:val="ListParagraph"/>
        <w:numPr>
          <w:ilvl w:val="0"/>
          <w:numId w:val="20"/>
        </w:numPr>
        <w:rPr>
          <w:sz w:val="22"/>
          <w:szCs w:val="22"/>
        </w:rPr>
      </w:pPr>
      <w:r w:rsidRPr="00622C82">
        <w:rPr>
          <w:sz w:val="22"/>
          <w:szCs w:val="22"/>
        </w:rPr>
        <w:t>From what source was the sample collected (e.g., upgradient monitoring well, on-site supply well, nearest well within a one-mile radius of the facility)?</w:t>
      </w:r>
    </w:p>
    <w:p w14:paraId="77D6495C" w14:textId="77777777" w:rsidR="00307DB0" w:rsidRPr="00A22FB4" w:rsidRDefault="00307DB0" w:rsidP="00307DB0">
      <w:pPr>
        <w:ind w:left="720"/>
        <w:rPr>
          <w:sz w:val="22"/>
          <w:szCs w:val="22"/>
          <w:u w:val="single"/>
        </w:rPr>
      </w:pPr>
      <w:r w:rsidRPr="00A22FB4">
        <w:rPr>
          <w:sz w:val="22"/>
          <w:szCs w:val="22"/>
          <w:u w:val="single"/>
        </w:rPr>
        <w:fldChar w:fldCharType="begin">
          <w:ffData>
            <w:name w:val="Text32"/>
            <w:enabled/>
            <w:calcOnExit w:val="0"/>
            <w:textInput/>
          </w:ffData>
        </w:fldChar>
      </w:r>
      <w:r w:rsidRPr="00A22FB4">
        <w:rPr>
          <w:sz w:val="22"/>
          <w:szCs w:val="22"/>
          <w:u w:val="single"/>
        </w:rPr>
        <w:instrText xml:space="preserve"> FORMTEXT </w:instrText>
      </w:r>
      <w:r w:rsidRPr="00A22FB4">
        <w:rPr>
          <w:sz w:val="22"/>
          <w:szCs w:val="22"/>
          <w:u w:val="single"/>
        </w:rPr>
      </w:r>
      <w:r w:rsidRPr="00A22FB4">
        <w:rPr>
          <w:sz w:val="22"/>
          <w:szCs w:val="22"/>
          <w:u w:val="single"/>
        </w:rPr>
        <w:fldChar w:fldCharType="separate"/>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noProof/>
          <w:sz w:val="22"/>
          <w:szCs w:val="22"/>
          <w:u w:val="single"/>
        </w:rPr>
        <w:t> </w:t>
      </w:r>
      <w:r w:rsidRPr="00A22FB4">
        <w:rPr>
          <w:sz w:val="22"/>
          <w:szCs w:val="22"/>
          <w:u w:val="single"/>
        </w:rPr>
        <w:fldChar w:fldCharType="end"/>
      </w:r>
    </w:p>
    <w:p w14:paraId="72C94EEC" w14:textId="77777777" w:rsidR="00307DB0" w:rsidRPr="004F7FC7" w:rsidRDefault="00307DB0" w:rsidP="002A7EF5"/>
    <w:p w14:paraId="2FE5A15B" w14:textId="77777777" w:rsidR="008F335C" w:rsidRDefault="008F335C" w:rsidP="002A7EF5">
      <w:pPr>
        <w:rPr>
          <w:b/>
          <w:u w:val="single"/>
        </w:rPr>
      </w:pPr>
    </w:p>
    <w:p w14:paraId="176BF003" w14:textId="77777777" w:rsidR="002A7EF5" w:rsidRPr="001B0BC5" w:rsidRDefault="0003548C" w:rsidP="002A7EF5">
      <w:pPr>
        <w:rPr>
          <w:color w:val="E36C0A" w:themeColor="accent6" w:themeShade="BF"/>
        </w:rPr>
      </w:pPr>
      <w:r>
        <w:rPr>
          <w:b/>
          <w:u w:val="single"/>
        </w:rPr>
        <w:t>5</w:t>
      </w:r>
      <w:r w:rsidR="009157F3" w:rsidRPr="00A22FB4">
        <w:rPr>
          <w:b/>
          <w:u w:val="single"/>
        </w:rPr>
        <w:t xml:space="preserve">.  </w:t>
      </w:r>
      <w:r w:rsidR="002A7EF5" w:rsidRPr="00A22FB4">
        <w:rPr>
          <w:b/>
          <w:u w:val="single"/>
        </w:rPr>
        <w:t>Facility Location</w:t>
      </w:r>
      <w:r w:rsidR="000F55F9" w:rsidRPr="00A22FB4">
        <w:rPr>
          <w:b/>
          <w:u w:val="single"/>
        </w:rPr>
        <w:t xml:space="preserve"> </w:t>
      </w:r>
      <w:r w:rsidR="001B0BC5">
        <w:rPr>
          <w:b/>
          <w:u w:val="single"/>
        </w:rPr>
        <w:t xml:space="preserve">  </w:t>
      </w:r>
    </w:p>
    <w:p w14:paraId="22E34F4D" w14:textId="77777777" w:rsidR="00747BB1" w:rsidRPr="00F436EB" w:rsidRDefault="004C0877" w:rsidP="00F436EB">
      <w:pPr>
        <w:jc w:val="both"/>
        <w:rPr>
          <w:sz w:val="22"/>
          <w:szCs w:val="22"/>
        </w:rPr>
      </w:pPr>
      <w:r w:rsidRPr="00A22FB4">
        <w:rPr>
          <w:sz w:val="22"/>
          <w:szCs w:val="22"/>
        </w:rPr>
        <w:t xml:space="preserve">In the table below, describe the location for the entire facility by </w:t>
      </w:r>
      <w:r w:rsidR="00533E94" w:rsidRPr="00A22FB4">
        <w:rPr>
          <w:sz w:val="22"/>
          <w:szCs w:val="22"/>
        </w:rPr>
        <w:t>listing the T</w:t>
      </w:r>
      <w:r w:rsidRPr="00A22FB4">
        <w:rPr>
          <w:sz w:val="22"/>
          <w:szCs w:val="22"/>
        </w:rPr>
        <w:t>ownship</w:t>
      </w:r>
      <w:r w:rsidR="00533E94" w:rsidRPr="00A22FB4">
        <w:rPr>
          <w:sz w:val="22"/>
          <w:szCs w:val="22"/>
        </w:rPr>
        <w:t>, Range</w:t>
      </w:r>
      <w:r w:rsidR="00F436EB">
        <w:rPr>
          <w:sz w:val="22"/>
          <w:szCs w:val="22"/>
        </w:rPr>
        <w:t>,</w:t>
      </w:r>
      <w:r w:rsidR="00533E94" w:rsidRPr="00A22FB4">
        <w:rPr>
          <w:sz w:val="22"/>
          <w:szCs w:val="22"/>
        </w:rPr>
        <w:t xml:space="preserve"> and S</w:t>
      </w:r>
      <w:r w:rsidRPr="00A22FB4">
        <w:rPr>
          <w:sz w:val="22"/>
          <w:szCs w:val="22"/>
        </w:rPr>
        <w:t>ection</w:t>
      </w:r>
      <w:r w:rsidR="00FB2E9A">
        <w:rPr>
          <w:sz w:val="22"/>
          <w:szCs w:val="22"/>
        </w:rPr>
        <w:t>, and/or latitude and longitude</w:t>
      </w:r>
      <w:r w:rsidRPr="00A22FB4">
        <w:rPr>
          <w:sz w:val="22"/>
          <w:szCs w:val="22"/>
        </w:rPr>
        <w:t xml:space="preserve"> for </w:t>
      </w:r>
      <w:r w:rsidR="00A7319C" w:rsidRPr="00A22FB4">
        <w:rPr>
          <w:sz w:val="22"/>
          <w:szCs w:val="22"/>
        </w:rPr>
        <w:t xml:space="preserve">the </w:t>
      </w:r>
      <w:r w:rsidR="00747BB1" w:rsidRPr="00A22FB4">
        <w:rPr>
          <w:sz w:val="22"/>
          <w:szCs w:val="22"/>
        </w:rPr>
        <w:t>locations of all components of the processing, treatment, storage, and/or disposal system</w:t>
      </w:r>
      <w:r w:rsidRPr="00A22FB4">
        <w:rPr>
          <w:sz w:val="22"/>
          <w:szCs w:val="22"/>
        </w:rPr>
        <w:t>.</w:t>
      </w:r>
      <w:r w:rsidR="00747BB1" w:rsidRPr="00A22FB4">
        <w:rPr>
          <w:sz w:val="22"/>
          <w:szCs w:val="22"/>
        </w:rPr>
        <w:t xml:space="preserve">  </w:t>
      </w:r>
      <w:r w:rsidR="009B7CF3">
        <w:rPr>
          <w:sz w:val="22"/>
          <w:szCs w:val="22"/>
        </w:rPr>
        <w:t xml:space="preserve">See Supplemental Instructions for additional information. </w:t>
      </w:r>
      <w:r w:rsidR="001873BC" w:rsidRPr="00622C82">
        <w:rPr>
          <w:sz w:val="20"/>
          <w:szCs w:val="20"/>
        </w:rPr>
        <w:t>[Paragraph (2) and (5) of Subsection C of 20.6.2.3106 NMAC]</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2070"/>
        <w:gridCol w:w="1080"/>
        <w:gridCol w:w="1080"/>
        <w:gridCol w:w="1080"/>
        <w:gridCol w:w="2070"/>
        <w:gridCol w:w="1980"/>
      </w:tblGrid>
      <w:tr w:rsidR="00F35735" w:rsidRPr="000A5972" w14:paraId="1C447B3B" w14:textId="77777777" w:rsidTr="00461ED1">
        <w:trPr>
          <w:cantSplit/>
          <w:trHeight w:val="360"/>
          <w:tblHeader/>
        </w:trPr>
        <w:tc>
          <w:tcPr>
            <w:tcW w:w="2070" w:type="dxa"/>
            <w:shd w:val="clear" w:color="auto" w:fill="C0C0C0"/>
            <w:vAlign w:val="bottom"/>
          </w:tcPr>
          <w:p w14:paraId="0565F6E5" w14:textId="77777777" w:rsidR="00F35735" w:rsidRPr="00FB2E9A" w:rsidRDefault="00F35735" w:rsidP="000A5972">
            <w:pPr>
              <w:jc w:val="center"/>
              <w:rPr>
                <w:b/>
                <w:sz w:val="20"/>
                <w:szCs w:val="20"/>
              </w:rPr>
            </w:pPr>
            <w:r w:rsidRPr="00FB2E9A">
              <w:rPr>
                <w:b/>
                <w:sz w:val="20"/>
                <w:szCs w:val="20"/>
              </w:rPr>
              <w:t>Component</w:t>
            </w:r>
            <w:r w:rsidRPr="00FB2E9A">
              <w:rPr>
                <w:rStyle w:val="FootnoteReference"/>
                <w:b/>
                <w:sz w:val="20"/>
                <w:szCs w:val="20"/>
              </w:rPr>
              <w:footnoteReference w:id="1"/>
            </w:r>
            <w:r>
              <w:rPr>
                <w:b/>
                <w:sz w:val="20"/>
                <w:szCs w:val="20"/>
              </w:rPr>
              <w:t xml:space="preserve"> ID</w:t>
            </w:r>
          </w:p>
        </w:tc>
        <w:tc>
          <w:tcPr>
            <w:tcW w:w="1080" w:type="dxa"/>
            <w:shd w:val="clear" w:color="auto" w:fill="C0C0C0"/>
            <w:vAlign w:val="bottom"/>
          </w:tcPr>
          <w:p w14:paraId="33BD7254" w14:textId="77777777" w:rsidR="00F35735" w:rsidRDefault="00F35735" w:rsidP="000A5972">
            <w:pPr>
              <w:jc w:val="center"/>
              <w:rPr>
                <w:b/>
                <w:sz w:val="20"/>
                <w:szCs w:val="20"/>
              </w:rPr>
            </w:pPr>
            <w:r w:rsidRPr="00FB2E9A">
              <w:rPr>
                <w:b/>
                <w:sz w:val="20"/>
                <w:szCs w:val="20"/>
              </w:rPr>
              <w:t>Town</w:t>
            </w:r>
          </w:p>
          <w:p w14:paraId="05D7D0C5" w14:textId="77777777" w:rsidR="00F35735" w:rsidRPr="00FB2E9A" w:rsidRDefault="00F35735" w:rsidP="000A5972">
            <w:pPr>
              <w:jc w:val="center"/>
              <w:rPr>
                <w:b/>
                <w:sz w:val="20"/>
                <w:szCs w:val="20"/>
              </w:rPr>
            </w:pPr>
            <w:r w:rsidRPr="00FB2E9A">
              <w:rPr>
                <w:b/>
                <w:sz w:val="20"/>
                <w:szCs w:val="20"/>
              </w:rPr>
              <w:t>ship</w:t>
            </w:r>
          </w:p>
        </w:tc>
        <w:tc>
          <w:tcPr>
            <w:tcW w:w="1080" w:type="dxa"/>
            <w:shd w:val="clear" w:color="auto" w:fill="C0C0C0"/>
            <w:vAlign w:val="bottom"/>
          </w:tcPr>
          <w:p w14:paraId="4370B749" w14:textId="77777777" w:rsidR="00F35735" w:rsidRPr="00FB2E9A" w:rsidRDefault="00F35735" w:rsidP="000A5972">
            <w:pPr>
              <w:jc w:val="center"/>
              <w:rPr>
                <w:b/>
                <w:sz w:val="20"/>
                <w:szCs w:val="20"/>
              </w:rPr>
            </w:pPr>
            <w:r w:rsidRPr="00FB2E9A">
              <w:rPr>
                <w:b/>
                <w:sz w:val="20"/>
                <w:szCs w:val="20"/>
              </w:rPr>
              <w:t>Range</w:t>
            </w:r>
          </w:p>
        </w:tc>
        <w:tc>
          <w:tcPr>
            <w:tcW w:w="1080" w:type="dxa"/>
            <w:shd w:val="clear" w:color="auto" w:fill="C0C0C0"/>
          </w:tcPr>
          <w:p w14:paraId="56343B51" w14:textId="77777777" w:rsidR="00F35735" w:rsidRPr="00FB2E9A" w:rsidRDefault="00F35735" w:rsidP="000A5972">
            <w:pPr>
              <w:jc w:val="center"/>
              <w:rPr>
                <w:b/>
                <w:sz w:val="20"/>
                <w:szCs w:val="20"/>
              </w:rPr>
            </w:pPr>
            <w:r>
              <w:rPr>
                <w:b/>
                <w:sz w:val="20"/>
                <w:szCs w:val="20"/>
              </w:rPr>
              <w:t xml:space="preserve"> </w:t>
            </w:r>
            <w:r w:rsidRPr="00C21D0B">
              <w:rPr>
                <w:b/>
                <w:sz w:val="20"/>
                <w:szCs w:val="20"/>
              </w:rPr>
              <w:t>Section(s)</w:t>
            </w:r>
          </w:p>
        </w:tc>
        <w:tc>
          <w:tcPr>
            <w:tcW w:w="2070" w:type="dxa"/>
            <w:shd w:val="clear" w:color="auto" w:fill="C0C0C0"/>
            <w:vAlign w:val="bottom"/>
          </w:tcPr>
          <w:p w14:paraId="2CD47D6D" w14:textId="77777777" w:rsidR="00F35735" w:rsidRPr="00FB2E9A" w:rsidRDefault="00F35735" w:rsidP="000A5972">
            <w:pPr>
              <w:jc w:val="center"/>
              <w:rPr>
                <w:b/>
                <w:sz w:val="20"/>
                <w:szCs w:val="20"/>
              </w:rPr>
            </w:pPr>
            <w:r w:rsidRPr="00FB2E9A">
              <w:rPr>
                <w:b/>
                <w:sz w:val="20"/>
                <w:szCs w:val="20"/>
              </w:rPr>
              <w:t>Latitude</w:t>
            </w:r>
          </w:p>
        </w:tc>
        <w:tc>
          <w:tcPr>
            <w:tcW w:w="1980" w:type="dxa"/>
            <w:shd w:val="clear" w:color="auto" w:fill="C0C0C0"/>
          </w:tcPr>
          <w:p w14:paraId="6EDC80C2" w14:textId="77777777" w:rsidR="00F35735" w:rsidRPr="00FB2E9A" w:rsidRDefault="00F35735" w:rsidP="000A5972">
            <w:pPr>
              <w:jc w:val="center"/>
              <w:rPr>
                <w:b/>
                <w:sz w:val="20"/>
                <w:szCs w:val="20"/>
              </w:rPr>
            </w:pPr>
            <w:r>
              <w:rPr>
                <w:b/>
                <w:sz w:val="20"/>
                <w:szCs w:val="20"/>
              </w:rPr>
              <w:t xml:space="preserve">         </w:t>
            </w:r>
            <w:r w:rsidRPr="00C21D0B">
              <w:rPr>
                <w:b/>
                <w:sz w:val="20"/>
                <w:szCs w:val="20"/>
              </w:rPr>
              <w:t>Longitude</w:t>
            </w:r>
          </w:p>
        </w:tc>
      </w:tr>
      <w:tr w:rsidR="00F35735" w:rsidRPr="000A5972" w14:paraId="39D2FB0F" w14:textId="77777777" w:rsidTr="008F335C">
        <w:trPr>
          <w:cantSplit/>
          <w:trHeight w:val="360"/>
        </w:trPr>
        <w:tc>
          <w:tcPr>
            <w:tcW w:w="2070" w:type="dxa"/>
            <w:vAlign w:val="center"/>
          </w:tcPr>
          <w:p w14:paraId="0A383784" w14:textId="77777777" w:rsidR="00F35735" w:rsidRPr="008F335C" w:rsidRDefault="008F335C" w:rsidP="008F335C">
            <w:pPr>
              <w:rPr>
                <w:sz w:val="22"/>
                <w:szCs w:val="22"/>
              </w:rPr>
            </w:pPr>
            <w:r w:rsidRPr="008F335C">
              <w:rPr>
                <w:sz w:val="22"/>
                <w:szCs w:val="22"/>
              </w:rPr>
              <w:fldChar w:fldCharType="begin">
                <w:ffData>
                  <w:name w:val="Text125"/>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29B67575"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57C4CD50"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bookmarkStart w:id="34" w:name="Text122"/>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4"/>
          </w:p>
        </w:tc>
        <w:tc>
          <w:tcPr>
            <w:tcW w:w="1080" w:type="dxa"/>
            <w:vAlign w:val="center"/>
          </w:tcPr>
          <w:p w14:paraId="34055EAA"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4D0D691D"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bookmarkStart w:id="35" w:name="Text123"/>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5"/>
          </w:p>
        </w:tc>
        <w:tc>
          <w:tcPr>
            <w:tcW w:w="1980" w:type="dxa"/>
            <w:vAlign w:val="center"/>
          </w:tcPr>
          <w:p w14:paraId="168650B5"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00F88B09" w14:textId="77777777" w:rsidTr="008F335C">
        <w:trPr>
          <w:cantSplit/>
          <w:trHeight w:val="360"/>
        </w:trPr>
        <w:tc>
          <w:tcPr>
            <w:tcW w:w="2070" w:type="dxa"/>
            <w:vAlign w:val="center"/>
          </w:tcPr>
          <w:p w14:paraId="6DF636FA" w14:textId="77777777" w:rsidR="00F35735" w:rsidRPr="008F335C" w:rsidRDefault="00F35735" w:rsidP="008F335C">
            <w:pPr>
              <w:rPr>
                <w:sz w:val="22"/>
                <w:szCs w:val="22"/>
              </w:rPr>
            </w:pPr>
            <w:r w:rsidRPr="008F335C">
              <w:rPr>
                <w:sz w:val="22"/>
                <w:szCs w:val="22"/>
              </w:rPr>
              <w:fldChar w:fldCharType="begin">
                <w:ffData>
                  <w:name w:val="Text125"/>
                  <w:enabled/>
                  <w:calcOnExit w:val="0"/>
                  <w:textInput/>
                </w:ffData>
              </w:fldChar>
            </w:r>
            <w:bookmarkStart w:id="36" w:name="Text125"/>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6"/>
          </w:p>
        </w:tc>
        <w:tc>
          <w:tcPr>
            <w:tcW w:w="1080" w:type="dxa"/>
            <w:vAlign w:val="center"/>
          </w:tcPr>
          <w:p w14:paraId="19A80E6E"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5F3E644E"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779AF613"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0EDF2CC5"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22C52A68"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6FD748E9" w14:textId="77777777" w:rsidTr="008F335C">
        <w:trPr>
          <w:cantSplit/>
          <w:trHeight w:val="360"/>
        </w:trPr>
        <w:tc>
          <w:tcPr>
            <w:tcW w:w="2070" w:type="dxa"/>
            <w:vAlign w:val="center"/>
          </w:tcPr>
          <w:p w14:paraId="59FA9509" w14:textId="77777777" w:rsidR="00F35735" w:rsidRPr="008F335C" w:rsidRDefault="00F35735" w:rsidP="008F335C">
            <w:pPr>
              <w:rPr>
                <w:sz w:val="22"/>
                <w:szCs w:val="22"/>
              </w:rPr>
            </w:pPr>
            <w:r w:rsidRPr="008F335C">
              <w:rPr>
                <w:sz w:val="22"/>
                <w:szCs w:val="22"/>
              </w:rPr>
              <w:fldChar w:fldCharType="begin">
                <w:ffData>
                  <w:name w:val="Text126"/>
                  <w:enabled/>
                  <w:calcOnExit w:val="0"/>
                  <w:textInput/>
                </w:ffData>
              </w:fldChar>
            </w:r>
            <w:bookmarkStart w:id="37" w:name="Text126"/>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7"/>
          </w:p>
        </w:tc>
        <w:tc>
          <w:tcPr>
            <w:tcW w:w="1080" w:type="dxa"/>
            <w:vAlign w:val="center"/>
          </w:tcPr>
          <w:p w14:paraId="7D346005"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5D549EBE"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125AD3D7"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417D9966"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0A72C409"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2826519A" w14:textId="77777777" w:rsidTr="008F335C">
        <w:trPr>
          <w:cantSplit/>
          <w:trHeight w:val="360"/>
        </w:trPr>
        <w:tc>
          <w:tcPr>
            <w:tcW w:w="2070" w:type="dxa"/>
            <w:vAlign w:val="center"/>
          </w:tcPr>
          <w:p w14:paraId="311502F7" w14:textId="77777777" w:rsidR="00F35735" w:rsidRPr="008F335C" w:rsidRDefault="00F35735" w:rsidP="008F335C">
            <w:pPr>
              <w:rPr>
                <w:sz w:val="22"/>
                <w:szCs w:val="22"/>
              </w:rPr>
            </w:pPr>
            <w:r w:rsidRPr="008F335C">
              <w:rPr>
                <w:sz w:val="22"/>
                <w:szCs w:val="22"/>
              </w:rPr>
              <w:fldChar w:fldCharType="begin">
                <w:ffData>
                  <w:name w:val="Text127"/>
                  <w:enabled/>
                  <w:calcOnExit w:val="0"/>
                  <w:textInput/>
                </w:ffData>
              </w:fldChar>
            </w:r>
            <w:bookmarkStart w:id="38" w:name="Text127"/>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8"/>
          </w:p>
        </w:tc>
        <w:tc>
          <w:tcPr>
            <w:tcW w:w="1080" w:type="dxa"/>
            <w:vAlign w:val="center"/>
          </w:tcPr>
          <w:p w14:paraId="0E1F7C00"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68E4BD4D"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2A3F20BF"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52D7F6D5"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4225331A"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108657A8" w14:textId="77777777" w:rsidTr="008F335C">
        <w:trPr>
          <w:cantSplit/>
          <w:trHeight w:val="360"/>
        </w:trPr>
        <w:tc>
          <w:tcPr>
            <w:tcW w:w="2070" w:type="dxa"/>
            <w:vAlign w:val="center"/>
          </w:tcPr>
          <w:p w14:paraId="61153CA9" w14:textId="77777777" w:rsidR="00F35735" w:rsidRPr="008F335C" w:rsidRDefault="00F35735" w:rsidP="008F335C">
            <w:pPr>
              <w:rPr>
                <w:sz w:val="22"/>
                <w:szCs w:val="22"/>
              </w:rPr>
            </w:pPr>
            <w:r w:rsidRPr="008F335C">
              <w:rPr>
                <w:sz w:val="22"/>
                <w:szCs w:val="22"/>
              </w:rPr>
              <w:fldChar w:fldCharType="begin">
                <w:ffData>
                  <w:name w:val="Text128"/>
                  <w:enabled/>
                  <w:calcOnExit w:val="0"/>
                  <w:textInput/>
                </w:ffData>
              </w:fldChar>
            </w:r>
            <w:bookmarkStart w:id="39" w:name="Text128"/>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39"/>
          </w:p>
        </w:tc>
        <w:tc>
          <w:tcPr>
            <w:tcW w:w="1080" w:type="dxa"/>
            <w:vAlign w:val="center"/>
          </w:tcPr>
          <w:p w14:paraId="06C516AF"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5203F1A5"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7C5A1803"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27581976"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79D58CC5"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075DCCF3" w14:textId="77777777" w:rsidTr="008F335C">
        <w:trPr>
          <w:cantSplit/>
          <w:trHeight w:val="360"/>
        </w:trPr>
        <w:tc>
          <w:tcPr>
            <w:tcW w:w="2070" w:type="dxa"/>
            <w:vAlign w:val="center"/>
          </w:tcPr>
          <w:p w14:paraId="0CDD85B3" w14:textId="77777777" w:rsidR="00F35735" w:rsidRPr="008F335C" w:rsidRDefault="00F35735" w:rsidP="008F335C">
            <w:pPr>
              <w:rPr>
                <w:sz w:val="22"/>
                <w:szCs w:val="22"/>
              </w:rPr>
            </w:pPr>
            <w:r w:rsidRPr="008F335C">
              <w:rPr>
                <w:sz w:val="22"/>
                <w:szCs w:val="22"/>
              </w:rPr>
              <w:fldChar w:fldCharType="begin">
                <w:ffData>
                  <w:name w:val="Text129"/>
                  <w:enabled/>
                  <w:calcOnExit w:val="0"/>
                  <w:textInput/>
                </w:ffData>
              </w:fldChar>
            </w:r>
            <w:bookmarkStart w:id="40" w:name="Text129"/>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40"/>
          </w:p>
        </w:tc>
        <w:tc>
          <w:tcPr>
            <w:tcW w:w="1080" w:type="dxa"/>
            <w:vAlign w:val="center"/>
          </w:tcPr>
          <w:p w14:paraId="295EEA50"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394FC113"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43AED0B7"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2489DC04"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57CA4FA2"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36F35EEC" w14:textId="77777777" w:rsidTr="008F335C">
        <w:trPr>
          <w:cantSplit/>
          <w:trHeight w:val="360"/>
        </w:trPr>
        <w:tc>
          <w:tcPr>
            <w:tcW w:w="2070" w:type="dxa"/>
            <w:vAlign w:val="center"/>
          </w:tcPr>
          <w:p w14:paraId="348C4A9D" w14:textId="77777777" w:rsidR="00F35735" w:rsidRPr="008F335C" w:rsidRDefault="00F35735" w:rsidP="008F335C">
            <w:pPr>
              <w:rPr>
                <w:sz w:val="22"/>
                <w:szCs w:val="22"/>
              </w:rPr>
            </w:pPr>
            <w:r w:rsidRPr="008F335C">
              <w:rPr>
                <w:sz w:val="22"/>
                <w:szCs w:val="22"/>
              </w:rPr>
              <w:fldChar w:fldCharType="begin">
                <w:ffData>
                  <w:name w:val="Text130"/>
                  <w:enabled/>
                  <w:calcOnExit w:val="0"/>
                  <w:textInput/>
                </w:ffData>
              </w:fldChar>
            </w:r>
            <w:bookmarkStart w:id="41" w:name="Text130"/>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bookmarkEnd w:id="41"/>
          </w:p>
        </w:tc>
        <w:tc>
          <w:tcPr>
            <w:tcW w:w="1080" w:type="dxa"/>
            <w:vAlign w:val="center"/>
          </w:tcPr>
          <w:p w14:paraId="051735B1"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667373CE"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762EA1FD"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76096649"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61A5F6A1"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5F8BC987" w14:textId="77777777" w:rsidTr="008F335C">
        <w:trPr>
          <w:cantSplit/>
          <w:trHeight w:val="360"/>
        </w:trPr>
        <w:tc>
          <w:tcPr>
            <w:tcW w:w="2070" w:type="dxa"/>
            <w:vAlign w:val="center"/>
          </w:tcPr>
          <w:p w14:paraId="318D54CF" w14:textId="77777777" w:rsidR="00F35735" w:rsidRPr="008F335C" w:rsidRDefault="00F35735" w:rsidP="008F335C">
            <w:pPr>
              <w:rPr>
                <w:sz w:val="22"/>
                <w:szCs w:val="22"/>
              </w:rPr>
            </w:pPr>
            <w:r w:rsidRPr="008F335C">
              <w:rPr>
                <w:sz w:val="22"/>
                <w:szCs w:val="22"/>
              </w:rPr>
              <w:fldChar w:fldCharType="begin">
                <w:ffData>
                  <w:name w:val="Text125"/>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15FB5135"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65672715"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41533FBF"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31C16A8A"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6420F60A"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r w:rsidR="00F35735" w:rsidRPr="000A5972" w14:paraId="15465BCE" w14:textId="77777777" w:rsidTr="008F335C">
        <w:trPr>
          <w:cantSplit/>
          <w:trHeight w:val="360"/>
        </w:trPr>
        <w:tc>
          <w:tcPr>
            <w:tcW w:w="2070" w:type="dxa"/>
            <w:vAlign w:val="center"/>
          </w:tcPr>
          <w:p w14:paraId="10BF2F77" w14:textId="77777777" w:rsidR="00F35735" w:rsidRPr="008F335C" w:rsidRDefault="00F35735" w:rsidP="008F335C">
            <w:pPr>
              <w:rPr>
                <w:sz w:val="22"/>
                <w:szCs w:val="22"/>
              </w:rPr>
            </w:pPr>
            <w:r w:rsidRPr="008F335C">
              <w:rPr>
                <w:sz w:val="22"/>
                <w:szCs w:val="22"/>
              </w:rPr>
              <w:fldChar w:fldCharType="begin">
                <w:ffData>
                  <w:name w:val="Text125"/>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118C9F88" w14:textId="77777777" w:rsidR="00F35735" w:rsidRPr="008F335C" w:rsidRDefault="00F35735" w:rsidP="008F335C">
            <w:pPr>
              <w:rPr>
                <w:sz w:val="22"/>
                <w:szCs w:val="22"/>
              </w:rPr>
            </w:pPr>
            <w:r w:rsidRPr="008F335C">
              <w:rPr>
                <w:sz w:val="22"/>
                <w:szCs w:val="22"/>
              </w:rPr>
              <w:fldChar w:fldCharType="begin">
                <w:ffData>
                  <w:name w:val="Text121"/>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5AD0D9D4" w14:textId="77777777" w:rsidR="00F35735" w:rsidRPr="008F335C" w:rsidRDefault="00F35735" w:rsidP="008F335C">
            <w:pPr>
              <w:rPr>
                <w:sz w:val="22"/>
                <w:szCs w:val="22"/>
              </w:rPr>
            </w:pPr>
            <w:r w:rsidRPr="008F335C">
              <w:rPr>
                <w:sz w:val="22"/>
                <w:szCs w:val="22"/>
              </w:rPr>
              <w:fldChar w:fldCharType="begin">
                <w:ffData>
                  <w:name w:val="Text122"/>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080" w:type="dxa"/>
            <w:vAlign w:val="center"/>
          </w:tcPr>
          <w:p w14:paraId="1941876A"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2070" w:type="dxa"/>
            <w:vAlign w:val="center"/>
          </w:tcPr>
          <w:p w14:paraId="01F4A87B" w14:textId="77777777" w:rsidR="00F35735" w:rsidRPr="008F335C" w:rsidRDefault="00F35735" w:rsidP="008F335C">
            <w:pPr>
              <w:rPr>
                <w:sz w:val="22"/>
                <w:szCs w:val="22"/>
              </w:rPr>
            </w:pPr>
            <w:r w:rsidRPr="008F335C">
              <w:rPr>
                <w:sz w:val="22"/>
                <w:szCs w:val="22"/>
              </w:rPr>
              <w:fldChar w:fldCharType="begin">
                <w:ffData>
                  <w:name w:val="Text123"/>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c>
          <w:tcPr>
            <w:tcW w:w="1980" w:type="dxa"/>
            <w:vAlign w:val="center"/>
          </w:tcPr>
          <w:p w14:paraId="21F0284A" w14:textId="77777777" w:rsidR="00F35735" w:rsidRPr="008F335C" w:rsidRDefault="00F35735" w:rsidP="008F335C">
            <w:pPr>
              <w:rPr>
                <w:sz w:val="22"/>
                <w:szCs w:val="22"/>
              </w:rPr>
            </w:pPr>
            <w:r w:rsidRPr="008F335C">
              <w:rPr>
                <w:sz w:val="22"/>
                <w:szCs w:val="22"/>
              </w:rPr>
              <w:fldChar w:fldCharType="begin">
                <w:ffData>
                  <w:name w:val="Text120"/>
                  <w:enabled/>
                  <w:calcOnExit w:val="0"/>
                  <w:textInput/>
                </w:ffData>
              </w:fldChar>
            </w:r>
            <w:r w:rsidRPr="008F335C">
              <w:rPr>
                <w:sz w:val="22"/>
                <w:szCs w:val="22"/>
              </w:rPr>
              <w:instrText xml:space="preserve"> FORMTEXT </w:instrText>
            </w:r>
            <w:r w:rsidRPr="008F335C">
              <w:rPr>
                <w:sz w:val="22"/>
                <w:szCs w:val="22"/>
              </w:rPr>
            </w:r>
            <w:r w:rsidRPr="008F335C">
              <w:rPr>
                <w:sz w:val="22"/>
                <w:szCs w:val="22"/>
              </w:rPr>
              <w:fldChar w:fldCharType="separate"/>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noProof/>
                <w:sz w:val="22"/>
                <w:szCs w:val="22"/>
              </w:rPr>
              <w:t> </w:t>
            </w:r>
            <w:r w:rsidRPr="008F335C">
              <w:rPr>
                <w:sz w:val="22"/>
                <w:szCs w:val="22"/>
              </w:rPr>
              <w:fldChar w:fldCharType="end"/>
            </w:r>
          </w:p>
        </w:tc>
      </w:tr>
    </w:tbl>
    <w:p w14:paraId="473CABCD" w14:textId="77777777" w:rsidR="00F84255" w:rsidRPr="006618DE" w:rsidRDefault="00F84255" w:rsidP="002A7EF5">
      <w:pPr>
        <w:rPr>
          <w:sz w:val="20"/>
          <w:szCs w:val="20"/>
        </w:rPr>
        <w:sectPr w:rsidR="00F84255" w:rsidRPr="006618DE" w:rsidSect="00CD688B">
          <w:footnotePr>
            <w:pos w:val="beneathText"/>
            <w:numRestart w:val="eachSect"/>
          </w:footnotePr>
          <w:pgSz w:w="12240" w:h="15840" w:code="1"/>
          <w:pgMar w:top="1440" w:right="1440" w:bottom="1440" w:left="1440" w:header="720" w:footer="720" w:gutter="0"/>
          <w:cols w:space="720"/>
          <w:docGrid w:linePitch="360"/>
        </w:sectPr>
      </w:pPr>
    </w:p>
    <w:p w14:paraId="7D97B9A0" w14:textId="77777777" w:rsidR="00070422" w:rsidRDefault="00070422" w:rsidP="002A7EF5">
      <w:pPr>
        <w:rPr>
          <w:b/>
          <w:u w:val="single"/>
        </w:rPr>
      </w:pPr>
    </w:p>
    <w:p w14:paraId="40B92D61" w14:textId="77777777" w:rsidR="00335732" w:rsidRPr="00A22FB4" w:rsidRDefault="0003548C" w:rsidP="002A7EF5">
      <w:pPr>
        <w:rPr>
          <w:b/>
          <w:u w:val="single"/>
        </w:rPr>
      </w:pPr>
      <w:r>
        <w:rPr>
          <w:b/>
          <w:u w:val="single"/>
        </w:rPr>
        <w:t>6</w:t>
      </w:r>
      <w:r w:rsidR="001873BC" w:rsidRPr="00A22FB4">
        <w:rPr>
          <w:b/>
          <w:u w:val="single"/>
        </w:rPr>
        <w:t>.  Processing, Treatment, Storage, and Disposal System</w:t>
      </w:r>
    </w:p>
    <w:p w14:paraId="1B0EBEA1" w14:textId="77777777" w:rsidR="00316C84" w:rsidRPr="00A22FB4" w:rsidRDefault="00316C84" w:rsidP="00316C84">
      <w:pPr>
        <w:jc w:val="both"/>
        <w:rPr>
          <w:sz w:val="22"/>
          <w:szCs w:val="22"/>
        </w:rPr>
      </w:pPr>
      <w:r w:rsidRPr="00A22FB4">
        <w:rPr>
          <w:sz w:val="22"/>
          <w:szCs w:val="22"/>
        </w:rPr>
        <w:t xml:space="preserve">Briefly describe how wastewater, sludge, etc. is processed, treated, stored, and/or disposed of at your facility.  Include each component listed in </w:t>
      </w:r>
      <w:r w:rsidR="00F436EB">
        <w:rPr>
          <w:sz w:val="22"/>
          <w:szCs w:val="22"/>
        </w:rPr>
        <w:t>the table above</w:t>
      </w:r>
      <w:r w:rsidRPr="00A22FB4">
        <w:rPr>
          <w:sz w:val="22"/>
          <w:szCs w:val="22"/>
        </w:rPr>
        <w:t xml:space="preserve">. </w:t>
      </w:r>
    </w:p>
    <w:p w14:paraId="1FB3D88B" w14:textId="77777777" w:rsidR="00316C84" w:rsidRDefault="00316C84" w:rsidP="002A7EF5">
      <w:pPr>
        <w:rPr>
          <w:sz w:val="20"/>
          <w:szCs w:val="20"/>
        </w:rPr>
      </w:pPr>
    </w:p>
    <w:tbl>
      <w:tblPr>
        <w:tblStyle w:val="TableGrid"/>
        <w:tblW w:w="9696" w:type="dxa"/>
        <w:tblLook w:val="04A0" w:firstRow="1" w:lastRow="0" w:firstColumn="1" w:lastColumn="0" w:noHBand="0" w:noVBand="1"/>
      </w:tblPr>
      <w:tblGrid>
        <w:gridCol w:w="9696"/>
      </w:tblGrid>
      <w:tr w:rsidR="00316C84" w14:paraId="72E48192" w14:textId="77777777" w:rsidTr="00992BE7">
        <w:trPr>
          <w:trHeight w:val="1997"/>
        </w:trPr>
        <w:tc>
          <w:tcPr>
            <w:tcW w:w="9696" w:type="dxa"/>
          </w:tcPr>
          <w:p w14:paraId="51870CDC" w14:textId="77777777" w:rsidR="00316C84" w:rsidRPr="004F7FC7" w:rsidRDefault="00316C84" w:rsidP="00316C84">
            <w:pPr>
              <w:rPr>
                <w:sz w:val="22"/>
                <w:szCs w:val="22"/>
              </w:rPr>
            </w:pPr>
            <w:r w:rsidRPr="004F7FC7">
              <w:rPr>
                <w:sz w:val="22"/>
                <w:szCs w:val="22"/>
              </w:rPr>
              <w:fldChar w:fldCharType="begin">
                <w:ffData>
                  <w:name w:val="Text3"/>
                  <w:enabled/>
                  <w:calcOnExit w:val="0"/>
                  <w:textInput/>
                </w:ffData>
              </w:fldChar>
            </w:r>
            <w:r w:rsidRPr="004F7FC7">
              <w:rPr>
                <w:sz w:val="22"/>
                <w:szCs w:val="22"/>
              </w:rPr>
              <w:instrText xml:space="preserve"> FORMTEXT </w:instrText>
            </w:r>
            <w:r w:rsidRPr="004F7FC7">
              <w:rPr>
                <w:sz w:val="22"/>
                <w:szCs w:val="22"/>
              </w:rPr>
            </w:r>
            <w:r w:rsidRPr="004F7FC7">
              <w:rPr>
                <w:sz w:val="22"/>
                <w:szCs w:val="22"/>
              </w:rPr>
              <w:fldChar w:fldCharType="separate"/>
            </w:r>
            <w:r w:rsidRPr="004F7FC7">
              <w:rPr>
                <w:noProof/>
                <w:sz w:val="22"/>
                <w:szCs w:val="22"/>
              </w:rPr>
              <w:t> </w:t>
            </w:r>
            <w:r w:rsidRPr="004F7FC7">
              <w:rPr>
                <w:noProof/>
                <w:sz w:val="22"/>
                <w:szCs w:val="22"/>
              </w:rPr>
              <w:t> </w:t>
            </w:r>
            <w:r w:rsidRPr="004F7FC7">
              <w:rPr>
                <w:noProof/>
                <w:sz w:val="22"/>
                <w:szCs w:val="22"/>
              </w:rPr>
              <w:t> </w:t>
            </w:r>
            <w:r w:rsidRPr="004F7FC7">
              <w:rPr>
                <w:noProof/>
                <w:sz w:val="22"/>
                <w:szCs w:val="22"/>
              </w:rPr>
              <w:t> </w:t>
            </w:r>
            <w:r w:rsidRPr="004F7FC7">
              <w:rPr>
                <w:noProof/>
                <w:sz w:val="22"/>
                <w:szCs w:val="22"/>
              </w:rPr>
              <w:t> </w:t>
            </w:r>
            <w:r w:rsidRPr="004F7FC7">
              <w:rPr>
                <w:sz w:val="22"/>
                <w:szCs w:val="22"/>
              </w:rPr>
              <w:fldChar w:fldCharType="end"/>
            </w:r>
          </w:p>
          <w:p w14:paraId="45052EE3" w14:textId="77777777" w:rsidR="00316C84" w:rsidRDefault="00316C84" w:rsidP="002A7EF5">
            <w:pPr>
              <w:rPr>
                <w:sz w:val="20"/>
                <w:szCs w:val="20"/>
              </w:rPr>
            </w:pPr>
          </w:p>
        </w:tc>
      </w:tr>
    </w:tbl>
    <w:p w14:paraId="434BA657" w14:textId="77777777" w:rsidR="00316C84" w:rsidRDefault="00316C84" w:rsidP="002A7EF5">
      <w:pPr>
        <w:rPr>
          <w:b/>
          <w:sz w:val="28"/>
          <w:szCs w:val="32"/>
          <w:u w:val="single"/>
        </w:rPr>
      </w:pPr>
    </w:p>
    <w:p w14:paraId="48392B73" w14:textId="77777777" w:rsidR="00972220" w:rsidRDefault="0003548C" w:rsidP="002A7EF5">
      <w:r>
        <w:rPr>
          <w:b/>
          <w:u w:val="single"/>
        </w:rPr>
        <w:t>7</w:t>
      </w:r>
      <w:r w:rsidR="00972220" w:rsidRPr="00ED094C">
        <w:rPr>
          <w:b/>
          <w:u w:val="single"/>
        </w:rPr>
        <w:t>.  Public Notice Preparation</w:t>
      </w:r>
      <w:r w:rsidR="00972220" w:rsidRPr="00307DB0">
        <w:rPr>
          <w:sz w:val="22"/>
        </w:rPr>
        <w:t xml:space="preserve"> </w:t>
      </w:r>
      <w:r w:rsidR="00972220" w:rsidRPr="00CC5BB3">
        <w:rPr>
          <w:sz w:val="20"/>
          <w:szCs w:val="20"/>
        </w:rPr>
        <w:t>[20.6.</w:t>
      </w:r>
      <w:r w:rsidR="00CC5BB3" w:rsidRPr="00CC5BB3">
        <w:rPr>
          <w:sz w:val="20"/>
          <w:szCs w:val="20"/>
        </w:rPr>
        <w:t>2.3108</w:t>
      </w:r>
      <w:r w:rsidR="00972220" w:rsidRPr="00CC5BB3">
        <w:rPr>
          <w:sz w:val="20"/>
          <w:szCs w:val="20"/>
        </w:rPr>
        <w:t xml:space="preserve"> NMAC]</w:t>
      </w:r>
    </w:p>
    <w:p w14:paraId="5444BE6E" w14:textId="77777777" w:rsidR="00DB015E" w:rsidRPr="00DB015E" w:rsidRDefault="00DB015E" w:rsidP="00DB015E">
      <w:pPr>
        <w:jc w:val="both"/>
        <w:rPr>
          <w:sz w:val="22"/>
          <w:szCs w:val="22"/>
        </w:rPr>
      </w:pPr>
      <w:r w:rsidRPr="00DB015E">
        <w:rPr>
          <w:sz w:val="22"/>
          <w:szCs w:val="22"/>
        </w:rPr>
        <w:t>Once NMED has determined that your application is administratively complete,</w:t>
      </w:r>
      <w:r>
        <w:rPr>
          <w:sz w:val="22"/>
          <w:szCs w:val="22"/>
        </w:rPr>
        <w:t xml:space="preserve"> </w:t>
      </w:r>
      <w:r w:rsidRPr="00DB015E">
        <w:rPr>
          <w:sz w:val="22"/>
          <w:szCs w:val="22"/>
        </w:rPr>
        <w:t xml:space="preserve">you must complete the applicant’s public notice requirements of Section 20.6.2.3108 NMAC.  </w:t>
      </w:r>
      <w:r w:rsidR="004E1EC6" w:rsidRPr="00DB015E">
        <w:rPr>
          <w:sz w:val="22"/>
          <w:szCs w:val="22"/>
        </w:rPr>
        <w:t xml:space="preserve">Language for notifications will be </w:t>
      </w:r>
      <w:r w:rsidR="004E1EC6">
        <w:rPr>
          <w:sz w:val="22"/>
          <w:szCs w:val="22"/>
        </w:rPr>
        <w:t>mailed to you</w:t>
      </w:r>
      <w:r w:rsidR="004E1EC6" w:rsidRPr="00DB015E">
        <w:rPr>
          <w:sz w:val="22"/>
          <w:szCs w:val="22"/>
        </w:rPr>
        <w:t xml:space="preserve"> </w:t>
      </w:r>
      <w:r w:rsidR="004E1EC6">
        <w:rPr>
          <w:sz w:val="22"/>
          <w:szCs w:val="22"/>
        </w:rPr>
        <w:t>with an administratively complete determination</w:t>
      </w:r>
      <w:r w:rsidR="004E1EC6" w:rsidRPr="00DB015E">
        <w:rPr>
          <w:sz w:val="22"/>
          <w:szCs w:val="22"/>
        </w:rPr>
        <w:t>.</w:t>
      </w:r>
      <w:r w:rsidR="004E1EC6">
        <w:rPr>
          <w:sz w:val="22"/>
          <w:szCs w:val="22"/>
        </w:rPr>
        <w:t xml:space="preserve">  </w:t>
      </w:r>
      <w:r w:rsidRPr="00DB015E">
        <w:rPr>
          <w:sz w:val="22"/>
          <w:szCs w:val="22"/>
        </w:rPr>
        <w:t>Note: Guidance and instructions for completion of applicant’s public notice can also be found at the following link:</w:t>
      </w:r>
      <w:r>
        <w:rPr>
          <w:sz w:val="22"/>
          <w:szCs w:val="22"/>
        </w:rPr>
        <w:t xml:space="preserve"> </w:t>
      </w:r>
      <w:hyperlink r:id="rId12" w:history="1">
        <w:r w:rsidR="0050232F" w:rsidRPr="00567F82">
          <w:rPr>
            <w:rStyle w:val="Hyperlink"/>
            <w:i/>
          </w:rPr>
          <w:t>https://www.env.nm.gov/gwb/NMED-GWQB-PublicNotice.htm</w:t>
        </w:r>
      </w:hyperlink>
      <w:r w:rsidR="00AA738A">
        <w:rPr>
          <w:sz w:val="22"/>
          <w:szCs w:val="22"/>
        </w:rPr>
        <w:t>.</w:t>
      </w:r>
      <w:r w:rsidRPr="00DB015E">
        <w:rPr>
          <w:sz w:val="22"/>
          <w:szCs w:val="22"/>
        </w:rPr>
        <w:t xml:space="preserve"> The information requested below will be used by NMED to approve or reject the proposed public notice </w:t>
      </w:r>
      <w:r w:rsidR="00A86B37">
        <w:rPr>
          <w:sz w:val="22"/>
          <w:szCs w:val="22"/>
        </w:rPr>
        <w:t xml:space="preserve">newspaper and signage </w:t>
      </w:r>
      <w:r w:rsidRPr="00DB015E">
        <w:rPr>
          <w:sz w:val="22"/>
          <w:szCs w:val="22"/>
        </w:rPr>
        <w:t xml:space="preserve">posting locations in accordance with </w:t>
      </w:r>
      <w:r w:rsidR="004C56AF" w:rsidRPr="004E1EC6">
        <w:rPr>
          <w:sz w:val="22"/>
          <w:szCs w:val="22"/>
        </w:rPr>
        <w:t xml:space="preserve">Subsection </w:t>
      </w:r>
      <w:r w:rsidR="004C56AF">
        <w:rPr>
          <w:sz w:val="22"/>
          <w:szCs w:val="22"/>
        </w:rPr>
        <w:t>A</w:t>
      </w:r>
      <w:r w:rsidR="004C56AF" w:rsidRPr="004E1EC6">
        <w:rPr>
          <w:sz w:val="22"/>
          <w:szCs w:val="22"/>
        </w:rPr>
        <w:t xml:space="preserve"> of 20.6.2.3108 NMAC</w:t>
      </w:r>
      <w:r w:rsidR="004C56AF">
        <w:rPr>
          <w:sz w:val="22"/>
          <w:szCs w:val="22"/>
        </w:rPr>
        <w:t>.</w:t>
      </w:r>
      <w:r w:rsidR="00A86B37">
        <w:rPr>
          <w:sz w:val="22"/>
          <w:szCs w:val="22"/>
        </w:rPr>
        <w:t xml:space="preserve"> Note: Other requirements of Section 20.6.2.3108 NMAC not listed here, such as certified mailings to nearby landowners, may also apply.</w:t>
      </w:r>
    </w:p>
    <w:p w14:paraId="6C4A7220" w14:textId="77777777" w:rsidR="00C90C2E" w:rsidRPr="001B3A79" w:rsidRDefault="0003548C" w:rsidP="002A7EF5">
      <w:pPr>
        <w:rPr>
          <w:b/>
        </w:rPr>
      </w:pPr>
      <w:r w:rsidRPr="001B3A79">
        <w:rPr>
          <w:b/>
        </w:rPr>
        <w:t>a)</w:t>
      </w:r>
      <w:r w:rsidR="009157F3" w:rsidRPr="001B3A79">
        <w:rPr>
          <w:b/>
        </w:rPr>
        <w:t xml:space="preserve">  </w:t>
      </w:r>
      <w:r w:rsidR="00C90C2E" w:rsidRPr="001B3A79">
        <w:rPr>
          <w:b/>
        </w:rPr>
        <w:t>Public Notice Posting Locations</w:t>
      </w:r>
    </w:p>
    <w:p w14:paraId="7F09329A" w14:textId="77777777" w:rsidR="00F33FC8" w:rsidRPr="00C460C4" w:rsidRDefault="00F33FC8" w:rsidP="002A7EF5">
      <w:pPr>
        <w:rPr>
          <w:sz w:val="22"/>
          <w:szCs w:val="22"/>
        </w:rPr>
      </w:pPr>
      <w:r w:rsidRPr="00C460C4">
        <w:rPr>
          <w:sz w:val="22"/>
          <w:szCs w:val="22"/>
        </w:rPr>
        <w:t>Select the type of application you are submitting and provide the requested information.</w:t>
      </w:r>
      <w:r w:rsidR="00442D6C" w:rsidRPr="00C460C4">
        <w:rPr>
          <w:sz w:val="22"/>
          <w:szCs w:val="22"/>
        </w:rPr>
        <w:t xml:space="preserve"> Language to be </w:t>
      </w:r>
      <w:r w:rsidR="004E1EC6">
        <w:rPr>
          <w:sz w:val="22"/>
          <w:szCs w:val="22"/>
        </w:rPr>
        <w:t>used</w:t>
      </w:r>
      <w:r w:rsidR="00442D6C" w:rsidRPr="00C460C4">
        <w:rPr>
          <w:sz w:val="22"/>
          <w:szCs w:val="22"/>
        </w:rPr>
        <w:t xml:space="preserve"> in the required notifications will be included in the </w:t>
      </w:r>
      <w:r w:rsidR="00415290" w:rsidRPr="00C460C4">
        <w:rPr>
          <w:sz w:val="22"/>
          <w:szCs w:val="22"/>
        </w:rPr>
        <w:t>administratively complete packet.</w:t>
      </w:r>
    </w:p>
    <w:p w14:paraId="1EE73D40" w14:textId="77777777" w:rsidR="00415290" w:rsidRPr="00C460C4" w:rsidRDefault="00415290" w:rsidP="002A7EF5">
      <w:pPr>
        <w:rPr>
          <w:sz w:val="22"/>
          <w:szCs w:val="22"/>
        </w:rPr>
      </w:pPr>
    </w:p>
    <w:tbl>
      <w:tblPr>
        <w:tblW w:w="0" w:type="auto"/>
        <w:tblLayout w:type="fixed"/>
        <w:tblCellMar>
          <w:top w:w="58" w:type="dxa"/>
          <w:left w:w="115" w:type="dxa"/>
          <w:bottom w:w="58" w:type="dxa"/>
          <w:right w:w="115" w:type="dxa"/>
        </w:tblCellMar>
        <w:tblLook w:val="01E0" w:firstRow="1" w:lastRow="1" w:firstColumn="1" w:lastColumn="1" w:noHBand="0" w:noVBand="0"/>
      </w:tblPr>
      <w:tblGrid>
        <w:gridCol w:w="587"/>
        <w:gridCol w:w="368"/>
        <w:gridCol w:w="1560"/>
        <w:gridCol w:w="6967"/>
      </w:tblGrid>
      <w:tr w:rsidR="0004450E" w:rsidRPr="00C460C4" w14:paraId="6143C9CC" w14:textId="77777777" w:rsidTr="000A5972">
        <w:tc>
          <w:tcPr>
            <w:tcW w:w="587" w:type="dxa"/>
          </w:tcPr>
          <w:p w14:paraId="28258B1B" w14:textId="77777777" w:rsidR="0004450E" w:rsidRPr="00C460C4" w:rsidRDefault="0004450E" w:rsidP="002A7EF5">
            <w:pPr>
              <w:rPr>
                <w:sz w:val="22"/>
                <w:szCs w:val="22"/>
              </w:rPr>
            </w:pPr>
            <w:r w:rsidRPr="00C460C4">
              <w:rPr>
                <w:sz w:val="22"/>
                <w:szCs w:val="22"/>
              </w:rPr>
              <w:fldChar w:fldCharType="begin">
                <w:ffData>
                  <w:name w:val="Check27"/>
                  <w:enabled/>
                  <w:calcOnExit w:val="0"/>
                  <w:checkBox>
                    <w:sizeAuto/>
                    <w:default w:val="0"/>
                  </w:checkBox>
                </w:ffData>
              </w:fldChar>
            </w:r>
            <w:bookmarkStart w:id="42" w:name="Check27"/>
            <w:r w:rsidRPr="00C460C4">
              <w:rPr>
                <w:sz w:val="22"/>
                <w:szCs w:val="22"/>
              </w:rPr>
              <w:instrText xml:space="preserve"> FORMCHECKBOX </w:instrText>
            </w:r>
            <w:r w:rsidR="00C2780F">
              <w:rPr>
                <w:sz w:val="22"/>
                <w:szCs w:val="22"/>
              </w:rPr>
            </w:r>
            <w:r w:rsidR="00C2780F">
              <w:rPr>
                <w:sz w:val="22"/>
                <w:szCs w:val="22"/>
              </w:rPr>
              <w:fldChar w:fldCharType="separate"/>
            </w:r>
            <w:r w:rsidRPr="00C460C4">
              <w:rPr>
                <w:sz w:val="22"/>
                <w:szCs w:val="22"/>
              </w:rPr>
              <w:fldChar w:fldCharType="end"/>
            </w:r>
            <w:bookmarkEnd w:id="42"/>
          </w:p>
        </w:tc>
        <w:tc>
          <w:tcPr>
            <w:tcW w:w="8895" w:type="dxa"/>
            <w:gridSpan w:val="3"/>
          </w:tcPr>
          <w:p w14:paraId="43564FE5" w14:textId="77777777" w:rsidR="0004450E" w:rsidRPr="00C460C4" w:rsidRDefault="0004450E" w:rsidP="002A7EF5">
            <w:pPr>
              <w:rPr>
                <w:sz w:val="22"/>
                <w:szCs w:val="22"/>
              </w:rPr>
            </w:pPr>
            <w:r w:rsidRPr="00C460C4">
              <w:rPr>
                <w:sz w:val="22"/>
                <w:szCs w:val="22"/>
              </w:rPr>
              <w:t>Renewal Application</w:t>
            </w:r>
          </w:p>
        </w:tc>
      </w:tr>
      <w:tr w:rsidR="0004450E" w:rsidRPr="00C460C4" w14:paraId="28123B03" w14:textId="77777777" w:rsidTr="000A5972">
        <w:tc>
          <w:tcPr>
            <w:tcW w:w="587" w:type="dxa"/>
          </w:tcPr>
          <w:p w14:paraId="00A18D80" w14:textId="77777777" w:rsidR="0004450E" w:rsidRPr="00C460C4" w:rsidRDefault="0004450E" w:rsidP="002A7EF5">
            <w:pPr>
              <w:rPr>
                <w:sz w:val="22"/>
                <w:szCs w:val="22"/>
              </w:rPr>
            </w:pPr>
          </w:p>
        </w:tc>
        <w:tc>
          <w:tcPr>
            <w:tcW w:w="8895" w:type="dxa"/>
            <w:gridSpan w:val="3"/>
          </w:tcPr>
          <w:p w14:paraId="50BE1AAD" w14:textId="77777777" w:rsidR="0004450E" w:rsidRPr="004E1EC6" w:rsidRDefault="00C90C2E" w:rsidP="00647199">
            <w:pPr>
              <w:pStyle w:val="ListParagraph"/>
              <w:numPr>
                <w:ilvl w:val="0"/>
                <w:numId w:val="18"/>
              </w:numPr>
              <w:jc w:val="both"/>
              <w:rPr>
                <w:sz w:val="22"/>
                <w:szCs w:val="22"/>
              </w:rPr>
            </w:pPr>
            <w:r w:rsidRPr="004E1EC6">
              <w:rPr>
                <w:sz w:val="22"/>
                <w:szCs w:val="22"/>
              </w:rPr>
              <w:t xml:space="preserve">Following </w:t>
            </w:r>
            <w:r w:rsidR="00EF356E" w:rsidRPr="004E1EC6">
              <w:rPr>
                <w:sz w:val="22"/>
                <w:szCs w:val="22"/>
              </w:rPr>
              <w:t>receipt of an administrative completeness determination</w:t>
            </w:r>
            <w:r w:rsidRPr="004E1EC6">
              <w:rPr>
                <w:sz w:val="22"/>
                <w:szCs w:val="22"/>
              </w:rPr>
              <w:t xml:space="preserve"> from NMED, t</w:t>
            </w:r>
            <w:r w:rsidR="0004450E" w:rsidRPr="004E1EC6">
              <w:rPr>
                <w:sz w:val="22"/>
                <w:szCs w:val="22"/>
              </w:rPr>
              <w:t xml:space="preserve">he applicant </w:t>
            </w:r>
            <w:r w:rsidR="0013330B" w:rsidRPr="004E1EC6">
              <w:rPr>
                <w:sz w:val="22"/>
                <w:szCs w:val="22"/>
              </w:rPr>
              <w:t>is</w:t>
            </w:r>
            <w:r w:rsidR="0004450E" w:rsidRPr="004E1EC6">
              <w:rPr>
                <w:sz w:val="22"/>
                <w:szCs w:val="22"/>
              </w:rPr>
              <w:t xml:space="preserve"> required to provide public notice of this application by placing a</w:t>
            </w:r>
            <w:r w:rsidR="00647199">
              <w:rPr>
                <w:sz w:val="22"/>
                <w:szCs w:val="22"/>
              </w:rPr>
              <w:t xml:space="preserve"> 2 inch by </w:t>
            </w:r>
            <w:proofErr w:type="gramStart"/>
            <w:r w:rsidR="00647199">
              <w:rPr>
                <w:sz w:val="22"/>
                <w:szCs w:val="22"/>
              </w:rPr>
              <w:t>3 inch</w:t>
            </w:r>
            <w:proofErr w:type="gramEnd"/>
            <w:r w:rsidR="0004450E" w:rsidRPr="004E1EC6">
              <w:rPr>
                <w:sz w:val="22"/>
                <w:szCs w:val="22"/>
              </w:rPr>
              <w:t xml:space="preserve"> display ad (classified or legal sections</w:t>
            </w:r>
            <w:r w:rsidR="00292329" w:rsidRPr="004E1EC6">
              <w:rPr>
                <w:sz w:val="22"/>
                <w:szCs w:val="22"/>
              </w:rPr>
              <w:t xml:space="preserve"> are </w:t>
            </w:r>
            <w:r w:rsidR="00292329" w:rsidRPr="004E1EC6">
              <w:rPr>
                <w:sz w:val="22"/>
                <w:szCs w:val="22"/>
                <w:u w:val="single"/>
              </w:rPr>
              <w:t>not</w:t>
            </w:r>
            <w:r w:rsidR="00292329" w:rsidRPr="004E1EC6">
              <w:rPr>
                <w:sz w:val="22"/>
                <w:szCs w:val="22"/>
              </w:rPr>
              <w:t xml:space="preserve"> acceptable</w:t>
            </w:r>
            <w:r w:rsidR="0004450E" w:rsidRPr="004E1EC6">
              <w:rPr>
                <w:sz w:val="22"/>
                <w:szCs w:val="22"/>
              </w:rPr>
              <w:t>) in a newspaper of general circulation in the location of the proposed discharge.  Indicate the newspaper in which you intend to place the ad.</w:t>
            </w:r>
            <w:r w:rsidR="00077645" w:rsidRPr="004E1EC6">
              <w:rPr>
                <w:sz w:val="22"/>
                <w:szCs w:val="22"/>
              </w:rPr>
              <w:t xml:space="preserve">  [Subsection C of 20.6.2.3108 NMAC]</w:t>
            </w:r>
          </w:p>
        </w:tc>
      </w:tr>
      <w:tr w:rsidR="0004450E" w:rsidRPr="00C460C4" w14:paraId="601969D9" w14:textId="77777777" w:rsidTr="000A5972">
        <w:tc>
          <w:tcPr>
            <w:tcW w:w="955" w:type="dxa"/>
            <w:gridSpan w:val="2"/>
          </w:tcPr>
          <w:p w14:paraId="5E6EB110" w14:textId="77777777" w:rsidR="0004450E" w:rsidRPr="00C460C4" w:rsidRDefault="0004450E" w:rsidP="002A7EF5">
            <w:pPr>
              <w:rPr>
                <w:sz w:val="22"/>
                <w:szCs w:val="22"/>
              </w:rPr>
            </w:pPr>
          </w:p>
        </w:tc>
        <w:tc>
          <w:tcPr>
            <w:tcW w:w="1560" w:type="dxa"/>
          </w:tcPr>
          <w:p w14:paraId="578B9DE2" w14:textId="77777777" w:rsidR="0004450E" w:rsidRPr="00C460C4" w:rsidRDefault="0004450E" w:rsidP="002A7EF5">
            <w:pPr>
              <w:rPr>
                <w:sz w:val="22"/>
                <w:szCs w:val="22"/>
              </w:rPr>
            </w:pPr>
            <w:r w:rsidRPr="00C460C4">
              <w:rPr>
                <w:sz w:val="22"/>
                <w:szCs w:val="22"/>
              </w:rPr>
              <w:t>Newspaper:</w:t>
            </w:r>
          </w:p>
        </w:tc>
        <w:tc>
          <w:tcPr>
            <w:tcW w:w="6967" w:type="dxa"/>
            <w:tcBorders>
              <w:bottom w:val="single" w:sz="4" w:space="0" w:color="auto"/>
            </w:tcBorders>
          </w:tcPr>
          <w:p w14:paraId="2234D699" w14:textId="77777777" w:rsidR="0004450E" w:rsidRPr="00C460C4" w:rsidRDefault="0004450E" w:rsidP="002A7EF5">
            <w:pPr>
              <w:rPr>
                <w:sz w:val="22"/>
                <w:szCs w:val="22"/>
              </w:rPr>
            </w:pPr>
            <w:r w:rsidRPr="00C460C4">
              <w:rPr>
                <w:sz w:val="22"/>
                <w:szCs w:val="22"/>
              </w:rPr>
              <w:fldChar w:fldCharType="begin">
                <w:ffData>
                  <w:name w:val="Text34"/>
                  <w:enabled/>
                  <w:calcOnExit w:val="0"/>
                  <w:textInput/>
                </w:ffData>
              </w:fldChar>
            </w:r>
            <w:bookmarkStart w:id="43" w:name="Text34"/>
            <w:r w:rsidRPr="00C460C4">
              <w:rPr>
                <w:sz w:val="22"/>
                <w:szCs w:val="22"/>
              </w:rPr>
              <w:instrText xml:space="preserve"> FORMTEXT </w:instrText>
            </w:r>
            <w:r w:rsidRPr="00C460C4">
              <w:rPr>
                <w:sz w:val="22"/>
                <w:szCs w:val="22"/>
              </w:rPr>
            </w:r>
            <w:r w:rsidRPr="00C460C4">
              <w:rPr>
                <w:sz w:val="22"/>
                <w:szCs w:val="22"/>
              </w:rPr>
              <w:fldChar w:fldCharType="separate"/>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sz w:val="22"/>
                <w:szCs w:val="22"/>
              </w:rPr>
              <w:fldChar w:fldCharType="end"/>
            </w:r>
            <w:bookmarkEnd w:id="43"/>
          </w:p>
        </w:tc>
      </w:tr>
    </w:tbl>
    <w:p w14:paraId="49FE817F" w14:textId="77777777" w:rsidR="00666696" w:rsidRPr="00C460C4" w:rsidRDefault="00666696" w:rsidP="002A7EF5">
      <w:pPr>
        <w:rPr>
          <w:sz w:val="22"/>
          <w:szCs w:val="22"/>
        </w:rPr>
      </w:pPr>
    </w:p>
    <w:tbl>
      <w:tblPr>
        <w:tblW w:w="10105" w:type="dxa"/>
        <w:tblLayout w:type="fixed"/>
        <w:tblCellMar>
          <w:top w:w="58" w:type="dxa"/>
          <w:left w:w="115" w:type="dxa"/>
          <w:bottom w:w="58" w:type="dxa"/>
          <w:right w:w="115" w:type="dxa"/>
        </w:tblCellMar>
        <w:tblLook w:val="01E0" w:firstRow="1" w:lastRow="1" w:firstColumn="1" w:lastColumn="1" w:noHBand="0" w:noVBand="0"/>
      </w:tblPr>
      <w:tblGrid>
        <w:gridCol w:w="565"/>
        <w:gridCol w:w="390"/>
        <w:gridCol w:w="2130"/>
        <w:gridCol w:w="60"/>
        <w:gridCol w:w="300"/>
        <w:gridCol w:w="6660"/>
      </w:tblGrid>
      <w:tr w:rsidR="0004450E" w:rsidRPr="00C460C4" w14:paraId="56231814" w14:textId="77777777" w:rsidTr="004E1EC6">
        <w:tc>
          <w:tcPr>
            <w:tcW w:w="565" w:type="dxa"/>
          </w:tcPr>
          <w:p w14:paraId="43BAD2E8" w14:textId="77777777" w:rsidR="0004450E" w:rsidRPr="00C460C4" w:rsidRDefault="0004450E" w:rsidP="005A3A9A">
            <w:pPr>
              <w:rPr>
                <w:sz w:val="22"/>
                <w:szCs w:val="22"/>
              </w:rPr>
            </w:pPr>
            <w:r w:rsidRPr="00C460C4">
              <w:rPr>
                <w:sz w:val="22"/>
                <w:szCs w:val="22"/>
              </w:rPr>
              <w:fldChar w:fldCharType="begin">
                <w:ffData>
                  <w:name w:val="Check27"/>
                  <w:enabled/>
                  <w:calcOnExit w:val="0"/>
                  <w:checkBox>
                    <w:sizeAuto/>
                    <w:default w:val="0"/>
                  </w:checkBox>
                </w:ffData>
              </w:fldChar>
            </w:r>
            <w:r w:rsidRPr="00C460C4">
              <w:rPr>
                <w:sz w:val="22"/>
                <w:szCs w:val="22"/>
              </w:rPr>
              <w:instrText xml:space="preserve"> FORMCHECKBOX </w:instrText>
            </w:r>
            <w:r w:rsidR="00C2780F">
              <w:rPr>
                <w:sz w:val="22"/>
                <w:szCs w:val="22"/>
              </w:rPr>
            </w:r>
            <w:r w:rsidR="00C2780F">
              <w:rPr>
                <w:sz w:val="22"/>
                <w:szCs w:val="22"/>
              </w:rPr>
              <w:fldChar w:fldCharType="separate"/>
            </w:r>
            <w:r w:rsidRPr="00C460C4">
              <w:rPr>
                <w:sz w:val="22"/>
                <w:szCs w:val="22"/>
              </w:rPr>
              <w:fldChar w:fldCharType="end"/>
            </w:r>
          </w:p>
        </w:tc>
        <w:tc>
          <w:tcPr>
            <w:tcW w:w="9540" w:type="dxa"/>
            <w:gridSpan w:val="5"/>
          </w:tcPr>
          <w:p w14:paraId="7139EC17" w14:textId="77777777" w:rsidR="0004450E" w:rsidRPr="00C460C4" w:rsidRDefault="00307DB0" w:rsidP="005A3A9A">
            <w:pPr>
              <w:rPr>
                <w:sz w:val="22"/>
                <w:szCs w:val="22"/>
              </w:rPr>
            </w:pPr>
            <w:r w:rsidRPr="00C460C4">
              <w:rPr>
                <w:sz w:val="22"/>
                <w:szCs w:val="22"/>
              </w:rPr>
              <w:t>New</w:t>
            </w:r>
            <w:r w:rsidR="004A3978">
              <w:rPr>
                <w:sz w:val="22"/>
                <w:szCs w:val="22"/>
              </w:rPr>
              <w:t xml:space="preserve"> </w:t>
            </w:r>
            <w:r w:rsidR="004A3978" w:rsidRPr="00C460C4">
              <w:rPr>
                <w:sz w:val="22"/>
                <w:szCs w:val="22"/>
              </w:rPr>
              <w:t>Application</w:t>
            </w:r>
            <w:r w:rsidRPr="00C460C4">
              <w:rPr>
                <w:sz w:val="22"/>
                <w:szCs w:val="22"/>
              </w:rPr>
              <w:t xml:space="preserve">, </w:t>
            </w:r>
            <w:r w:rsidR="0004450E" w:rsidRPr="00C460C4">
              <w:rPr>
                <w:sz w:val="22"/>
                <w:szCs w:val="22"/>
              </w:rPr>
              <w:t>Modification</w:t>
            </w:r>
            <w:r w:rsidR="004A3978">
              <w:rPr>
                <w:sz w:val="22"/>
                <w:szCs w:val="22"/>
              </w:rPr>
              <w:t xml:space="preserve"> </w:t>
            </w:r>
            <w:r w:rsidR="004A3978" w:rsidRPr="00C460C4">
              <w:rPr>
                <w:sz w:val="22"/>
                <w:szCs w:val="22"/>
              </w:rPr>
              <w:t>Application</w:t>
            </w:r>
            <w:r w:rsidR="00390876" w:rsidRPr="00C460C4">
              <w:rPr>
                <w:sz w:val="22"/>
                <w:szCs w:val="22"/>
              </w:rPr>
              <w:t>,</w:t>
            </w:r>
            <w:r w:rsidR="0004450E" w:rsidRPr="00C460C4">
              <w:rPr>
                <w:sz w:val="22"/>
                <w:szCs w:val="22"/>
              </w:rPr>
              <w:t xml:space="preserve"> or Renewal</w:t>
            </w:r>
            <w:r w:rsidR="004A3978">
              <w:rPr>
                <w:sz w:val="22"/>
                <w:szCs w:val="22"/>
              </w:rPr>
              <w:t xml:space="preserve"> with </w:t>
            </w:r>
            <w:r w:rsidR="0004450E" w:rsidRPr="00C460C4">
              <w:rPr>
                <w:sz w:val="22"/>
                <w:szCs w:val="22"/>
              </w:rPr>
              <w:t>Modification Application</w:t>
            </w:r>
            <w:r w:rsidR="00022DBF" w:rsidRPr="00C460C4">
              <w:rPr>
                <w:sz w:val="22"/>
                <w:szCs w:val="22"/>
              </w:rPr>
              <w:t xml:space="preserve"> </w:t>
            </w:r>
          </w:p>
        </w:tc>
      </w:tr>
      <w:tr w:rsidR="0004450E" w:rsidRPr="00C460C4" w14:paraId="25F24975" w14:textId="77777777" w:rsidTr="004E1EC6">
        <w:tc>
          <w:tcPr>
            <w:tcW w:w="565" w:type="dxa"/>
          </w:tcPr>
          <w:p w14:paraId="1B5F9C7F" w14:textId="77777777" w:rsidR="0004450E" w:rsidRPr="00C460C4" w:rsidRDefault="0004450E" w:rsidP="005A3A9A">
            <w:pPr>
              <w:rPr>
                <w:sz w:val="22"/>
                <w:szCs w:val="22"/>
              </w:rPr>
            </w:pPr>
          </w:p>
        </w:tc>
        <w:tc>
          <w:tcPr>
            <w:tcW w:w="9540" w:type="dxa"/>
            <w:gridSpan w:val="5"/>
          </w:tcPr>
          <w:p w14:paraId="3E0376D3" w14:textId="77777777" w:rsidR="0004450E" w:rsidRPr="004E1EC6" w:rsidRDefault="00C90C2E" w:rsidP="004E1EC6">
            <w:pPr>
              <w:pStyle w:val="ListParagraph"/>
              <w:numPr>
                <w:ilvl w:val="0"/>
                <w:numId w:val="19"/>
              </w:numPr>
              <w:jc w:val="both"/>
              <w:rPr>
                <w:sz w:val="22"/>
                <w:szCs w:val="22"/>
              </w:rPr>
            </w:pPr>
            <w:r w:rsidRPr="004E1EC6">
              <w:rPr>
                <w:sz w:val="22"/>
                <w:szCs w:val="22"/>
              </w:rPr>
              <w:t xml:space="preserve">Following </w:t>
            </w:r>
            <w:r w:rsidR="00EF356E" w:rsidRPr="004E1EC6">
              <w:rPr>
                <w:sz w:val="22"/>
                <w:szCs w:val="22"/>
              </w:rPr>
              <w:t>receipt of an administrative completeness determination</w:t>
            </w:r>
            <w:r w:rsidRPr="004E1EC6">
              <w:rPr>
                <w:sz w:val="22"/>
                <w:szCs w:val="22"/>
              </w:rPr>
              <w:t xml:space="preserve"> from NMED, the applicant </w:t>
            </w:r>
            <w:r w:rsidR="0013330B" w:rsidRPr="004E1EC6">
              <w:rPr>
                <w:sz w:val="22"/>
                <w:szCs w:val="22"/>
              </w:rPr>
              <w:t>is</w:t>
            </w:r>
            <w:r w:rsidR="0004450E" w:rsidRPr="004E1EC6">
              <w:rPr>
                <w:sz w:val="22"/>
                <w:szCs w:val="22"/>
              </w:rPr>
              <w:t xml:space="preserve"> required to provide public notice of this application by placing a display ad </w:t>
            </w:r>
            <w:r w:rsidR="00292329" w:rsidRPr="004E1EC6">
              <w:rPr>
                <w:sz w:val="22"/>
                <w:szCs w:val="22"/>
              </w:rPr>
              <w:t xml:space="preserve">(classified or legal sections are </w:t>
            </w:r>
            <w:r w:rsidR="00292329" w:rsidRPr="004E1EC6">
              <w:rPr>
                <w:sz w:val="22"/>
                <w:szCs w:val="22"/>
                <w:u w:val="single"/>
              </w:rPr>
              <w:t>not</w:t>
            </w:r>
            <w:r w:rsidR="00292329" w:rsidRPr="004E1EC6">
              <w:rPr>
                <w:sz w:val="22"/>
                <w:szCs w:val="22"/>
              </w:rPr>
              <w:t xml:space="preserve"> acceptable)</w:t>
            </w:r>
            <w:r w:rsidR="0004450E" w:rsidRPr="004E1EC6">
              <w:rPr>
                <w:sz w:val="22"/>
                <w:szCs w:val="22"/>
              </w:rPr>
              <w:t xml:space="preserve"> in a newspaper of general circulation in the location of the proposed discharge.  Indicate the newspaper in which you intend to place the ad.</w:t>
            </w:r>
            <w:r w:rsidR="00022DBF" w:rsidRPr="004E1EC6">
              <w:rPr>
                <w:sz w:val="22"/>
                <w:szCs w:val="22"/>
              </w:rPr>
              <w:t xml:space="preserve">  [Paragraph (4</w:t>
            </w:r>
            <w:r w:rsidR="00077645" w:rsidRPr="004E1EC6">
              <w:rPr>
                <w:sz w:val="22"/>
                <w:szCs w:val="22"/>
              </w:rPr>
              <w:t>) of Subsection B of 20.6.2.3108 NMAC]</w:t>
            </w:r>
          </w:p>
        </w:tc>
      </w:tr>
      <w:tr w:rsidR="0004450E" w:rsidRPr="00C460C4" w14:paraId="79673B5B" w14:textId="77777777" w:rsidTr="004E1EC6">
        <w:tc>
          <w:tcPr>
            <w:tcW w:w="955" w:type="dxa"/>
            <w:gridSpan w:val="2"/>
          </w:tcPr>
          <w:p w14:paraId="5AF8C7F2" w14:textId="77777777" w:rsidR="0004450E" w:rsidRPr="00C460C4" w:rsidRDefault="0004450E" w:rsidP="005A3A9A">
            <w:pPr>
              <w:rPr>
                <w:sz w:val="22"/>
                <w:szCs w:val="22"/>
              </w:rPr>
            </w:pPr>
          </w:p>
        </w:tc>
        <w:tc>
          <w:tcPr>
            <w:tcW w:w="2190" w:type="dxa"/>
            <w:gridSpan w:val="2"/>
          </w:tcPr>
          <w:p w14:paraId="151B82D5" w14:textId="77777777" w:rsidR="0004450E" w:rsidRPr="00C460C4" w:rsidRDefault="0004450E" w:rsidP="005A3A9A">
            <w:pPr>
              <w:rPr>
                <w:sz w:val="22"/>
                <w:szCs w:val="22"/>
              </w:rPr>
            </w:pPr>
            <w:r w:rsidRPr="00C460C4">
              <w:rPr>
                <w:sz w:val="22"/>
                <w:szCs w:val="22"/>
              </w:rPr>
              <w:t>Newspaper:</w:t>
            </w:r>
          </w:p>
        </w:tc>
        <w:tc>
          <w:tcPr>
            <w:tcW w:w="6960" w:type="dxa"/>
            <w:gridSpan w:val="2"/>
            <w:tcBorders>
              <w:bottom w:val="single" w:sz="4" w:space="0" w:color="auto"/>
            </w:tcBorders>
          </w:tcPr>
          <w:p w14:paraId="5B76D8C7" w14:textId="77777777" w:rsidR="0004450E" w:rsidRPr="00C460C4" w:rsidRDefault="0004450E" w:rsidP="005A3A9A">
            <w:pPr>
              <w:rPr>
                <w:sz w:val="22"/>
                <w:szCs w:val="22"/>
              </w:rPr>
            </w:pPr>
            <w:r w:rsidRPr="00C460C4">
              <w:rPr>
                <w:sz w:val="22"/>
                <w:szCs w:val="22"/>
              </w:rPr>
              <w:fldChar w:fldCharType="begin">
                <w:ffData>
                  <w:name w:val="Text34"/>
                  <w:enabled/>
                  <w:calcOnExit w:val="0"/>
                  <w:textInput/>
                </w:ffData>
              </w:fldChar>
            </w:r>
            <w:r w:rsidRPr="00C460C4">
              <w:rPr>
                <w:sz w:val="22"/>
                <w:szCs w:val="22"/>
              </w:rPr>
              <w:instrText xml:space="preserve"> FORMTEXT </w:instrText>
            </w:r>
            <w:r w:rsidRPr="00C460C4">
              <w:rPr>
                <w:sz w:val="22"/>
                <w:szCs w:val="22"/>
              </w:rPr>
            </w:r>
            <w:r w:rsidRPr="00C460C4">
              <w:rPr>
                <w:sz w:val="22"/>
                <w:szCs w:val="22"/>
              </w:rPr>
              <w:fldChar w:fldCharType="separate"/>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sz w:val="22"/>
                <w:szCs w:val="22"/>
              </w:rPr>
              <w:fldChar w:fldCharType="end"/>
            </w:r>
          </w:p>
        </w:tc>
      </w:tr>
      <w:tr w:rsidR="00B71D85" w:rsidRPr="00C460C4" w14:paraId="5D582538" w14:textId="77777777" w:rsidTr="004E1EC6">
        <w:tc>
          <w:tcPr>
            <w:tcW w:w="565" w:type="dxa"/>
          </w:tcPr>
          <w:p w14:paraId="085D15F0" w14:textId="77777777" w:rsidR="00B71D85" w:rsidRPr="00C460C4" w:rsidRDefault="00B71D85" w:rsidP="005A3A9A">
            <w:pPr>
              <w:rPr>
                <w:sz w:val="22"/>
                <w:szCs w:val="22"/>
              </w:rPr>
            </w:pPr>
          </w:p>
        </w:tc>
        <w:tc>
          <w:tcPr>
            <w:tcW w:w="9540" w:type="dxa"/>
            <w:gridSpan w:val="5"/>
          </w:tcPr>
          <w:p w14:paraId="761F3FAC" w14:textId="77777777" w:rsidR="00B71D85" w:rsidRPr="004E1EC6" w:rsidRDefault="0056156E" w:rsidP="004E1EC6">
            <w:pPr>
              <w:pStyle w:val="ListParagraph"/>
              <w:numPr>
                <w:ilvl w:val="0"/>
                <w:numId w:val="19"/>
              </w:numPr>
              <w:jc w:val="both"/>
              <w:rPr>
                <w:sz w:val="22"/>
                <w:szCs w:val="22"/>
              </w:rPr>
            </w:pPr>
            <w:r w:rsidRPr="004E1EC6">
              <w:rPr>
                <w:sz w:val="22"/>
                <w:szCs w:val="22"/>
              </w:rPr>
              <w:t xml:space="preserve">Following </w:t>
            </w:r>
            <w:r w:rsidR="00EF356E" w:rsidRPr="004E1EC6">
              <w:rPr>
                <w:sz w:val="22"/>
                <w:szCs w:val="22"/>
              </w:rPr>
              <w:t>receipt of an administrative completeness determination</w:t>
            </w:r>
            <w:r w:rsidRPr="004E1EC6">
              <w:rPr>
                <w:sz w:val="22"/>
                <w:szCs w:val="22"/>
              </w:rPr>
              <w:t xml:space="preserve"> from NMED, the applicant is required to post a sign(s) </w:t>
            </w:r>
            <w:r w:rsidR="00307DB0" w:rsidRPr="004E1EC6">
              <w:rPr>
                <w:sz w:val="22"/>
                <w:szCs w:val="22"/>
              </w:rPr>
              <w:t xml:space="preserve">(2 feet x 3 feet in size) </w:t>
            </w:r>
            <w:r w:rsidRPr="004E1EC6">
              <w:rPr>
                <w:sz w:val="22"/>
                <w:szCs w:val="22"/>
              </w:rPr>
              <w:t xml:space="preserve">for 30 days in a location conspicuous to the public at or near the facility.  </w:t>
            </w:r>
            <w:r w:rsidR="00B71D85" w:rsidRPr="004E1EC6">
              <w:rPr>
                <w:sz w:val="22"/>
                <w:szCs w:val="22"/>
              </w:rPr>
              <w:t xml:space="preserve">One </w:t>
            </w:r>
            <w:r w:rsidR="0013330B" w:rsidRPr="004E1EC6">
              <w:rPr>
                <w:sz w:val="22"/>
                <w:szCs w:val="22"/>
              </w:rPr>
              <w:t>sign</w:t>
            </w:r>
            <w:r w:rsidR="00B71D85" w:rsidRPr="004E1EC6">
              <w:rPr>
                <w:sz w:val="22"/>
                <w:szCs w:val="22"/>
              </w:rPr>
              <w:t xml:space="preserve"> must be posted for each 640 contiguous acres or less.  NMED may require additional postings for facilities of more than 640 acres or when the discharge site(s) is not located on contiguous properties.</w:t>
            </w:r>
            <w:r w:rsidR="00520823" w:rsidRPr="004E1EC6">
              <w:rPr>
                <w:sz w:val="22"/>
                <w:szCs w:val="22"/>
              </w:rPr>
              <w:t xml:space="preserve"> </w:t>
            </w:r>
            <w:r w:rsidRPr="004E1EC6">
              <w:rPr>
                <w:sz w:val="22"/>
                <w:szCs w:val="22"/>
              </w:rPr>
              <w:t xml:space="preserve"> </w:t>
            </w:r>
            <w:r w:rsidR="00520823" w:rsidRPr="004E1EC6">
              <w:rPr>
                <w:sz w:val="22"/>
                <w:szCs w:val="22"/>
              </w:rPr>
              <w:t>Indicate the location</w:t>
            </w:r>
            <w:r w:rsidRPr="004E1EC6">
              <w:rPr>
                <w:sz w:val="22"/>
                <w:szCs w:val="22"/>
              </w:rPr>
              <w:t>(s)</w:t>
            </w:r>
            <w:r w:rsidR="00520823" w:rsidRPr="004E1EC6">
              <w:rPr>
                <w:sz w:val="22"/>
                <w:szCs w:val="22"/>
              </w:rPr>
              <w:t xml:space="preserve"> where you intend to display the </w:t>
            </w:r>
            <w:r w:rsidRPr="004E1EC6">
              <w:rPr>
                <w:sz w:val="22"/>
                <w:szCs w:val="22"/>
              </w:rPr>
              <w:t>sign(s)</w:t>
            </w:r>
            <w:r w:rsidR="00520823" w:rsidRPr="004E1EC6">
              <w:rPr>
                <w:sz w:val="22"/>
                <w:szCs w:val="22"/>
              </w:rPr>
              <w:t>.</w:t>
            </w:r>
            <w:r w:rsidR="00022DBF" w:rsidRPr="004E1EC6">
              <w:rPr>
                <w:sz w:val="22"/>
                <w:szCs w:val="22"/>
              </w:rPr>
              <w:t xml:space="preserve">  [Paragraph (1) of Subsection B of 20.6.2.3108 NMAC]</w:t>
            </w:r>
          </w:p>
          <w:p w14:paraId="27DA9F20" w14:textId="77777777" w:rsidR="00F84255" w:rsidRPr="00C460C4" w:rsidRDefault="00F84255" w:rsidP="005A3A9A">
            <w:pPr>
              <w:rPr>
                <w:sz w:val="22"/>
                <w:szCs w:val="22"/>
              </w:rPr>
            </w:pPr>
          </w:p>
          <w:p w14:paraId="091748FF" w14:textId="77777777" w:rsidR="00294A0D" w:rsidRPr="00C460C4" w:rsidRDefault="00F84255" w:rsidP="007748C0">
            <w:pPr>
              <w:ind w:left="334"/>
              <w:rPr>
                <w:sz w:val="22"/>
                <w:szCs w:val="22"/>
              </w:rPr>
            </w:pPr>
            <w:r w:rsidRPr="00C460C4">
              <w:rPr>
                <w:i/>
                <w:sz w:val="22"/>
                <w:szCs w:val="22"/>
              </w:rPr>
              <w:t>Note:  Conspicuous location m</w:t>
            </w:r>
            <w:r w:rsidR="0056156E" w:rsidRPr="00C460C4">
              <w:rPr>
                <w:i/>
                <w:sz w:val="22"/>
                <w:szCs w:val="22"/>
              </w:rPr>
              <w:t>eans a location where the sign</w:t>
            </w:r>
            <w:r w:rsidRPr="00C460C4">
              <w:rPr>
                <w:i/>
                <w:sz w:val="22"/>
                <w:szCs w:val="22"/>
              </w:rPr>
              <w:t xml:space="preserve"> is visib</w:t>
            </w:r>
            <w:r w:rsidR="0056156E" w:rsidRPr="00C460C4">
              <w:rPr>
                <w:i/>
                <w:sz w:val="22"/>
                <w:szCs w:val="22"/>
              </w:rPr>
              <w:t>le and</w:t>
            </w:r>
            <w:r w:rsidRPr="00C460C4">
              <w:rPr>
                <w:i/>
                <w:sz w:val="22"/>
                <w:szCs w:val="22"/>
              </w:rPr>
              <w:t xml:space="preserve"> legible to the public and the public has access (e.g., at facility entrance on public road).</w:t>
            </w:r>
          </w:p>
        </w:tc>
      </w:tr>
      <w:tr w:rsidR="00731308" w:rsidRPr="000A5972" w14:paraId="22A530A6" w14:textId="77777777" w:rsidTr="004E1EC6">
        <w:tc>
          <w:tcPr>
            <w:tcW w:w="565" w:type="dxa"/>
          </w:tcPr>
          <w:p w14:paraId="1998B33B" w14:textId="77777777" w:rsidR="00731308" w:rsidRPr="000A5972" w:rsidRDefault="00731308" w:rsidP="005A3A9A">
            <w:pPr>
              <w:rPr>
                <w:sz w:val="20"/>
                <w:szCs w:val="20"/>
              </w:rPr>
            </w:pPr>
          </w:p>
        </w:tc>
        <w:tc>
          <w:tcPr>
            <w:tcW w:w="9540" w:type="dxa"/>
            <w:gridSpan w:val="5"/>
            <w:vAlign w:val="bottom"/>
          </w:tcPr>
          <w:p w14:paraId="1220A8C4" w14:textId="77777777" w:rsidR="00731308" w:rsidRDefault="00731308" w:rsidP="00731308">
            <w:pPr>
              <w:ind w:left="720"/>
              <w:rPr>
                <w:sz w:val="20"/>
                <w:szCs w:val="20"/>
              </w:rPr>
            </w:pPr>
          </w:p>
          <w:p w14:paraId="09F721E0" w14:textId="77777777" w:rsidR="00731308" w:rsidRDefault="007748C0" w:rsidP="00731308">
            <w:pPr>
              <w:numPr>
                <w:ilvl w:val="0"/>
                <w:numId w:val="12"/>
              </w:numPr>
              <w:rPr>
                <w:sz w:val="22"/>
                <w:szCs w:val="22"/>
              </w:rPr>
            </w:pPr>
            <w:r w:rsidRPr="007748C0">
              <w:rPr>
                <w:sz w:val="22"/>
                <w:szCs w:val="22"/>
              </w:rPr>
              <w:t xml:space="preserve">Is the entire facility (including all components and discharge sites) contained </w:t>
            </w:r>
            <w:r w:rsidR="00731308" w:rsidRPr="007748C0">
              <w:rPr>
                <w:sz w:val="22"/>
                <w:szCs w:val="22"/>
              </w:rPr>
              <w:t xml:space="preserve">within </w:t>
            </w:r>
            <w:r w:rsidR="00731308" w:rsidRPr="007748C0">
              <w:rPr>
                <w:b/>
                <w:sz w:val="22"/>
                <w:szCs w:val="22"/>
              </w:rPr>
              <w:t>less than</w:t>
            </w:r>
            <w:r w:rsidR="00731308" w:rsidRPr="007748C0">
              <w:rPr>
                <w:sz w:val="22"/>
                <w:szCs w:val="22"/>
              </w:rPr>
              <w:t xml:space="preserve"> 640 acr</w:t>
            </w:r>
            <w:r w:rsidRPr="007748C0">
              <w:rPr>
                <w:sz w:val="22"/>
                <w:szCs w:val="22"/>
              </w:rPr>
              <w:t>es</w:t>
            </w:r>
            <w:r w:rsidR="004E1EC6">
              <w:rPr>
                <w:sz w:val="22"/>
                <w:szCs w:val="22"/>
              </w:rPr>
              <w:t>,</w:t>
            </w:r>
            <w:r w:rsidR="00EF356E" w:rsidRPr="007748C0">
              <w:rPr>
                <w:sz w:val="22"/>
                <w:szCs w:val="22"/>
              </w:rPr>
              <w:t xml:space="preserve"> </w:t>
            </w:r>
            <w:r w:rsidR="00EF356E" w:rsidRPr="004E1EC6">
              <w:rPr>
                <w:sz w:val="22"/>
                <w:szCs w:val="22"/>
                <w:u w:val="single"/>
              </w:rPr>
              <w:t>and</w:t>
            </w:r>
            <w:r w:rsidR="00731308" w:rsidRPr="007748C0">
              <w:rPr>
                <w:sz w:val="22"/>
                <w:szCs w:val="22"/>
              </w:rPr>
              <w:t xml:space="preserve"> is the acreage contiguous?</w:t>
            </w:r>
          </w:p>
          <w:p w14:paraId="68DB4A77" w14:textId="77777777" w:rsidR="007748C0" w:rsidRPr="007748C0" w:rsidRDefault="007748C0" w:rsidP="007748C0">
            <w:pPr>
              <w:ind w:left="720"/>
              <w:rPr>
                <w:sz w:val="22"/>
                <w:szCs w:val="22"/>
              </w:rPr>
            </w:pPr>
          </w:p>
          <w:tbl>
            <w:tblPr>
              <w:tblStyle w:val="TableGrid"/>
              <w:tblW w:w="86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8245"/>
            </w:tblGrid>
            <w:tr w:rsidR="00702B2A" w:rsidRPr="007748C0" w14:paraId="27DDDC2E" w14:textId="77777777" w:rsidTr="00316C84">
              <w:trPr>
                <w:trHeight w:val="288"/>
              </w:trPr>
              <w:tc>
                <w:tcPr>
                  <w:tcW w:w="420" w:type="dxa"/>
                </w:tcPr>
                <w:p w14:paraId="3FC4AAFF" w14:textId="77777777" w:rsidR="00702B2A" w:rsidRPr="007748C0" w:rsidRDefault="00702B2A" w:rsidP="00316C84">
                  <w:pPr>
                    <w:rPr>
                      <w:sz w:val="22"/>
                      <w:szCs w:val="22"/>
                    </w:rPr>
                  </w:pPr>
                  <w:r w:rsidRPr="007748C0">
                    <w:rPr>
                      <w:sz w:val="22"/>
                      <w:szCs w:val="22"/>
                    </w:rPr>
                    <w:fldChar w:fldCharType="begin">
                      <w:ffData>
                        <w:name w:val="Check40"/>
                        <w:enabled/>
                        <w:calcOnExit w:val="0"/>
                        <w:checkBox>
                          <w:sizeAuto/>
                          <w:default w:val="0"/>
                        </w:checkBox>
                      </w:ffData>
                    </w:fldChar>
                  </w:r>
                  <w:r w:rsidRPr="007748C0">
                    <w:rPr>
                      <w:sz w:val="22"/>
                      <w:szCs w:val="22"/>
                    </w:rPr>
                    <w:instrText xml:space="preserve"> FORMCHECKBOX </w:instrText>
                  </w:r>
                  <w:r w:rsidR="00C2780F">
                    <w:rPr>
                      <w:sz w:val="22"/>
                      <w:szCs w:val="22"/>
                    </w:rPr>
                  </w:r>
                  <w:r w:rsidR="00C2780F">
                    <w:rPr>
                      <w:sz w:val="22"/>
                      <w:szCs w:val="22"/>
                    </w:rPr>
                    <w:fldChar w:fldCharType="separate"/>
                  </w:r>
                  <w:r w:rsidRPr="007748C0">
                    <w:rPr>
                      <w:sz w:val="22"/>
                      <w:szCs w:val="22"/>
                    </w:rPr>
                    <w:fldChar w:fldCharType="end"/>
                  </w:r>
                </w:p>
              </w:tc>
              <w:tc>
                <w:tcPr>
                  <w:tcW w:w="8245" w:type="dxa"/>
                </w:tcPr>
                <w:p w14:paraId="76E0C476" w14:textId="77777777" w:rsidR="00702B2A" w:rsidRPr="007748C0" w:rsidRDefault="00992BE7" w:rsidP="00316C84">
                  <w:pPr>
                    <w:rPr>
                      <w:sz w:val="22"/>
                      <w:szCs w:val="22"/>
                    </w:rPr>
                  </w:pPr>
                  <w:r w:rsidRPr="007748C0">
                    <w:rPr>
                      <w:sz w:val="22"/>
                      <w:szCs w:val="22"/>
                    </w:rPr>
                    <w:t>Yes - I</w:t>
                  </w:r>
                  <w:r w:rsidR="00702B2A" w:rsidRPr="007748C0">
                    <w:rPr>
                      <w:sz w:val="22"/>
                      <w:szCs w:val="22"/>
                    </w:rPr>
                    <w:t>ndicate a sign location below.</w:t>
                  </w:r>
                </w:p>
              </w:tc>
            </w:tr>
            <w:tr w:rsidR="00702B2A" w:rsidRPr="00C460C4" w14:paraId="35985230" w14:textId="77777777" w:rsidTr="00316C84">
              <w:trPr>
                <w:trHeight w:val="288"/>
              </w:trPr>
              <w:tc>
                <w:tcPr>
                  <w:tcW w:w="420" w:type="dxa"/>
                </w:tcPr>
                <w:p w14:paraId="05548730" w14:textId="77777777" w:rsidR="00702B2A" w:rsidRPr="007748C0" w:rsidRDefault="00702B2A" w:rsidP="00316C84">
                  <w:pPr>
                    <w:rPr>
                      <w:sz w:val="22"/>
                      <w:szCs w:val="22"/>
                    </w:rPr>
                  </w:pPr>
                  <w:r w:rsidRPr="007748C0">
                    <w:rPr>
                      <w:sz w:val="22"/>
                      <w:szCs w:val="22"/>
                    </w:rPr>
                    <w:fldChar w:fldCharType="begin">
                      <w:ffData>
                        <w:name w:val="Check40"/>
                        <w:enabled/>
                        <w:calcOnExit w:val="0"/>
                        <w:checkBox>
                          <w:sizeAuto/>
                          <w:default w:val="0"/>
                        </w:checkBox>
                      </w:ffData>
                    </w:fldChar>
                  </w:r>
                  <w:r w:rsidRPr="007748C0">
                    <w:rPr>
                      <w:sz w:val="22"/>
                      <w:szCs w:val="22"/>
                    </w:rPr>
                    <w:instrText xml:space="preserve"> FORMCHECKBOX </w:instrText>
                  </w:r>
                  <w:r w:rsidR="00C2780F">
                    <w:rPr>
                      <w:sz w:val="22"/>
                      <w:szCs w:val="22"/>
                    </w:rPr>
                  </w:r>
                  <w:r w:rsidR="00C2780F">
                    <w:rPr>
                      <w:sz w:val="22"/>
                      <w:szCs w:val="22"/>
                    </w:rPr>
                    <w:fldChar w:fldCharType="separate"/>
                  </w:r>
                  <w:r w:rsidRPr="007748C0">
                    <w:rPr>
                      <w:sz w:val="22"/>
                      <w:szCs w:val="22"/>
                    </w:rPr>
                    <w:fldChar w:fldCharType="end"/>
                  </w:r>
                </w:p>
              </w:tc>
              <w:tc>
                <w:tcPr>
                  <w:tcW w:w="8245" w:type="dxa"/>
                </w:tcPr>
                <w:p w14:paraId="16D2F1F0" w14:textId="77777777" w:rsidR="00702B2A" w:rsidRPr="00C460C4" w:rsidRDefault="00992BE7" w:rsidP="007748C0">
                  <w:pPr>
                    <w:rPr>
                      <w:sz w:val="22"/>
                      <w:szCs w:val="22"/>
                    </w:rPr>
                  </w:pPr>
                  <w:r w:rsidRPr="007748C0">
                    <w:rPr>
                      <w:sz w:val="22"/>
                      <w:szCs w:val="22"/>
                    </w:rPr>
                    <w:t xml:space="preserve">No </w:t>
                  </w:r>
                  <w:r w:rsidR="00EF356E" w:rsidRPr="007748C0">
                    <w:rPr>
                      <w:sz w:val="22"/>
                      <w:szCs w:val="22"/>
                    </w:rPr>
                    <w:t>–</w:t>
                  </w:r>
                  <w:r w:rsidRPr="007748C0">
                    <w:rPr>
                      <w:sz w:val="22"/>
                      <w:szCs w:val="22"/>
                    </w:rPr>
                    <w:t xml:space="preserve"> I</w:t>
                  </w:r>
                  <w:r w:rsidR="00702B2A" w:rsidRPr="007748C0">
                    <w:rPr>
                      <w:sz w:val="22"/>
                      <w:szCs w:val="22"/>
                    </w:rPr>
                    <w:t>ndicate</w:t>
                  </w:r>
                  <w:r w:rsidR="00EF356E" w:rsidRPr="007748C0">
                    <w:rPr>
                      <w:sz w:val="22"/>
                      <w:szCs w:val="22"/>
                    </w:rPr>
                    <w:t xml:space="preserve"> </w:t>
                  </w:r>
                  <w:r w:rsidR="00EF356E" w:rsidRPr="007748C0">
                    <w:rPr>
                      <w:b/>
                      <w:sz w:val="22"/>
                      <w:szCs w:val="22"/>
                    </w:rPr>
                    <w:t>two</w:t>
                  </w:r>
                  <w:r w:rsidR="00EF356E" w:rsidRPr="007748C0">
                    <w:rPr>
                      <w:sz w:val="22"/>
                      <w:szCs w:val="22"/>
                    </w:rPr>
                    <w:t xml:space="preserve"> </w:t>
                  </w:r>
                  <w:r w:rsidR="00702B2A" w:rsidRPr="007748C0">
                    <w:rPr>
                      <w:sz w:val="22"/>
                      <w:szCs w:val="22"/>
                    </w:rPr>
                    <w:t>sign locations below.</w:t>
                  </w:r>
                </w:p>
              </w:tc>
            </w:tr>
          </w:tbl>
          <w:p w14:paraId="2F95D8A6" w14:textId="77777777" w:rsidR="00731308" w:rsidRPr="000A5972" w:rsidRDefault="00731308" w:rsidP="00F84255">
            <w:pPr>
              <w:rPr>
                <w:sz w:val="20"/>
                <w:szCs w:val="20"/>
              </w:rPr>
            </w:pPr>
          </w:p>
        </w:tc>
      </w:tr>
      <w:tr w:rsidR="00731308" w:rsidRPr="000A5972" w14:paraId="2AEE4E87" w14:textId="77777777" w:rsidTr="004E1EC6">
        <w:tc>
          <w:tcPr>
            <w:tcW w:w="565" w:type="dxa"/>
          </w:tcPr>
          <w:p w14:paraId="364809B3" w14:textId="77777777" w:rsidR="00731308" w:rsidRPr="000A5972" w:rsidRDefault="00731308" w:rsidP="005A3A9A">
            <w:pPr>
              <w:rPr>
                <w:sz w:val="20"/>
                <w:szCs w:val="20"/>
              </w:rPr>
            </w:pPr>
          </w:p>
        </w:tc>
        <w:tc>
          <w:tcPr>
            <w:tcW w:w="2520" w:type="dxa"/>
            <w:gridSpan w:val="2"/>
            <w:vAlign w:val="bottom"/>
          </w:tcPr>
          <w:p w14:paraId="04A8F71E" w14:textId="77777777" w:rsidR="00731308" w:rsidRPr="00C460C4" w:rsidRDefault="00731308" w:rsidP="004E1EC6">
            <w:pPr>
              <w:ind w:firstLine="425"/>
              <w:rPr>
                <w:sz w:val="22"/>
                <w:szCs w:val="22"/>
              </w:rPr>
            </w:pPr>
            <w:r w:rsidRPr="00C460C4">
              <w:rPr>
                <w:sz w:val="22"/>
                <w:szCs w:val="22"/>
              </w:rPr>
              <w:t>Sign Location(s):</w:t>
            </w:r>
          </w:p>
        </w:tc>
        <w:tc>
          <w:tcPr>
            <w:tcW w:w="7020" w:type="dxa"/>
            <w:gridSpan w:val="3"/>
            <w:tcBorders>
              <w:bottom w:val="single" w:sz="4" w:space="0" w:color="auto"/>
            </w:tcBorders>
            <w:vAlign w:val="bottom"/>
          </w:tcPr>
          <w:p w14:paraId="611CDA44" w14:textId="77777777" w:rsidR="00731308" w:rsidRPr="00C460C4" w:rsidRDefault="00731308" w:rsidP="00F84255">
            <w:pPr>
              <w:rPr>
                <w:sz w:val="22"/>
                <w:szCs w:val="22"/>
              </w:rPr>
            </w:pPr>
            <w:r w:rsidRPr="00C460C4">
              <w:rPr>
                <w:sz w:val="22"/>
                <w:szCs w:val="22"/>
              </w:rPr>
              <w:fldChar w:fldCharType="begin">
                <w:ffData>
                  <w:name w:val="Text35"/>
                  <w:enabled/>
                  <w:calcOnExit w:val="0"/>
                  <w:textInput/>
                </w:ffData>
              </w:fldChar>
            </w:r>
            <w:bookmarkStart w:id="44" w:name="Text35"/>
            <w:r w:rsidRPr="00C460C4">
              <w:rPr>
                <w:sz w:val="22"/>
                <w:szCs w:val="22"/>
              </w:rPr>
              <w:instrText xml:space="preserve"> FORMTEXT </w:instrText>
            </w:r>
            <w:r w:rsidRPr="00C460C4">
              <w:rPr>
                <w:sz w:val="22"/>
                <w:szCs w:val="22"/>
              </w:rPr>
            </w:r>
            <w:r w:rsidRPr="00C460C4">
              <w:rPr>
                <w:sz w:val="22"/>
                <w:szCs w:val="22"/>
              </w:rPr>
              <w:fldChar w:fldCharType="separate"/>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sz w:val="22"/>
                <w:szCs w:val="22"/>
              </w:rPr>
              <w:fldChar w:fldCharType="end"/>
            </w:r>
            <w:bookmarkEnd w:id="44"/>
          </w:p>
        </w:tc>
      </w:tr>
      <w:tr w:rsidR="00731308" w:rsidRPr="000A5972" w14:paraId="4B5C275A" w14:textId="77777777" w:rsidTr="004E1EC6">
        <w:tc>
          <w:tcPr>
            <w:tcW w:w="565" w:type="dxa"/>
          </w:tcPr>
          <w:p w14:paraId="13475322" w14:textId="77777777" w:rsidR="00731308" w:rsidRDefault="00731308" w:rsidP="005A3A9A">
            <w:pPr>
              <w:rPr>
                <w:sz w:val="20"/>
                <w:szCs w:val="20"/>
              </w:rPr>
            </w:pPr>
          </w:p>
          <w:p w14:paraId="324CFAC5" w14:textId="77777777" w:rsidR="00702B2A" w:rsidRPr="000A5972" w:rsidRDefault="00702B2A" w:rsidP="005A3A9A">
            <w:pPr>
              <w:rPr>
                <w:sz w:val="20"/>
                <w:szCs w:val="20"/>
              </w:rPr>
            </w:pPr>
          </w:p>
        </w:tc>
        <w:tc>
          <w:tcPr>
            <w:tcW w:w="9540" w:type="dxa"/>
            <w:gridSpan w:val="5"/>
          </w:tcPr>
          <w:p w14:paraId="4E3D32FA" w14:textId="77777777" w:rsidR="00622C82" w:rsidRPr="00C460C4" w:rsidRDefault="00622C82" w:rsidP="0008410B">
            <w:pPr>
              <w:rPr>
                <w:sz w:val="22"/>
                <w:szCs w:val="22"/>
              </w:rPr>
            </w:pPr>
          </w:p>
          <w:p w14:paraId="1CD991BD" w14:textId="77777777" w:rsidR="00731308" w:rsidRPr="004E1EC6" w:rsidRDefault="00731308" w:rsidP="004E1EC6">
            <w:pPr>
              <w:pStyle w:val="ListParagraph"/>
              <w:numPr>
                <w:ilvl w:val="0"/>
                <w:numId w:val="19"/>
              </w:numPr>
              <w:rPr>
                <w:sz w:val="22"/>
                <w:szCs w:val="22"/>
              </w:rPr>
            </w:pPr>
            <w:r w:rsidRPr="004E1EC6">
              <w:rPr>
                <w:sz w:val="22"/>
                <w:szCs w:val="22"/>
              </w:rPr>
              <w:t xml:space="preserve">Following </w:t>
            </w:r>
            <w:r w:rsidR="00EF356E" w:rsidRPr="004E1EC6">
              <w:rPr>
                <w:sz w:val="22"/>
                <w:szCs w:val="22"/>
              </w:rPr>
              <w:t>receipt of an administrative completeness determination</w:t>
            </w:r>
            <w:r w:rsidRPr="004E1EC6">
              <w:rPr>
                <w:sz w:val="22"/>
                <w:szCs w:val="22"/>
              </w:rPr>
              <w:t xml:space="preserve"> from NMED, the applicant is required to post an additional notice (</w:t>
            </w:r>
            <w:r w:rsidR="00D04A00">
              <w:rPr>
                <w:sz w:val="22"/>
                <w:szCs w:val="22"/>
              </w:rPr>
              <w:t xml:space="preserve">a </w:t>
            </w:r>
            <w:r w:rsidRPr="004E1EC6">
              <w:rPr>
                <w:sz w:val="22"/>
                <w:szCs w:val="22"/>
              </w:rPr>
              <w:t>flyer</w:t>
            </w:r>
            <w:r w:rsidR="004210FE">
              <w:rPr>
                <w:sz w:val="22"/>
                <w:szCs w:val="22"/>
              </w:rPr>
              <w:t xml:space="preserve"> 8.5” X 11” or larger</w:t>
            </w:r>
            <w:r w:rsidRPr="004E1EC6">
              <w:rPr>
                <w:sz w:val="22"/>
                <w:szCs w:val="22"/>
              </w:rPr>
              <w:t>) for 30 days at an off-site location conspicuous to the public (e.g., public library).  Indicate the location where you intend to display the flyer.  [Paragraph (1) of Subsection B of 20.6.2.3108 NMAC]</w:t>
            </w:r>
          </w:p>
          <w:p w14:paraId="61B8CF3B" w14:textId="77777777" w:rsidR="00731308" w:rsidRPr="00C460C4" w:rsidRDefault="00731308" w:rsidP="005A3A9A">
            <w:pPr>
              <w:rPr>
                <w:sz w:val="22"/>
                <w:szCs w:val="22"/>
              </w:rPr>
            </w:pPr>
          </w:p>
          <w:p w14:paraId="09F306E5" w14:textId="77777777" w:rsidR="00731308" w:rsidRPr="00C460C4" w:rsidRDefault="00731308" w:rsidP="00702B2A">
            <w:pPr>
              <w:ind w:left="334"/>
              <w:rPr>
                <w:sz w:val="22"/>
                <w:szCs w:val="22"/>
              </w:rPr>
            </w:pPr>
            <w:r w:rsidRPr="00C460C4">
              <w:rPr>
                <w:i/>
                <w:sz w:val="22"/>
                <w:szCs w:val="22"/>
              </w:rPr>
              <w:t>Note:  The U.S. Postal Service no longer allows the posting of flyers in post offices.</w:t>
            </w:r>
          </w:p>
        </w:tc>
      </w:tr>
      <w:tr w:rsidR="00731308" w:rsidRPr="000A5972" w14:paraId="08FD7097" w14:textId="77777777" w:rsidTr="004E1EC6">
        <w:tc>
          <w:tcPr>
            <w:tcW w:w="565" w:type="dxa"/>
          </w:tcPr>
          <w:p w14:paraId="295E8F53" w14:textId="77777777" w:rsidR="00731308" w:rsidRPr="000A5972" w:rsidRDefault="00731308" w:rsidP="005A3A9A">
            <w:pPr>
              <w:rPr>
                <w:sz w:val="20"/>
                <w:szCs w:val="20"/>
              </w:rPr>
            </w:pPr>
          </w:p>
        </w:tc>
        <w:tc>
          <w:tcPr>
            <w:tcW w:w="2880" w:type="dxa"/>
            <w:gridSpan w:val="4"/>
          </w:tcPr>
          <w:p w14:paraId="2BAD1EA6" w14:textId="77777777" w:rsidR="00731308" w:rsidRPr="00C460C4" w:rsidRDefault="00307DB0" w:rsidP="00702B2A">
            <w:pPr>
              <w:rPr>
                <w:sz w:val="22"/>
                <w:szCs w:val="22"/>
              </w:rPr>
            </w:pPr>
            <w:r w:rsidRPr="00C460C4">
              <w:rPr>
                <w:sz w:val="22"/>
                <w:szCs w:val="22"/>
              </w:rPr>
              <w:t xml:space="preserve">  </w:t>
            </w:r>
            <w:r w:rsidR="00702B2A" w:rsidRPr="00C460C4">
              <w:rPr>
                <w:sz w:val="22"/>
                <w:szCs w:val="22"/>
              </w:rPr>
              <w:t xml:space="preserve">    </w:t>
            </w:r>
            <w:r w:rsidR="00731308" w:rsidRPr="00C460C4">
              <w:rPr>
                <w:sz w:val="22"/>
                <w:szCs w:val="22"/>
              </w:rPr>
              <w:t>Flyer Location:</w:t>
            </w:r>
          </w:p>
        </w:tc>
        <w:tc>
          <w:tcPr>
            <w:tcW w:w="6660" w:type="dxa"/>
            <w:tcBorders>
              <w:bottom w:val="single" w:sz="4" w:space="0" w:color="auto"/>
            </w:tcBorders>
          </w:tcPr>
          <w:p w14:paraId="2B7D8253" w14:textId="77777777" w:rsidR="00731308" w:rsidRPr="00C460C4" w:rsidRDefault="00731308" w:rsidP="005A3A9A">
            <w:pPr>
              <w:rPr>
                <w:sz w:val="22"/>
                <w:szCs w:val="22"/>
              </w:rPr>
            </w:pPr>
            <w:r w:rsidRPr="00C460C4">
              <w:rPr>
                <w:sz w:val="22"/>
                <w:szCs w:val="22"/>
              </w:rPr>
              <w:fldChar w:fldCharType="begin">
                <w:ffData>
                  <w:name w:val="Text36"/>
                  <w:enabled/>
                  <w:calcOnExit w:val="0"/>
                  <w:textInput/>
                </w:ffData>
              </w:fldChar>
            </w:r>
            <w:bookmarkStart w:id="45" w:name="Text36"/>
            <w:r w:rsidRPr="00C460C4">
              <w:rPr>
                <w:sz w:val="22"/>
                <w:szCs w:val="22"/>
              </w:rPr>
              <w:instrText xml:space="preserve"> FORMTEXT </w:instrText>
            </w:r>
            <w:r w:rsidRPr="00C460C4">
              <w:rPr>
                <w:sz w:val="22"/>
                <w:szCs w:val="22"/>
              </w:rPr>
            </w:r>
            <w:r w:rsidRPr="00C460C4">
              <w:rPr>
                <w:sz w:val="22"/>
                <w:szCs w:val="22"/>
              </w:rPr>
              <w:fldChar w:fldCharType="separate"/>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noProof/>
                <w:sz w:val="22"/>
                <w:szCs w:val="22"/>
              </w:rPr>
              <w:t> </w:t>
            </w:r>
            <w:r w:rsidRPr="00C460C4">
              <w:rPr>
                <w:sz w:val="22"/>
                <w:szCs w:val="22"/>
              </w:rPr>
              <w:fldChar w:fldCharType="end"/>
            </w:r>
            <w:bookmarkEnd w:id="45"/>
          </w:p>
        </w:tc>
      </w:tr>
    </w:tbl>
    <w:p w14:paraId="7DD4FA70" w14:textId="77777777" w:rsidR="00316C84" w:rsidRDefault="00316C84" w:rsidP="00C90C2E">
      <w:pPr>
        <w:rPr>
          <w:b/>
          <w:i/>
          <w:sz w:val="28"/>
          <w:szCs w:val="28"/>
        </w:rPr>
      </w:pPr>
    </w:p>
    <w:p w14:paraId="6E98939F" w14:textId="77777777" w:rsidR="00070422" w:rsidRDefault="00070422" w:rsidP="00C90C2E">
      <w:pPr>
        <w:rPr>
          <w:b/>
        </w:rPr>
      </w:pPr>
    </w:p>
    <w:p w14:paraId="6E641B31" w14:textId="77777777" w:rsidR="00C90C2E" w:rsidRPr="001B3A79" w:rsidRDefault="0003548C" w:rsidP="00C90C2E">
      <w:pPr>
        <w:rPr>
          <w:b/>
        </w:rPr>
      </w:pPr>
      <w:r w:rsidRPr="001B3A79">
        <w:rPr>
          <w:b/>
        </w:rPr>
        <w:t>b)</w:t>
      </w:r>
      <w:r w:rsidR="009157F3" w:rsidRPr="001B3A79">
        <w:rPr>
          <w:b/>
        </w:rPr>
        <w:t xml:space="preserve">  </w:t>
      </w:r>
      <w:r w:rsidR="00C90C2E" w:rsidRPr="001B3A79">
        <w:rPr>
          <w:b/>
        </w:rPr>
        <w:t>Mailing Instructions</w:t>
      </w:r>
    </w:p>
    <w:p w14:paraId="11741E51" w14:textId="77777777" w:rsidR="00F33FC8" w:rsidRPr="00DA58E4" w:rsidRDefault="009157F3" w:rsidP="00C90C2E">
      <w:pPr>
        <w:rPr>
          <w:sz w:val="22"/>
          <w:szCs w:val="22"/>
        </w:rPr>
      </w:pPr>
      <w:r w:rsidRPr="00DA58E4">
        <w:rPr>
          <w:sz w:val="22"/>
          <w:szCs w:val="22"/>
        </w:rPr>
        <w:t xml:space="preserve">a)  </w:t>
      </w:r>
      <w:r w:rsidR="00C90C2E" w:rsidRPr="00DA58E4">
        <w:rPr>
          <w:sz w:val="22"/>
          <w:szCs w:val="22"/>
        </w:rPr>
        <w:t xml:space="preserve">The </w:t>
      </w:r>
      <w:r w:rsidR="004E1EC6">
        <w:rPr>
          <w:sz w:val="22"/>
          <w:szCs w:val="22"/>
        </w:rPr>
        <w:t>administrative completeness determination letter,</w:t>
      </w:r>
      <w:r w:rsidR="00C90C2E" w:rsidRPr="00DA58E4">
        <w:rPr>
          <w:sz w:val="22"/>
          <w:szCs w:val="22"/>
        </w:rPr>
        <w:t xml:space="preserve"> including </w:t>
      </w:r>
      <w:r w:rsidR="004E1EC6" w:rsidRPr="00DA58E4">
        <w:rPr>
          <w:sz w:val="22"/>
          <w:szCs w:val="22"/>
        </w:rPr>
        <w:t xml:space="preserve">public notice </w:t>
      </w:r>
      <w:r w:rsidR="00C90C2E" w:rsidRPr="00DA58E4">
        <w:rPr>
          <w:sz w:val="22"/>
          <w:szCs w:val="22"/>
        </w:rPr>
        <w:t>instructions</w:t>
      </w:r>
      <w:r w:rsidR="004E1EC6">
        <w:rPr>
          <w:sz w:val="22"/>
          <w:szCs w:val="22"/>
        </w:rPr>
        <w:t>,</w:t>
      </w:r>
      <w:r w:rsidR="00C90C2E" w:rsidRPr="00DA58E4">
        <w:rPr>
          <w:sz w:val="22"/>
          <w:szCs w:val="22"/>
        </w:rPr>
        <w:t xml:space="preserve"> should be sent to</w:t>
      </w:r>
      <w:r w:rsidR="00DE6E9B">
        <w:rPr>
          <w:sz w:val="22"/>
          <w:szCs w:val="22"/>
        </w:rPr>
        <w:t>:</w:t>
      </w:r>
    </w:p>
    <w:tbl>
      <w:tblPr>
        <w:tblW w:w="9595" w:type="dxa"/>
        <w:tblLayout w:type="fixed"/>
        <w:tblCellMar>
          <w:top w:w="58" w:type="dxa"/>
          <w:left w:w="115" w:type="dxa"/>
          <w:bottom w:w="58" w:type="dxa"/>
          <w:right w:w="115" w:type="dxa"/>
        </w:tblCellMar>
        <w:tblLook w:val="01E0" w:firstRow="1" w:lastRow="1" w:firstColumn="1" w:lastColumn="1" w:noHBand="0" w:noVBand="0"/>
      </w:tblPr>
      <w:tblGrid>
        <w:gridCol w:w="2395"/>
        <w:gridCol w:w="2400"/>
        <w:gridCol w:w="1320"/>
        <w:gridCol w:w="3480"/>
      </w:tblGrid>
      <w:tr w:rsidR="006F5418" w:rsidRPr="00DA58E4" w14:paraId="4E843306" w14:textId="77777777" w:rsidTr="004930C4">
        <w:trPr>
          <w:cantSplit/>
        </w:trPr>
        <w:tc>
          <w:tcPr>
            <w:tcW w:w="2395" w:type="dxa"/>
          </w:tcPr>
          <w:p w14:paraId="2EBBB21D" w14:textId="77777777" w:rsidR="006F5418" w:rsidRPr="00DA58E4" w:rsidRDefault="006F5418" w:rsidP="004930C4">
            <w:pPr>
              <w:rPr>
                <w:sz w:val="22"/>
                <w:szCs w:val="22"/>
              </w:rPr>
            </w:pPr>
            <w:r w:rsidRPr="00DA58E4">
              <w:rPr>
                <w:sz w:val="22"/>
                <w:szCs w:val="22"/>
              </w:rPr>
              <w:fldChar w:fldCharType="begin">
                <w:ffData>
                  <w:name w:val="Check24"/>
                  <w:enabled/>
                  <w:calcOnExit w:val="0"/>
                  <w:checkBox>
                    <w:sizeAuto/>
                    <w:default w:val="0"/>
                  </w:checkBox>
                </w:ffData>
              </w:fldChar>
            </w:r>
            <w:r w:rsidRPr="00DA58E4">
              <w:rPr>
                <w:sz w:val="22"/>
                <w:szCs w:val="22"/>
              </w:rPr>
              <w:instrText xml:space="preserve"> FORMCHECKBOX </w:instrText>
            </w:r>
            <w:r w:rsidR="00C2780F">
              <w:rPr>
                <w:sz w:val="22"/>
                <w:szCs w:val="22"/>
              </w:rPr>
            </w:r>
            <w:r w:rsidR="00C2780F">
              <w:rPr>
                <w:sz w:val="22"/>
                <w:szCs w:val="22"/>
              </w:rPr>
              <w:fldChar w:fldCharType="separate"/>
            </w:r>
            <w:r w:rsidRPr="00DA58E4">
              <w:rPr>
                <w:sz w:val="22"/>
                <w:szCs w:val="22"/>
              </w:rPr>
              <w:fldChar w:fldCharType="end"/>
            </w:r>
            <w:r w:rsidRPr="00DA58E4">
              <w:rPr>
                <w:sz w:val="22"/>
                <w:szCs w:val="22"/>
              </w:rPr>
              <w:t xml:space="preserve">  Applicant</w:t>
            </w:r>
          </w:p>
        </w:tc>
        <w:tc>
          <w:tcPr>
            <w:tcW w:w="2400" w:type="dxa"/>
          </w:tcPr>
          <w:p w14:paraId="71ACCE36" w14:textId="77777777" w:rsidR="006F5418" w:rsidRPr="00DA58E4" w:rsidRDefault="006F5418" w:rsidP="004930C4">
            <w:pPr>
              <w:rPr>
                <w:sz w:val="22"/>
                <w:szCs w:val="22"/>
              </w:rPr>
            </w:pPr>
            <w:r w:rsidRPr="00DA58E4">
              <w:rPr>
                <w:sz w:val="22"/>
                <w:szCs w:val="22"/>
              </w:rPr>
              <w:fldChar w:fldCharType="begin">
                <w:ffData>
                  <w:name w:val="Check25"/>
                  <w:enabled/>
                  <w:calcOnExit w:val="0"/>
                  <w:checkBox>
                    <w:sizeAuto/>
                    <w:default w:val="0"/>
                  </w:checkBox>
                </w:ffData>
              </w:fldChar>
            </w:r>
            <w:r w:rsidRPr="00DA58E4">
              <w:rPr>
                <w:sz w:val="22"/>
                <w:szCs w:val="22"/>
              </w:rPr>
              <w:instrText xml:space="preserve"> FORMCHECKBOX </w:instrText>
            </w:r>
            <w:r w:rsidR="00C2780F">
              <w:rPr>
                <w:sz w:val="22"/>
                <w:szCs w:val="22"/>
              </w:rPr>
            </w:r>
            <w:r w:rsidR="00C2780F">
              <w:rPr>
                <w:sz w:val="22"/>
                <w:szCs w:val="22"/>
              </w:rPr>
              <w:fldChar w:fldCharType="separate"/>
            </w:r>
            <w:r w:rsidRPr="00DA58E4">
              <w:rPr>
                <w:sz w:val="22"/>
                <w:szCs w:val="22"/>
              </w:rPr>
              <w:fldChar w:fldCharType="end"/>
            </w:r>
            <w:r w:rsidRPr="00DA58E4">
              <w:rPr>
                <w:sz w:val="22"/>
                <w:szCs w:val="22"/>
              </w:rPr>
              <w:t xml:space="preserve">  Consultant</w:t>
            </w:r>
          </w:p>
        </w:tc>
        <w:tc>
          <w:tcPr>
            <w:tcW w:w="1320" w:type="dxa"/>
          </w:tcPr>
          <w:p w14:paraId="0D6FD8FE" w14:textId="77777777" w:rsidR="006F5418" w:rsidRPr="00DA58E4" w:rsidRDefault="006F5418" w:rsidP="000E63ED">
            <w:pPr>
              <w:rPr>
                <w:sz w:val="22"/>
                <w:szCs w:val="22"/>
              </w:rPr>
            </w:pPr>
          </w:p>
        </w:tc>
        <w:tc>
          <w:tcPr>
            <w:tcW w:w="3480" w:type="dxa"/>
          </w:tcPr>
          <w:p w14:paraId="16E446FE" w14:textId="77777777" w:rsidR="006F5418" w:rsidRPr="00DA58E4" w:rsidRDefault="006F5418" w:rsidP="004930C4">
            <w:pPr>
              <w:rPr>
                <w:sz w:val="22"/>
                <w:szCs w:val="22"/>
              </w:rPr>
            </w:pPr>
          </w:p>
        </w:tc>
      </w:tr>
    </w:tbl>
    <w:p w14:paraId="40A64239" w14:textId="77777777" w:rsidR="00622C82" w:rsidRDefault="00622C82" w:rsidP="002A7EF5">
      <w:pPr>
        <w:rPr>
          <w:sz w:val="22"/>
          <w:szCs w:val="22"/>
        </w:rPr>
      </w:pPr>
    </w:p>
    <w:p w14:paraId="454764C4" w14:textId="77777777" w:rsidR="000105AA" w:rsidRDefault="000105AA" w:rsidP="002A7EF5">
      <w:pPr>
        <w:rPr>
          <w:sz w:val="22"/>
          <w:szCs w:val="22"/>
        </w:rPr>
      </w:pPr>
    </w:p>
    <w:p w14:paraId="5EF187CC" w14:textId="77777777" w:rsidR="000105AA" w:rsidRDefault="00622C82" w:rsidP="00622C82">
      <w:pPr>
        <w:rPr>
          <w:b/>
          <w:u w:val="single"/>
        </w:rPr>
      </w:pPr>
      <w:r w:rsidRPr="00622C82">
        <w:rPr>
          <w:b/>
          <w:sz w:val="32"/>
          <w:szCs w:val="32"/>
        </w:rPr>
        <w:t>Part II.  Technical Completeness</w:t>
      </w:r>
    </w:p>
    <w:p w14:paraId="72F379B8" w14:textId="77777777" w:rsidR="00761E7C" w:rsidRPr="0003548C" w:rsidRDefault="00461ED1" w:rsidP="00622C82">
      <w:pPr>
        <w:rPr>
          <w:u w:val="single"/>
        </w:rPr>
      </w:pPr>
      <w:r>
        <w:rPr>
          <w:b/>
          <w:u w:val="single"/>
        </w:rPr>
        <w:t>1</w:t>
      </w:r>
      <w:r w:rsidR="00622C82" w:rsidRPr="0003548C">
        <w:rPr>
          <w:b/>
          <w:u w:val="single"/>
        </w:rPr>
        <w:t>.  Discharge Volume and Description</w:t>
      </w:r>
    </w:p>
    <w:p w14:paraId="0191752B" w14:textId="77777777" w:rsidR="00622C82" w:rsidRDefault="00622C82" w:rsidP="00622C82"/>
    <w:p w14:paraId="4448A6B2" w14:textId="77777777" w:rsidR="00622C82" w:rsidRDefault="00461ED1" w:rsidP="00622C82">
      <w:pPr>
        <w:rPr>
          <w:sz w:val="20"/>
          <w:szCs w:val="20"/>
        </w:rPr>
      </w:pPr>
      <w:r>
        <w:rPr>
          <w:b/>
          <w:u w:val="single"/>
        </w:rPr>
        <w:t>a</w:t>
      </w:r>
      <w:r w:rsidR="00622C82" w:rsidRPr="001B3A79">
        <w:rPr>
          <w:b/>
          <w:u w:val="single"/>
        </w:rPr>
        <w:t>.  Date of Initial Discharge at the Facility</w:t>
      </w:r>
      <w:r w:rsidR="00622C82">
        <w:rPr>
          <w:b/>
          <w:i/>
          <w:sz w:val="28"/>
          <w:szCs w:val="28"/>
        </w:rPr>
        <w:t xml:space="preserve"> </w:t>
      </w:r>
      <w:r w:rsidR="00622C82" w:rsidRPr="000F23AF">
        <w:rPr>
          <w:sz w:val="20"/>
          <w:szCs w:val="20"/>
        </w:rPr>
        <w:t>[Subsection</w:t>
      </w:r>
      <w:r w:rsidR="00622C82">
        <w:rPr>
          <w:sz w:val="20"/>
          <w:szCs w:val="20"/>
        </w:rPr>
        <w:t>s</w:t>
      </w:r>
      <w:r w:rsidR="00622C82" w:rsidRPr="000F23AF">
        <w:rPr>
          <w:sz w:val="20"/>
          <w:szCs w:val="20"/>
        </w:rPr>
        <w:t xml:space="preserve"> </w:t>
      </w:r>
      <w:r w:rsidR="00622C82">
        <w:rPr>
          <w:sz w:val="20"/>
          <w:szCs w:val="20"/>
        </w:rPr>
        <w:t>A and B</w:t>
      </w:r>
      <w:r w:rsidR="00622C82" w:rsidRPr="000F23AF">
        <w:rPr>
          <w:sz w:val="20"/>
          <w:szCs w:val="20"/>
        </w:rPr>
        <w:t xml:space="preserve"> of 20.6.</w:t>
      </w:r>
      <w:r w:rsidR="00622C82">
        <w:rPr>
          <w:sz w:val="20"/>
          <w:szCs w:val="20"/>
        </w:rPr>
        <w:t>2.3106</w:t>
      </w:r>
      <w:r w:rsidR="00622C82" w:rsidRPr="000F23AF">
        <w:rPr>
          <w:sz w:val="20"/>
          <w:szCs w:val="20"/>
        </w:rPr>
        <w:t xml:space="preserve"> NMAC]</w:t>
      </w:r>
    </w:p>
    <w:p w14:paraId="322FDDB9" w14:textId="77777777" w:rsidR="00622C82" w:rsidRDefault="00622C82" w:rsidP="00622C82">
      <w:pPr>
        <w:rPr>
          <w:b/>
          <w:i/>
          <w:sz w:val="28"/>
          <w:szCs w:val="28"/>
        </w:rPr>
      </w:pPr>
    </w:p>
    <w:p w14:paraId="7159C617" w14:textId="77777777" w:rsidR="00622C82" w:rsidRPr="00DA58E4" w:rsidRDefault="00622C82" w:rsidP="00622C82">
      <w:pPr>
        <w:ind w:firstLine="720"/>
        <w:rPr>
          <w:sz w:val="22"/>
          <w:szCs w:val="22"/>
        </w:rPr>
      </w:pPr>
      <w:r w:rsidRPr="00DA58E4">
        <w:rPr>
          <w:sz w:val="22"/>
          <w:szCs w:val="22"/>
        </w:rPr>
        <w:t xml:space="preserve">Date of Initial Discharge:  </w:t>
      </w:r>
      <w:r w:rsidRPr="00DA58E4">
        <w:rPr>
          <w:sz w:val="22"/>
          <w:szCs w:val="22"/>
          <w:u w:val="single"/>
        </w:rPr>
        <w:fldChar w:fldCharType="begin">
          <w:ffData>
            <w:name w:val="Text132"/>
            <w:enabled/>
            <w:calcOnExit w:val="0"/>
            <w:textInput/>
          </w:ffData>
        </w:fldChar>
      </w:r>
      <w:bookmarkStart w:id="46" w:name="Text132"/>
      <w:r w:rsidRPr="00DA58E4">
        <w:rPr>
          <w:sz w:val="22"/>
          <w:szCs w:val="22"/>
          <w:u w:val="single"/>
        </w:rPr>
        <w:instrText xml:space="preserve"> FORMTEXT </w:instrText>
      </w:r>
      <w:r w:rsidRPr="00DA58E4">
        <w:rPr>
          <w:sz w:val="22"/>
          <w:szCs w:val="22"/>
          <w:u w:val="single"/>
        </w:rPr>
      </w:r>
      <w:r w:rsidRPr="00DA58E4">
        <w:rPr>
          <w:sz w:val="22"/>
          <w:szCs w:val="22"/>
          <w:u w:val="single"/>
        </w:rPr>
        <w:fldChar w:fldCharType="separate"/>
      </w:r>
      <w:r w:rsidRPr="00DA58E4">
        <w:rPr>
          <w:noProof/>
          <w:sz w:val="22"/>
          <w:szCs w:val="22"/>
          <w:u w:val="single"/>
        </w:rPr>
        <w:t> </w:t>
      </w:r>
      <w:r w:rsidRPr="00DA58E4">
        <w:rPr>
          <w:noProof/>
          <w:sz w:val="22"/>
          <w:szCs w:val="22"/>
          <w:u w:val="single"/>
        </w:rPr>
        <w:t> </w:t>
      </w:r>
      <w:r w:rsidRPr="00DA58E4">
        <w:rPr>
          <w:noProof/>
          <w:sz w:val="22"/>
          <w:szCs w:val="22"/>
          <w:u w:val="single"/>
        </w:rPr>
        <w:t> </w:t>
      </w:r>
      <w:r w:rsidRPr="00DA58E4">
        <w:rPr>
          <w:noProof/>
          <w:sz w:val="22"/>
          <w:szCs w:val="22"/>
          <w:u w:val="single"/>
        </w:rPr>
        <w:t> </w:t>
      </w:r>
      <w:r w:rsidRPr="00DA58E4">
        <w:rPr>
          <w:noProof/>
          <w:sz w:val="22"/>
          <w:szCs w:val="22"/>
          <w:u w:val="single"/>
        </w:rPr>
        <w:t> </w:t>
      </w:r>
      <w:r w:rsidRPr="00DA58E4">
        <w:rPr>
          <w:sz w:val="22"/>
          <w:szCs w:val="22"/>
          <w:u w:val="single"/>
        </w:rPr>
        <w:fldChar w:fldCharType="end"/>
      </w:r>
      <w:bookmarkEnd w:id="46"/>
      <w:r w:rsidRPr="00DA58E4">
        <w:rPr>
          <w:sz w:val="22"/>
          <w:szCs w:val="22"/>
        </w:rPr>
        <w:t xml:space="preserve">   </w:t>
      </w:r>
    </w:p>
    <w:p w14:paraId="1C114FED" w14:textId="77777777" w:rsidR="00622C82" w:rsidRDefault="00622C82" w:rsidP="002A7EF5">
      <w:pPr>
        <w:rPr>
          <w:sz w:val="22"/>
          <w:szCs w:val="22"/>
        </w:rPr>
      </w:pPr>
    </w:p>
    <w:p w14:paraId="5F33FC68" w14:textId="77777777" w:rsidR="00622C82" w:rsidRPr="0050228E" w:rsidRDefault="00461ED1" w:rsidP="00622C82">
      <w:pPr>
        <w:rPr>
          <w:sz w:val="20"/>
          <w:szCs w:val="20"/>
        </w:rPr>
      </w:pPr>
      <w:r>
        <w:rPr>
          <w:b/>
          <w:u w:val="single"/>
        </w:rPr>
        <w:t>b</w:t>
      </w:r>
      <w:r w:rsidR="00622C82" w:rsidRPr="001B3A79">
        <w:rPr>
          <w:b/>
          <w:u w:val="single"/>
        </w:rPr>
        <w:t>.  Determination of Maximum Daily Discharge Volume</w:t>
      </w:r>
      <w:r w:rsidR="00622C82">
        <w:rPr>
          <w:sz w:val="28"/>
          <w:szCs w:val="28"/>
        </w:rPr>
        <w:t xml:space="preserve"> </w:t>
      </w:r>
      <w:r w:rsidR="00622C82" w:rsidRPr="0050228E">
        <w:rPr>
          <w:sz w:val="20"/>
          <w:szCs w:val="20"/>
        </w:rPr>
        <w:t>[Subsection C of 20.6.2.3106</w:t>
      </w:r>
    </w:p>
    <w:p w14:paraId="6866FC4B" w14:textId="77777777" w:rsidR="00622C82" w:rsidRDefault="00622C82" w:rsidP="00622C82">
      <w:pPr>
        <w:rPr>
          <w:sz w:val="20"/>
          <w:szCs w:val="20"/>
        </w:rPr>
      </w:pPr>
      <w:r w:rsidRPr="0050228E">
        <w:rPr>
          <w:sz w:val="20"/>
          <w:szCs w:val="20"/>
        </w:rPr>
        <w:t xml:space="preserve">       NMAC]</w:t>
      </w:r>
      <w:r w:rsidR="009B7CF3">
        <w:rPr>
          <w:sz w:val="20"/>
          <w:szCs w:val="20"/>
        </w:rPr>
        <w:t xml:space="preserve"> </w:t>
      </w:r>
    </w:p>
    <w:p w14:paraId="51E9B345" w14:textId="77777777" w:rsidR="009B7CF3" w:rsidRPr="00415290" w:rsidRDefault="009B7CF3" w:rsidP="00622C82">
      <w:pPr>
        <w:rPr>
          <w:sz w:val="28"/>
          <w:szCs w:val="28"/>
        </w:rPr>
      </w:pPr>
      <w:r>
        <w:rPr>
          <w:sz w:val="20"/>
          <w:szCs w:val="20"/>
        </w:rPr>
        <w:t xml:space="preserve">       See Supplemental Instructions for more information.</w:t>
      </w:r>
    </w:p>
    <w:p w14:paraId="0D8F38BC" w14:textId="77777777" w:rsidR="00622C82" w:rsidRPr="00E65915" w:rsidRDefault="00622C82" w:rsidP="00622C82">
      <w:pPr>
        <w:rPr>
          <w:sz w:val="20"/>
          <w:szCs w:val="20"/>
        </w:rPr>
      </w:pPr>
    </w:p>
    <w:p w14:paraId="4A802F88" w14:textId="77777777" w:rsidR="00622C82" w:rsidRPr="00461ED1" w:rsidRDefault="00622C82" w:rsidP="001F76B1">
      <w:pPr>
        <w:pStyle w:val="ListParagraph"/>
        <w:numPr>
          <w:ilvl w:val="0"/>
          <w:numId w:val="35"/>
        </w:numPr>
        <w:rPr>
          <w:sz w:val="22"/>
          <w:szCs w:val="22"/>
        </w:rPr>
      </w:pPr>
      <w:r w:rsidRPr="00461ED1">
        <w:rPr>
          <w:b/>
        </w:rPr>
        <w:t>Proposed maximum daily discharge volume:</w:t>
      </w:r>
      <w:r w:rsidRPr="00461ED1">
        <w:rPr>
          <w:sz w:val="22"/>
          <w:szCs w:val="22"/>
        </w:rPr>
        <w:t xml:space="preserve">  </w:t>
      </w:r>
      <w:r w:rsidRPr="00461ED1">
        <w:rPr>
          <w:sz w:val="22"/>
          <w:szCs w:val="22"/>
          <w:u w:val="single"/>
        </w:rPr>
        <w:fldChar w:fldCharType="begin">
          <w:ffData>
            <w:name w:val="Text18"/>
            <w:enabled/>
            <w:calcOnExit w:val="0"/>
            <w:textInput>
              <w:type w:val="number"/>
              <w:format w:val="#,##0"/>
            </w:textInput>
          </w:ffData>
        </w:fldChar>
      </w:r>
      <w:r w:rsidRPr="001F76B1">
        <w:rPr>
          <w:sz w:val="22"/>
          <w:szCs w:val="22"/>
          <w:u w:val="single"/>
        </w:rPr>
        <w:instrText xml:space="preserve"> FORMTEXT </w:instrText>
      </w:r>
      <w:r w:rsidRPr="00461ED1">
        <w:rPr>
          <w:sz w:val="22"/>
          <w:szCs w:val="22"/>
          <w:u w:val="single"/>
        </w:rPr>
      </w:r>
      <w:r w:rsidRPr="00461ED1">
        <w:rPr>
          <w:sz w:val="22"/>
          <w:szCs w:val="22"/>
          <w:u w:val="single"/>
        </w:rPr>
        <w:fldChar w:fldCharType="separate"/>
      </w:r>
      <w:r w:rsidRPr="00DA58E4">
        <w:rPr>
          <w:sz w:val="22"/>
          <w:szCs w:val="22"/>
          <w:u w:val="single"/>
        </w:rPr>
        <w:t> </w:t>
      </w:r>
      <w:r w:rsidRPr="00DA58E4">
        <w:rPr>
          <w:sz w:val="22"/>
          <w:szCs w:val="22"/>
          <w:u w:val="single"/>
        </w:rPr>
        <w:t> </w:t>
      </w:r>
      <w:r w:rsidRPr="00DA58E4">
        <w:rPr>
          <w:sz w:val="22"/>
          <w:szCs w:val="22"/>
          <w:u w:val="single"/>
        </w:rPr>
        <w:t> </w:t>
      </w:r>
      <w:r w:rsidRPr="00DA58E4">
        <w:rPr>
          <w:sz w:val="22"/>
          <w:szCs w:val="22"/>
          <w:u w:val="single"/>
        </w:rPr>
        <w:t> </w:t>
      </w:r>
      <w:r w:rsidRPr="00DA58E4">
        <w:rPr>
          <w:sz w:val="22"/>
          <w:szCs w:val="22"/>
          <w:u w:val="single"/>
        </w:rPr>
        <w:t> </w:t>
      </w:r>
      <w:r w:rsidRPr="00461ED1">
        <w:rPr>
          <w:sz w:val="22"/>
          <w:szCs w:val="22"/>
          <w:u w:val="single"/>
        </w:rPr>
        <w:fldChar w:fldCharType="end"/>
      </w:r>
      <w:r w:rsidRPr="00461ED1">
        <w:rPr>
          <w:sz w:val="22"/>
          <w:szCs w:val="22"/>
        </w:rPr>
        <w:t xml:space="preserve"> gallons per day.</w:t>
      </w:r>
    </w:p>
    <w:p w14:paraId="32AC46D4" w14:textId="77777777" w:rsidR="00622C82" w:rsidRPr="00622C82" w:rsidRDefault="00622C82" w:rsidP="00622C82">
      <w:pPr>
        <w:ind w:left="360"/>
        <w:rPr>
          <w:sz w:val="20"/>
          <w:szCs w:val="20"/>
        </w:rPr>
      </w:pPr>
      <w:r w:rsidRPr="00622C82">
        <w:rPr>
          <w:sz w:val="20"/>
          <w:szCs w:val="20"/>
        </w:rPr>
        <w:t>(</w:t>
      </w:r>
      <w:r w:rsidRPr="00622C82">
        <w:rPr>
          <w:i/>
          <w:sz w:val="20"/>
          <w:szCs w:val="20"/>
        </w:rPr>
        <w:t>Note:  Use this volume to complete Part I.4.a (Public Notice).</w:t>
      </w:r>
    </w:p>
    <w:p w14:paraId="1626055D" w14:textId="77777777" w:rsidR="000C3444" w:rsidRPr="00DA58E4" w:rsidRDefault="000C3444" w:rsidP="00622C82">
      <w:pPr>
        <w:rPr>
          <w:sz w:val="22"/>
          <w:szCs w:val="22"/>
        </w:rPr>
      </w:pPr>
    </w:p>
    <w:p w14:paraId="4BA88C2A" w14:textId="77777777" w:rsidR="00622C82" w:rsidRPr="00DA58E4" w:rsidRDefault="00622C82" w:rsidP="00622C82">
      <w:pPr>
        <w:numPr>
          <w:ilvl w:val="0"/>
          <w:numId w:val="1"/>
        </w:numPr>
        <w:jc w:val="both"/>
        <w:rPr>
          <w:sz w:val="22"/>
          <w:szCs w:val="22"/>
        </w:rPr>
      </w:pPr>
      <w:r w:rsidRPr="00DA58E4">
        <w:rPr>
          <w:sz w:val="22"/>
          <w:szCs w:val="22"/>
        </w:rPr>
        <w:t>Describe the methods and calculations used to determine this volume.  Acceptable methods are described in the Supplemental Instructions.  If you are relying on metered flows, attach a two-year record of meter readings.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8605"/>
      </w:tblGrid>
      <w:tr w:rsidR="00622C82" w:rsidRPr="00DA58E4" w14:paraId="11A83F9B" w14:textId="77777777" w:rsidTr="00777433">
        <w:trPr>
          <w:trHeight w:val="2608"/>
        </w:trPr>
        <w:tc>
          <w:tcPr>
            <w:tcW w:w="8605" w:type="dxa"/>
          </w:tcPr>
          <w:p w14:paraId="1C15F6C2" w14:textId="77777777" w:rsidR="00622C82" w:rsidRPr="00DA58E4" w:rsidRDefault="00622C82" w:rsidP="00C57CF7">
            <w:pPr>
              <w:rPr>
                <w:sz w:val="22"/>
                <w:szCs w:val="22"/>
              </w:rPr>
            </w:pPr>
            <w:r w:rsidRPr="00DA58E4">
              <w:rPr>
                <w:sz w:val="22"/>
                <w:szCs w:val="22"/>
              </w:rPr>
              <w:fldChar w:fldCharType="begin">
                <w:ffData>
                  <w:name w:val="Text19"/>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bl>
    <w:p w14:paraId="7E9CC996" w14:textId="77777777" w:rsidR="0008410B" w:rsidRPr="00E65915" w:rsidRDefault="0008410B" w:rsidP="0008410B">
      <w:pPr>
        <w:rPr>
          <w:sz w:val="20"/>
          <w:szCs w:val="20"/>
        </w:rPr>
      </w:pPr>
    </w:p>
    <w:p w14:paraId="5FEE8D1B" w14:textId="77777777" w:rsidR="00622C82" w:rsidRPr="00DA58E4" w:rsidRDefault="00622C82" w:rsidP="00622C82">
      <w:pPr>
        <w:numPr>
          <w:ilvl w:val="0"/>
          <w:numId w:val="1"/>
        </w:numPr>
        <w:jc w:val="both"/>
        <w:rPr>
          <w:sz w:val="22"/>
          <w:szCs w:val="22"/>
        </w:rPr>
      </w:pPr>
      <w:r w:rsidRPr="00DA58E4">
        <w:rPr>
          <w:sz w:val="22"/>
          <w:szCs w:val="22"/>
        </w:rPr>
        <w:t>Describe what generates the wastewater, sludge, or other discharges processed and/or disposed of at your facility.  Identify all sources (e.g</w:t>
      </w:r>
      <w:r w:rsidR="00524DE8">
        <w:rPr>
          <w:sz w:val="22"/>
          <w:szCs w:val="22"/>
        </w:rPr>
        <w:t>.</w:t>
      </w:r>
      <w:r w:rsidRPr="00DA58E4">
        <w:rPr>
          <w:sz w:val="22"/>
          <w:szCs w:val="22"/>
        </w:rPr>
        <w:t>, RV spaces, mobile homes, shower facilities, laundromat, restaurant, backwash systems, septage haulers, contaminated media, etc.). See Supplemental Instructions.</w:t>
      </w:r>
    </w:p>
    <w:tbl>
      <w:tblPr>
        <w:tblW w:w="86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8652"/>
      </w:tblGrid>
      <w:tr w:rsidR="00622C82" w:rsidRPr="00DA58E4" w14:paraId="176D03CE" w14:textId="77777777" w:rsidTr="00777433">
        <w:trPr>
          <w:trHeight w:val="2483"/>
        </w:trPr>
        <w:tc>
          <w:tcPr>
            <w:tcW w:w="8652" w:type="dxa"/>
          </w:tcPr>
          <w:p w14:paraId="5DA82A56" w14:textId="77777777" w:rsidR="00622C82" w:rsidRPr="00DA58E4" w:rsidRDefault="0008410B" w:rsidP="00C57CF7">
            <w:pPr>
              <w:rPr>
                <w:sz w:val="22"/>
                <w:szCs w:val="22"/>
              </w:rPr>
            </w:pPr>
            <w:r w:rsidRPr="00DA58E4">
              <w:rPr>
                <w:sz w:val="22"/>
                <w:szCs w:val="22"/>
              </w:rPr>
              <w:fldChar w:fldCharType="begin">
                <w:ffData>
                  <w:name w:val="Text19"/>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bl>
    <w:p w14:paraId="4C37B227" w14:textId="77777777" w:rsidR="0008410B" w:rsidRDefault="0008410B" w:rsidP="002A7EF5">
      <w:pPr>
        <w:rPr>
          <w:sz w:val="22"/>
          <w:szCs w:val="22"/>
        </w:rPr>
      </w:pPr>
    </w:p>
    <w:p w14:paraId="0FBA647A" w14:textId="77777777" w:rsidR="0008410B" w:rsidRPr="001F76B1" w:rsidRDefault="0008410B" w:rsidP="001F76B1">
      <w:pPr>
        <w:pStyle w:val="ListParagraph"/>
        <w:numPr>
          <w:ilvl w:val="0"/>
          <w:numId w:val="35"/>
        </w:numPr>
        <w:jc w:val="both"/>
        <w:rPr>
          <w:sz w:val="22"/>
          <w:szCs w:val="22"/>
        </w:rPr>
      </w:pPr>
      <w:r w:rsidRPr="00461ED1">
        <w:rPr>
          <w:b/>
        </w:rPr>
        <w:t>Identify other wastewater or stormwater discharges at the facility</w:t>
      </w:r>
      <w:r w:rsidRPr="001F76B1">
        <w:rPr>
          <w:sz w:val="22"/>
          <w:szCs w:val="22"/>
        </w:rPr>
        <w:t xml:space="preserve"> not described in this application and indicate what other permits apply to them.  Examples include discharges from small septic systems covered by Liquid Waste Permits, discharges to surface waters under a NPDES permit, a discharge covered by a separate Discharge Permit, etc. Be sure these other discharge locations are identified on the site map required in item Part II.B.1.</w:t>
      </w:r>
    </w:p>
    <w:tbl>
      <w:tblPr>
        <w:tblW w:w="8633"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5513"/>
        <w:gridCol w:w="3120"/>
      </w:tblGrid>
      <w:tr w:rsidR="0008410B" w:rsidRPr="000A5972" w14:paraId="1F07FEB4" w14:textId="77777777" w:rsidTr="008D15B5">
        <w:trPr>
          <w:tblHeader/>
        </w:trPr>
        <w:tc>
          <w:tcPr>
            <w:tcW w:w="5513" w:type="dxa"/>
            <w:shd w:val="clear" w:color="auto" w:fill="B3B3B3"/>
          </w:tcPr>
          <w:p w14:paraId="7CAD5BC8" w14:textId="77777777" w:rsidR="0008410B" w:rsidRPr="00DA58E4" w:rsidRDefault="0008410B" w:rsidP="00C57CF7">
            <w:pPr>
              <w:jc w:val="center"/>
              <w:rPr>
                <w:color w:val="000000"/>
                <w:sz w:val="22"/>
                <w:szCs w:val="22"/>
              </w:rPr>
            </w:pPr>
            <w:r w:rsidRPr="00DA58E4">
              <w:rPr>
                <w:color w:val="000000"/>
                <w:sz w:val="22"/>
                <w:szCs w:val="22"/>
              </w:rPr>
              <w:t>Other Discharges</w:t>
            </w:r>
          </w:p>
        </w:tc>
        <w:tc>
          <w:tcPr>
            <w:tcW w:w="3120" w:type="dxa"/>
            <w:shd w:val="clear" w:color="auto" w:fill="B3B3B3"/>
          </w:tcPr>
          <w:p w14:paraId="21A70217" w14:textId="77777777" w:rsidR="0008410B" w:rsidRPr="00DA58E4" w:rsidRDefault="0008410B" w:rsidP="00C57CF7">
            <w:pPr>
              <w:jc w:val="center"/>
              <w:rPr>
                <w:color w:val="000000"/>
                <w:sz w:val="22"/>
                <w:szCs w:val="22"/>
              </w:rPr>
            </w:pPr>
            <w:r w:rsidRPr="00DA58E4">
              <w:rPr>
                <w:color w:val="000000"/>
                <w:sz w:val="22"/>
                <w:szCs w:val="22"/>
              </w:rPr>
              <w:t>Permit Number</w:t>
            </w:r>
          </w:p>
        </w:tc>
      </w:tr>
      <w:tr w:rsidR="0008410B" w:rsidRPr="000A5972" w14:paraId="5F93164C" w14:textId="77777777" w:rsidTr="008D15B5">
        <w:tc>
          <w:tcPr>
            <w:tcW w:w="5513" w:type="dxa"/>
          </w:tcPr>
          <w:p w14:paraId="10C30AC6" w14:textId="77777777" w:rsidR="0008410B" w:rsidRPr="00DA58E4" w:rsidRDefault="0008410B" w:rsidP="00C57CF7">
            <w:pPr>
              <w:rPr>
                <w:sz w:val="22"/>
                <w:szCs w:val="22"/>
              </w:rPr>
            </w:pPr>
            <w:r w:rsidRPr="00DA58E4">
              <w:rPr>
                <w:sz w:val="22"/>
                <w:szCs w:val="22"/>
              </w:rPr>
              <w:fldChar w:fldCharType="begin">
                <w:ffData>
                  <w:name w:val="Text22"/>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c>
          <w:tcPr>
            <w:tcW w:w="3120" w:type="dxa"/>
          </w:tcPr>
          <w:p w14:paraId="2580F711" w14:textId="77777777" w:rsidR="0008410B" w:rsidRPr="00DA58E4" w:rsidRDefault="0008410B" w:rsidP="00C57CF7">
            <w:pPr>
              <w:rPr>
                <w:sz w:val="22"/>
                <w:szCs w:val="22"/>
              </w:rPr>
            </w:pPr>
            <w:r w:rsidRPr="00DA58E4">
              <w:rPr>
                <w:sz w:val="22"/>
                <w:szCs w:val="22"/>
              </w:rPr>
              <w:fldChar w:fldCharType="begin">
                <w:ffData>
                  <w:name w:val="Text23"/>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r>
      <w:tr w:rsidR="0008410B" w:rsidRPr="000A5972" w14:paraId="348333AF" w14:textId="77777777" w:rsidTr="008D15B5">
        <w:tc>
          <w:tcPr>
            <w:tcW w:w="5513" w:type="dxa"/>
          </w:tcPr>
          <w:p w14:paraId="28CB5A9F" w14:textId="77777777" w:rsidR="0008410B" w:rsidRPr="00DA58E4" w:rsidRDefault="0008410B" w:rsidP="00C57CF7">
            <w:pPr>
              <w:rPr>
                <w:sz w:val="22"/>
                <w:szCs w:val="22"/>
              </w:rPr>
            </w:pPr>
            <w:r w:rsidRPr="00DA58E4">
              <w:rPr>
                <w:sz w:val="22"/>
                <w:szCs w:val="22"/>
              </w:rPr>
              <w:fldChar w:fldCharType="begin">
                <w:ffData>
                  <w:name w:val="Text22"/>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c>
          <w:tcPr>
            <w:tcW w:w="3120" w:type="dxa"/>
          </w:tcPr>
          <w:p w14:paraId="1C6046A7" w14:textId="77777777" w:rsidR="0008410B" w:rsidRPr="00DA58E4" w:rsidRDefault="0008410B" w:rsidP="00C57CF7">
            <w:pPr>
              <w:rPr>
                <w:sz w:val="22"/>
                <w:szCs w:val="22"/>
              </w:rPr>
            </w:pPr>
            <w:r w:rsidRPr="00DA58E4">
              <w:rPr>
                <w:sz w:val="22"/>
                <w:szCs w:val="22"/>
              </w:rPr>
              <w:fldChar w:fldCharType="begin">
                <w:ffData>
                  <w:name w:val="Text23"/>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r>
      <w:tr w:rsidR="0008410B" w:rsidRPr="000A5972" w14:paraId="22812B8D" w14:textId="77777777" w:rsidTr="008D15B5">
        <w:tc>
          <w:tcPr>
            <w:tcW w:w="5513" w:type="dxa"/>
          </w:tcPr>
          <w:p w14:paraId="28629133" w14:textId="77777777" w:rsidR="0008410B" w:rsidRPr="00DA58E4" w:rsidRDefault="0008410B" w:rsidP="00C57CF7">
            <w:pPr>
              <w:rPr>
                <w:sz w:val="22"/>
                <w:szCs w:val="22"/>
              </w:rPr>
            </w:pPr>
            <w:r w:rsidRPr="00DA58E4">
              <w:rPr>
                <w:sz w:val="22"/>
                <w:szCs w:val="22"/>
              </w:rPr>
              <w:fldChar w:fldCharType="begin">
                <w:ffData>
                  <w:name w:val="Text22"/>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c>
          <w:tcPr>
            <w:tcW w:w="3120" w:type="dxa"/>
          </w:tcPr>
          <w:p w14:paraId="68691616" w14:textId="77777777" w:rsidR="0008410B" w:rsidRPr="00DA58E4" w:rsidRDefault="0008410B" w:rsidP="00C57CF7">
            <w:pPr>
              <w:rPr>
                <w:sz w:val="22"/>
                <w:szCs w:val="22"/>
              </w:rPr>
            </w:pPr>
            <w:r w:rsidRPr="00DA58E4">
              <w:rPr>
                <w:sz w:val="22"/>
                <w:szCs w:val="22"/>
              </w:rPr>
              <w:fldChar w:fldCharType="begin">
                <w:ffData>
                  <w:name w:val="Text23"/>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noProof/>
                <w:sz w:val="22"/>
                <w:szCs w:val="22"/>
              </w:rPr>
              <w:t> </w:t>
            </w:r>
            <w:r w:rsidRPr="00DA58E4">
              <w:rPr>
                <w:sz w:val="22"/>
                <w:szCs w:val="22"/>
              </w:rPr>
              <w:fldChar w:fldCharType="end"/>
            </w:r>
          </w:p>
        </w:tc>
      </w:tr>
    </w:tbl>
    <w:p w14:paraId="507086BB" w14:textId="77777777" w:rsidR="0008410B" w:rsidRDefault="0008410B" w:rsidP="002A7EF5">
      <w:pPr>
        <w:rPr>
          <w:sz w:val="22"/>
          <w:szCs w:val="22"/>
        </w:rPr>
      </w:pPr>
    </w:p>
    <w:p w14:paraId="07ED8ADB" w14:textId="77777777" w:rsidR="00070422" w:rsidRDefault="00070422" w:rsidP="0008410B">
      <w:pPr>
        <w:rPr>
          <w:b/>
          <w:u w:val="single"/>
        </w:rPr>
      </w:pPr>
    </w:p>
    <w:p w14:paraId="3EF49BA5" w14:textId="77777777" w:rsidR="0008410B" w:rsidRPr="00DA58E4" w:rsidRDefault="00461ED1" w:rsidP="0008410B">
      <w:pPr>
        <w:rPr>
          <w:b/>
          <w:u w:val="single"/>
        </w:rPr>
      </w:pPr>
      <w:r>
        <w:rPr>
          <w:b/>
          <w:u w:val="single"/>
        </w:rPr>
        <w:t>2</w:t>
      </w:r>
      <w:r w:rsidR="0008410B" w:rsidRPr="00DA58E4">
        <w:rPr>
          <w:b/>
          <w:u w:val="single"/>
        </w:rPr>
        <w:t>.  Identification and Physical Description of Facility</w:t>
      </w:r>
    </w:p>
    <w:p w14:paraId="4903E999" w14:textId="77777777" w:rsidR="0008410B" w:rsidRDefault="0008410B" w:rsidP="0008410B">
      <w:r w:rsidRPr="00972458">
        <w:rPr>
          <w:sz w:val="20"/>
          <w:szCs w:val="20"/>
        </w:rPr>
        <w:t>[Subsection C of 20.6.2.3106 NMAC]</w:t>
      </w:r>
    </w:p>
    <w:p w14:paraId="3625788F" w14:textId="77777777" w:rsidR="0008410B" w:rsidRDefault="0008410B" w:rsidP="0008410B"/>
    <w:p w14:paraId="568EE7F4" w14:textId="77777777" w:rsidR="0008410B" w:rsidRPr="00DA58E4" w:rsidRDefault="00461ED1" w:rsidP="0008410B">
      <w:pPr>
        <w:rPr>
          <w:b/>
          <w:u w:val="single"/>
        </w:rPr>
      </w:pPr>
      <w:r>
        <w:rPr>
          <w:b/>
          <w:u w:val="single"/>
        </w:rPr>
        <w:t>a</w:t>
      </w:r>
      <w:r w:rsidR="0008410B" w:rsidRPr="00DA58E4">
        <w:rPr>
          <w:b/>
          <w:u w:val="single"/>
        </w:rPr>
        <w:t>.  Scaled Map</w:t>
      </w:r>
    </w:p>
    <w:p w14:paraId="43656BF5" w14:textId="77777777" w:rsidR="0008410B" w:rsidRPr="00DA58E4" w:rsidRDefault="0008410B" w:rsidP="0008410B">
      <w:pPr>
        <w:rPr>
          <w:sz w:val="22"/>
          <w:szCs w:val="22"/>
        </w:rPr>
      </w:pPr>
      <w:r w:rsidRPr="00DA58E4">
        <w:rPr>
          <w:sz w:val="22"/>
          <w:szCs w:val="22"/>
        </w:rPr>
        <w:t xml:space="preserve">Provide a clear and legible scaled </w:t>
      </w:r>
      <w:r w:rsidRPr="00C60E76">
        <w:rPr>
          <w:sz w:val="22"/>
          <w:szCs w:val="22"/>
          <w:u w:val="single"/>
        </w:rPr>
        <w:t>electronic</w:t>
      </w:r>
      <w:r>
        <w:rPr>
          <w:sz w:val="22"/>
          <w:szCs w:val="22"/>
        </w:rPr>
        <w:t xml:space="preserve"> </w:t>
      </w:r>
      <w:r w:rsidRPr="00DA58E4">
        <w:rPr>
          <w:sz w:val="22"/>
          <w:szCs w:val="22"/>
        </w:rPr>
        <w:t>map of the components of your proposed system and relevant surrounding features, indicating the location of all the following features present at the site:</w:t>
      </w:r>
    </w:p>
    <w:p w14:paraId="24EB7A8F" w14:textId="77777777" w:rsidR="0008410B" w:rsidRPr="00DA58E4" w:rsidRDefault="0008410B" w:rsidP="0008410B">
      <w:pPr>
        <w:rPr>
          <w:sz w:val="22"/>
          <w:szCs w:val="22"/>
        </w:rPr>
      </w:pPr>
    </w:p>
    <w:tbl>
      <w:tblPr>
        <w:tblStyle w:val="TableGrid"/>
        <w:tblW w:w="0" w:type="auto"/>
        <w:tblLook w:val="04A0" w:firstRow="1" w:lastRow="0" w:firstColumn="1" w:lastColumn="0" w:noHBand="0" w:noVBand="1"/>
      </w:tblPr>
      <w:tblGrid>
        <w:gridCol w:w="4664"/>
        <w:gridCol w:w="4696"/>
      </w:tblGrid>
      <w:tr w:rsidR="0008410B" w:rsidRPr="00DA58E4" w14:paraId="427E6142" w14:textId="77777777" w:rsidTr="00C57CF7">
        <w:tc>
          <w:tcPr>
            <w:tcW w:w="4788" w:type="dxa"/>
            <w:tcBorders>
              <w:top w:val="nil"/>
              <w:left w:val="nil"/>
              <w:bottom w:val="nil"/>
              <w:right w:val="nil"/>
            </w:tcBorders>
          </w:tcPr>
          <w:p w14:paraId="78C990A5" w14:textId="77777777" w:rsidR="0008410B" w:rsidRPr="00DA58E4" w:rsidRDefault="0008410B" w:rsidP="00C57CF7">
            <w:pPr>
              <w:numPr>
                <w:ilvl w:val="0"/>
                <w:numId w:val="1"/>
              </w:numPr>
              <w:rPr>
                <w:sz w:val="22"/>
                <w:szCs w:val="22"/>
              </w:rPr>
            </w:pPr>
            <w:r w:rsidRPr="00DA58E4">
              <w:rPr>
                <w:sz w:val="22"/>
                <w:szCs w:val="22"/>
              </w:rPr>
              <w:t xml:space="preserve">overall facility layout </w:t>
            </w:r>
          </w:p>
          <w:p w14:paraId="67BEFBD5" w14:textId="77777777" w:rsidR="0008410B" w:rsidRPr="00DA58E4" w:rsidRDefault="0008410B" w:rsidP="00C57CF7">
            <w:pPr>
              <w:numPr>
                <w:ilvl w:val="0"/>
                <w:numId w:val="1"/>
              </w:numPr>
              <w:rPr>
                <w:sz w:val="22"/>
                <w:szCs w:val="22"/>
              </w:rPr>
            </w:pPr>
            <w:r w:rsidRPr="00DA58E4">
              <w:rPr>
                <w:sz w:val="22"/>
                <w:szCs w:val="22"/>
              </w:rPr>
              <w:t>treatment units</w:t>
            </w:r>
          </w:p>
          <w:p w14:paraId="24CFF7D1" w14:textId="77777777" w:rsidR="0008410B" w:rsidRPr="00DA58E4" w:rsidRDefault="0008410B" w:rsidP="00C57CF7">
            <w:pPr>
              <w:numPr>
                <w:ilvl w:val="0"/>
                <w:numId w:val="1"/>
              </w:numPr>
              <w:rPr>
                <w:sz w:val="22"/>
                <w:szCs w:val="22"/>
              </w:rPr>
            </w:pPr>
            <w:r w:rsidRPr="00DA58E4">
              <w:rPr>
                <w:sz w:val="22"/>
                <w:szCs w:val="22"/>
              </w:rPr>
              <w:t>lagoons</w:t>
            </w:r>
          </w:p>
          <w:p w14:paraId="5962D3CF" w14:textId="77777777" w:rsidR="0008410B" w:rsidRPr="00DA58E4" w:rsidRDefault="0008410B" w:rsidP="00C57CF7">
            <w:pPr>
              <w:numPr>
                <w:ilvl w:val="0"/>
                <w:numId w:val="1"/>
              </w:numPr>
              <w:rPr>
                <w:sz w:val="22"/>
                <w:szCs w:val="22"/>
              </w:rPr>
            </w:pPr>
            <w:r w:rsidRPr="00DA58E4">
              <w:rPr>
                <w:sz w:val="22"/>
                <w:szCs w:val="22"/>
              </w:rPr>
              <w:t>tanks</w:t>
            </w:r>
          </w:p>
          <w:p w14:paraId="3F647F98" w14:textId="77777777" w:rsidR="0008410B" w:rsidRPr="00DA58E4" w:rsidRDefault="0008410B" w:rsidP="00C57CF7">
            <w:pPr>
              <w:numPr>
                <w:ilvl w:val="0"/>
                <w:numId w:val="1"/>
              </w:numPr>
              <w:rPr>
                <w:sz w:val="22"/>
                <w:szCs w:val="22"/>
              </w:rPr>
            </w:pPr>
            <w:r w:rsidRPr="00DA58E4">
              <w:rPr>
                <w:sz w:val="22"/>
                <w:szCs w:val="22"/>
              </w:rPr>
              <w:t>sumps</w:t>
            </w:r>
          </w:p>
          <w:p w14:paraId="0D7FCA6E" w14:textId="77777777" w:rsidR="0008410B" w:rsidRPr="00DA58E4" w:rsidRDefault="0008410B" w:rsidP="00C57CF7">
            <w:pPr>
              <w:numPr>
                <w:ilvl w:val="0"/>
                <w:numId w:val="1"/>
              </w:numPr>
              <w:rPr>
                <w:sz w:val="22"/>
                <w:szCs w:val="22"/>
              </w:rPr>
            </w:pPr>
            <w:r w:rsidRPr="00DA58E4">
              <w:rPr>
                <w:sz w:val="22"/>
                <w:szCs w:val="22"/>
              </w:rPr>
              <w:t>land application fields</w:t>
            </w:r>
          </w:p>
          <w:p w14:paraId="7A859A20" w14:textId="77777777" w:rsidR="0008410B" w:rsidRPr="00DA58E4" w:rsidRDefault="0008410B" w:rsidP="00C57CF7">
            <w:pPr>
              <w:numPr>
                <w:ilvl w:val="0"/>
                <w:numId w:val="1"/>
              </w:numPr>
              <w:rPr>
                <w:sz w:val="22"/>
                <w:szCs w:val="22"/>
              </w:rPr>
            </w:pPr>
            <w:r w:rsidRPr="00DA58E4">
              <w:rPr>
                <w:sz w:val="22"/>
                <w:szCs w:val="22"/>
              </w:rPr>
              <w:t>domestic wastewater re-use areas</w:t>
            </w:r>
          </w:p>
          <w:p w14:paraId="7276B85B" w14:textId="77777777" w:rsidR="0008410B" w:rsidRPr="00DA58E4" w:rsidRDefault="0008410B" w:rsidP="00C57CF7">
            <w:pPr>
              <w:numPr>
                <w:ilvl w:val="0"/>
                <w:numId w:val="1"/>
              </w:numPr>
              <w:rPr>
                <w:sz w:val="22"/>
                <w:szCs w:val="22"/>
              </w:rPr>
            </w:pPr>
            <w:r w:rsidRPr="00DA58E4">
              <w:rPr>
                <w:sz w:val="22"/>
                <w:szCs w:val="22"/>
              </w:rPr>
              <w:t>pits</w:t>
            </w:r>
          </w:p>
          <w:p w14:paraId="4F8B6947" w14:textId="77777777" w:rsidR="0008410B" w:rsidRPr="00DA58E4" w:rsidRDefault="0008410B" w:rsidP="00C57CF7">
            <w:pPr>
              <w:numPr>
                <w:ilvl w:val="0"/>
                <w:numId w:val="1"/>
              </w:numPr>
              <w:rPr>
                <w:sz w:val="22"/>
                <w:szCs w:val="22"/>
              </w:rPr>
            </w:pPr>
            <w:r w:rsidRPr="00DA58E4">
              <w:rPr>
                <w:sz w:val="22"/>
                <w:szCs w:val="22"/>
              </w:rPr>
              <w:t>stockpiles</w:t>
            </w:r>
          </w:p>
          <w:p w14:paraId="3252AA20" w14:textId="77777777" w:rsidR="0008410B" w:rsidRPr="00DA58E4" w:rsidRDefault="0008410B" w:rsidP="00C57CF7">
            <w:pPr>
              <w:numPr>
                <w:ilvl w:val="0"/>
                <w:numId w:val="1"/>
              </w:numPr>
              <w:rPr>
                <w:sz w:val="22"/>
                <w:szCs w:val="22"/>
              </w:rPr>
            </w:pPr>
            <w:r w:rsidRPr="00DA58E4">
              <w:rPr>
                <w:sz w:val="22"/>
                <w:szCs w:val="22"/>
              </w:rPr>
              <w:t>leachfields</w:t>
            </w:r>
          </w:p>
          <w:p w14:paraId="28556598" w14:textId="77777777" w:rsidR="0008410B" w:rsidRDefault="0008410B" w:rsidP="00C57CF7">
            <w:pPr>
              <w:numPr>
                <w:ilvl w:val="0"/>
                <w:numId w:val="1"/>
              </w:numPr>
              <w:rPr>
                <w:sz w:val="22"/>
                <w:szCs w:val="22"/>
              </w:rPr>
            </w:pPr>
            <w:r w:rsidRPr="00DA58E4">
              <w:rPr>
                <w:sz w:val="22"/>
                <w:szCs w:val="22"/>
              </w:rPr>
              <w:t>sludge drying beds</w:t>
            </w:r>
          </w:p>
          <w:p w14:paraId="6F273522" w14:textId="77777777" w:rsidR="0008410B" w:rsidRPr="00DA58E4" w:rsidRDefault="0008410B" w:rsidP="00C57CF7">
            <w:pPr>
              <w:numPr>
                <w:ilvl w:val="0"/>
                <w:numId w:val="1"/>
              </w:numPr>
              <w:rPr>
                <w:sz w:val="22"/>
                <w:szCs w:val="22"/>
              </w:rPr>
            </w:pPr>
            <w:r>
              <w:rPr>
                <w:sz w:val="22"/>
                <w:szCs w:val="22"/>
              </w:rPr>
              <w:t>fences</w:t>
            </w:r>
          </w:p>
        </w:tc>
        <w:tc>
          <w:tcPr>
            <w:tcW w:w="4788" w:type="dxa"/>
            <w:tcBorders>
              <w:top w:val="nil"/>
              <w:left w:val="nil"/>
              <w:bottom w:val="nil"/>
              <w:right w:val="nil"/>
            </w:tcBorders>
          </w:tcPr>
          <w:p w14:paraId="4E2E4D0A" w14:textId="77777777" w:rsidR="0008410B" w:rsidRPr="00DA58E4" w:rsidRDefault="0008410B" w:rsidP="00C57CF7">
            <w:pPr>
              <w:numPr>
                <w:ilvl w:val="0"/>
                <w:numId w:val="1"/>
              </w:numPr>
              <w:rPr>
                <w:sz w:val="22"/>
                <w:szCs w:val="22"/>
              </w:rPr>
            </w:pPr>
            <w:r w:rsidRPr="00DA58E4">
              <w:rPr>
                <w:sz w:val="22"/>
                <w:szCs w:val="22"/>
              </w:rPr>
              <w:t>roads</w:t>
            </w:r>
          </w:p>
          <w:p w14:paraId="614E63DA" w14:textId="77777777" w:rsidR="0008410B" w:rsidRPr="00DA58E4" w:rsidRDefault="0008410B" w:rsidP="00C57CF7">
            <w:pPr>
              <w:numPr>
                <w:ilvl w:val="0"/>
                <w:numId w:val="1"/>
              </w:numPr>
              <w:rPr>
                <w:sz w:val="22"/>
                <w:szCs w:val="22"/>
              </w:rPr>
            </w:pPr>
            <w:r w:rsidRPr="00DA58E4">
              <w:rPr>
                <w:sz w:val="22"/>
                <w:szCs w:val="22"/>
              </w:rPr>
              <w:t>buildings</w:t>
            </w:r>
          </w:p>
          <w:p w14:paraId="17599FA1" w14:textId="77777777" w:rsidR="0008410B" w:rsidRPr="00DA58E4" w:rsidRDefault="0008410B" w:rsidP="00C57CF7">
            <w:pPr>
              <w:numPr>
                <w:ilvl w:val="0"/>
                <w:numId w:val="1"/>
              </w:numPr>
              <w:rPr>
                <w:sz w:val="22"/>
                <w:szCs w:val="22"/>
              </w:rPr>
            </w:pPr>
            <w:r w:rsidRPr="00DA58E4">
              <w:rPr>
                <w:sz w:val="22"/>
                <w:szCs w:val="22"/>
              </w:rPr>
              <w:t>supply wells</w:t>
            </w:r>
          </w:p>
          <w:p w14:paraId="644D9982" w14:textId="77777777" w:rsidR="0008410B" w:rsidRPr="00DA58E4" w:rsidRDefault="0008410B" w:rsidP="00C57CF7">
            <w:pPr>
              <w:numPr>
                <w:ilvl w:val="0"/>
                <w:numId w:val="1"/>
              </w:numPr>
              <w:rPr>
                <w:sz w:val="22"/>
                <w:szCs w:val="22"/>
              </w:rPr>
            </w:pPr>
            <w:r w:rsidRPr="00DA58E4">
              <w:rPr>
                <w:sz w:val="22"/>
                <w:szCs w:val="22"/>
              </w:rPr>
              <w:t>monitoring wells</w:t>
            </w:r>
          </w:p>
          <w:p w14:paraId="10070F02" w14:textId="77777777" w:rsidR="0008410B" w:rsidRPr="00DA58E4" w:rsidRDefault="0008410B" w:rsidP="00C57CF7">
            <w:pPr>
              <w:numPr>
                <w:ilvl w:val="0"/>
                <w:numId w:val="1"/>
              </w:numPr>
              <w:rPr>
                <w:sz w:val="22"/>
                <w:szCs w:val="22"/>
              </w:rPr>
            </w:pPr>
            <w:r w:rsidRPr="00DA58E4">
              <w:rPr>
                <w:sz w:val="22"/>
                <w:szCs w:val="22"/>
              </w:rPr>
              <w:t>extraction/injection wells</w:t>
            </w:r>
          </w:p>
          <w:p w14:paraId="79D78016" w14:textId="77777777" w:rsidR="0008410B" w:rsidRPr="00DA58E4" w:rsidRDefault="0008410B" w:rsidP="00C57CF7">
            <w:pPr>
              <w:numPr>
                <w:ilvl w:val="0"/>
                <w:numId w:val="1"/>
              </w:numPr>
              <w:rPr>
                <w:sz w:val="22"/>
                <w:szCs w:val="22"/>
              </w:rPr>
            </w:pPr>
            <w:r w:rsidRPr="00DA58E4">
              <w:rPr>
                <w:sz w:val="22"/>
                <w:szCs w:val="22"/>
              </w:rPr>
              <w:t>arroyos</w:t>
            </w:r>
          </w:p>
          <w:p w14:paraId="5B59CD51" w14:textId="77777777" w:rsidR="0008410B" w:rsidRPr="00DA58E4" w:rsidRDefault="0008410B" w:rsidP="00C57CF7">
            <w:pPr>
              <w:numPr>
                <w:ilvl w:val="0"/>
                <w:numId w:val="1"/>
              </w:numPr>
              <w:rPr>
                <w:sz w:val="22"/>
                <w:szCs w:val="22"/>
              </w:rPr>
            </w:pPr>
            <w:r w:rsidRPr="00DA58E4">
              <w:rPr>
                <w:sz w:val="22"/>
                <w:szCs w:val="22"/>
              </w:rPr>
              <w:t>nearby water bodies such as ponds or canals</w:t>
            </w:r>
          </w:p>
          <w:p w14:paraId="1F268A0C" w14:textId="77777777" w:rsidR="0008410B" w:rsidRPr="00DA58E4" w:rsidRDefault="0008410B" w:rsidP="00C57CF7">
            <w:pPr>
              <w:numPr>
                <w:ilvl w:val="0"/>
                <w:numId w:val="1"/>
              </w:numPr>
              <w:rPr>
                <w:sz w:val="22"/>
                <w:szCs w:val="22"/>
              </w:rPr>
            </w:pPr>
            <w:r w:rsidRPr="00DA58E4">
              <w:rPr>
                <w:sz w:val="22"/>
                <w:szCs w:val="22"/>
              </w:rPr>
              <w:t>property boundaries</w:t>
            </w:r>
          </w:p>
          <w:p w14:paraId="248ABE3C" w14:textId="77777777" w:rsidR="0008410B" w:rsidRPr="00DA58E4" w:rsidRDefault="0008410B" w:rsidP="00C57CF7">
            <w:pPr>
              <w:numPr>
                <w:ilvl w:val="0"/>
                <w:numId w:val="1"/>
              </w:numPr>
              <w:rPr>
                <w:sz w:val="22"/>
                <w:szCs w:val="22"/>
              </w:rPr>
            </w:pPr>
            <w:r w:rsidRPr="00DA58E4">
              <w:rPr>
                <w:sz w:val="22"/>
                <w:szCs w:val="22"/>
              </w:rPr>
              <w:t>other permitted discharges</w:t>
            </w:r>
          </w:p>
          <w:p w14:paraId="79B0CF65" w14:textId="77777777" w:rsidR="0008410B" w:rsidRPr="00DA58E4" w:rsidRDefault="0008410B" w:rsidP="00C57CF7">
            <w:pPr>
              <w:numPr>
                <w:ilvl w:val="0"/>
                <w:numId w:val="1"/>
              </w:numPr>
              <w:rPr>
                <w:sz w:val="22"/>
                <w:szCs w:val="22"/>
              </w:rPr>
            </w:pPr>
            <w:r w:rsidRPr="00DA58E4">
              <w:rPr>
                <w:sz w:val="22"/>
                <w:szCs w:val="22"/>
              </w:rPr>
              <w:t>required setbacks</w:t>
            </w:r>
          </w:p>
          <w:p w14:paraId="0F116076" w14:textId="77777777" w:rsidR="0008410B" w:rsidRPr="00DA58E4" w:rsidRDefault="0008410B" w:rsidP="00C57CF7">
            <w:pPr>
              <w:numPr>
                <w:ilvl w:val="0"/>
                <w:numId w:val="1"/>
              </w:numPr>
              <w:rPr>
                <w:sz w:val="22"/>
                <w:szCs w:val="22"/>
              </w:rPr>
            </w:pPr>
            <w:r w:rsidRPr="00DA58E4">
              <w:rPr>
                <w:sz w:val="22"/>
                <w:szCs w:val="22"/>
              </w:rPr>
              <w:t>north arrow</w:t>
            </w:r>
          </w:p>
          <w:p w14:paraId="28AE51A1" w14:textId="77777777" w:rsidR="0008410B" w:rsidRPr="00DA58E4" w:rsidRDefault="0008410B" w:rsidP="00C57CF7">
            <w:pPr>
              <w:rPr>
                <w:sz w:val="22"/>
                <w:szCs w:val="22"/>
              </w:rPr>
            </w:pPr>
          </w:p>
        </w:tc>
      </w:tr>
    </w:tbl>
    <w:p w14:paraId="0565FDAB" w14:textId="77777777" w:rsidR="0008410B" w:rsidRPr="00622C82" w:rsidRDefault="0008410B" w:rsidP="002A7EF5">
      <w:pPr>
        <w:rPr>
          <w:sz w:val="22"/>
          <w:szCs w:val="22"/>
        </w:rPr>
        <w:sectPr w:rsidR="0008410B" w:rsidRPr="00622C82" w:rsidSect="00CD688B">
          <w:type w:val="continuous"/>
          <w:pgSz w:w="12240" w:h="15840" w:code="1"/>
          <w:pgMar w:top="1440" w:right="1440" w:bottom="1440" w:left="1440" w:header="720" w:footer="720" w:gutter="0"/>
          <w:cols w:space="720"/>
          <w:titlePg/>
          <w:docGrid w:linePitch="360"/>
        </w:sectPr>
      </w:pPr>
    </w:p>
    <w:p w14:paraId="34C130AF" w14:textId="77777777" w:rsidR="00C57CF7" w:rsidRPr="00DA58E4" w:rsidRDefault="00461ED1" w:rsidP="00C57CF7">
      <w:pPr>
        <w:rPr>
          <w:u w:val="single"/>
        </w:rPr>
      </w:pPr>
      <w:r>
        <w:rPr>
          <w:b/>
          <w:u w:val="single"/>
        </w:rPr>
        <w:t>b</w:t>
      </w:r>
      <w:r w:rsidR="00C57CF7" w:rsidRPr="00DA58E4">
        <w:rPr>
          <w:b/>
          <w:u w:val="single"/>
        </w:rPr>
        <w:t>.  Description of Components</w:t>
      </w:r>
    </w:p>
    <w:p w14:paraId="72757FD0" w14:textId="77777777" w:rsidR="00C57CF7" w:rsidRPr="0050228E" w:rsidRDefault="00C57CF7" w:rsidP="00C57CF7">
      <w:pPr>
        <w:rPr>
          <w:sz w:val="22"/>
          <w:szCs w:val="22"/>
        </w:rPr>
      </w:pPr>
      <w:r w:rsidRPr="00DA58E4">
        <w:rPr>
          <w:sz w:val="22"/>
          <w:szCs w:val="22"/>
        </w:rPr>
        <w:t>Provide descriptive details of all components of your processing, treatment, storage, and/or disposal system.  Include all components listed in</w:t>
      </w:r>
      <w:r>
        <w:rPr>
          <w:sz w:val="22"/>
          <w:szCs w:val="22"/>
        </w:rPr>
        <w:t xml:space="preserve"> the table of</w:t>
      </w:r>
      <w:r w:rsidRPr="00DA58E4">
        <w:rPr>
          <w:sz w:val="22"/>
          <w:szCs w:val="22"/>
        </w:rPr>
        <w:t xml:space="preserve"> Part I.</w:t>
      </w:r>
      <w:r>
        <w:rPr>
          <w:sz w:val="22"/>
          <w:szCs w:val="22"/>
        </w:rPr>
        <w:t>5</w:t>
      </w:r>
      <w:r w:rsidRPr="00DA58E4">
        <w:rPr>
          <w:sz w:val="22"/>
          <w:szCs w:val="22"/>
        </w:rPr>
        <w: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582"/>
        <w:gridCol w:w="1716"/>
        <w:gridCol w:w="1585"/>
        <w:gridCol w:w="9395"/>
      </w:tblGrid>
      <w:tr w:rsidR="00C57CF7" w:rsidRPr="00E65915" w14:paraId="2DFDC49B" w14:textId="77777777" w:rsidTr="00C57CF7">
        <w:trPr>
          <w:tblHeader/>
        </w:trPr>
        <w:tc>
          <w:tcPr>
            <w:tcW w:w="554" w:type="pct"/>
            <w:shd w:val="clear" w:color="auto" w:fill="C0C0C0"/>
            <w:vAlign w:val="bottom"/>
          </w:tcPr>
          <w:p w14:paraId="20B55164" w14:textId="77777777" w:rsidR="00C57CF7" w:rsidRPr="00DA58E4" w:rsidRDefault="00C57CF7" w:rsidP="00C57CF7">
            <w:pPr>
              <w:jc w:val="center"/>
              <w:rPr>
                <w:sz w:val="22"/>
                <w:szCs w:val="22"/>
              </w:rPr>
            </w:pPr>
            <w:r w:rsidRPr="00DA58E4">
              <w:rPr>
                <w:sz w:val="22"/>
                <w:szCs w:val="22"/>
              </w:rPr>
              <w:t>Component</w:t>
            </w:r>
          </w:p>
        </w:tc>
        <w:tc>
          <w:tcPr>
            <w:tcW w:w="601" w:type="pct"/>
            <w:shd w:val="clear" w:color="auto" w:fill="C0C0C0"/>
            <w:vAlign w:val="bottom"/>
          </w:tcPr>
          <w:p w14:paraId="6700227F" w14:textId="77777777" w:rsidR="00C57CF7" w:rsidRPr="00DA58E4" w:rsidRDefault="00C57CF7" w:rsidP="00C57CF7">
            <w:pPr>
              <w:jc w:val="center"/>
              <w:rPr>
                <w:sz w:val="22"/>
                <w:szCs w:val="22"/>
              </w:rPr>
            </w:pPr>
            <w:r w:rsidRPr="00407786">
              <w:rPr>
                <w:sz w:val="22"/>
                <w:szCs w:val="22"/>
              </w:rPr>
              <w:t>Status</w:t>
            </w:r>
            <w:r w:rsidRPr="00407786">
              <w:rPr>
                <w:rStyle w:val="FootnoteReference"/>
                <w:sz w:val="22"/>
                <w:szCs w:val="22"/>
              </w:rPr>
              <w:footnoteReference w:id="2"/>
            </w:r>
          </w:p>
        </w:tc>
        <w:tc>
          <w:tcPr>
            <w:tcW w:w="555" w:type="pct"/>
            <w:shd w:val="clear" w:color="auto" w:fill="C0C0C0"/>
            <w:vAlign w:val="bottom"/>
          </w:tcPr>
          <w:p w14:paraId="0B3852AF" w14:textId="77777777" w:rsidR="00C57CF7" w:rsidRPr="00DA58E4" w:rsidRDefault="00C57CF7" w:rsidP="00C57CF7">
            <w:pPr>
              <w:jc w:val="center"/>
              <w:rPr>
                <w:sz w:val="22"/>
                <w:szCs w:val="22"/>
              </w:rPr>
            </w:pPr>
            <w:r w:rsidRPr="00DA58E4">
              <w:rPr>
                <w:sz w:val="22"/>
                <w:szCs w:val="22"/>
              </w:rPr>
              <w:t xml:space="preserve">Date of installation or </w:t>
            </w:r>
            <w:proofErr w:type="gramStart"/>
            <w:r w:rsidRPr="00DA58E4">
              <w:rPr>
                <w:sz w:val="22"/>
                <w:szCs w:val="22"/>
              </w:rPr>
              <w:t>construction  (</w:t>
            </w:r>
            <w:proofErr w:type="gramEnd"/>
            <w:r w:rsidRPr="00DA58E4">
              <w:rPr>
                <w:sz w:val="22"/>
                <w:szCs w:val="22"/>
              </w:rPr>
              <w:t>mm/dd/</w:t>
            </w:r>
            <w:proofErr w:type="spellStart"/>
            <w:r w:rsidRPr="00DA58E4">
              <w:rPr>
                <w:sz w:val="22"/>
                <w:szCs w:val="22"/>
              </w:rPr>
              <w:t>yyyy</w:t>
            </w:r>
            <w:proofErr w:type="spellEnd"/>
            <w:r w:rsidRPr="00DA58E4">
              <w:rPr>
                <w:sz w:val="22"/>
                <w:szCs w:val="22"/>
              </w:rPr>
              <w:t>)</w:t>
            </w:r>
          </w:p>
        </w:tc>
        <w:tc>
          <w:tcPr>
            <w:tcW w:w="3290" w:type="pct"/>
            <w:shd w:val="clear" w:color="auto" w:fill="C0C0C0"/>
            <w:vAlign w:val="bottom"/>
          </w:tcPr>
          <w:p w14:paraId="0AC8B04F" w14:textId="77777777" w:rsidR="00C57CF7" w:rsidRDefault="00C57CF7" w:rsidP="00C57CF7">
            <w:pPr>
              <w:jc w:val="center"/>
              <w:rPr>
                <w:sz w:val="22"/>
                <w:szCs w:val="22"/>
              </w:rPr>
            </w:pPr>
            <w:r w:rsidRPr="00DA58E4">
              <w:rPr>
                <w:sz w:val="22"/>
                <w:szCs w:val="22"/>
              </w:rPr>
              <w:t xml:space="preserve">Description </w:t>
            </w:r>
          </w:p>
          <w:p w14:paraId="50208B08" w14:textId="77777777" w:rsidR="00C57CF7" w:rsidRDefault="00C57CF7" w:rsidP="00C57CF7">
            <w:pPr>
              <w:jc w:val="center"/>
              <w:rPr>
                <w:sz w:val="22"/>
                <w:szCs w:val="22"/>
              </w:rPr>
            </w:pPr>
          </w:p>
          <w:p w14:paraId="0B82A4ED" w14:textId="77777777" w:rsidR="00C57CF7" w:rsidRPr="00DA58E4" w:rsidRDefault="00C57CF7" w:rsidP="00C57CF7">
            <w:pPr>
              <w:jc w:val="center"/>
              <w:rPr>
                <w:sz w:val="22"/>
                <w:szCs w:val="22"/>
              </w:rPr>
            </w:pPr>
            <w:r w:rsidRPr="00DA58E4">
              <w:rPr>
                <w:sz w:val="22"/>
                <w:szCs w:val="22"/>
              </w:rPr>
              <w:t>(construction material, liner type, irrigation method, capacity, dimensions, area, model number, etc.)</w:t>
            </w:r>
          </w:p>
        </w:tc>
      </w:tr>
      <w:tr w:rsidR="00C57CF7" w:rsidRPr="00E65915" w14:paraId="369511F2" w14:textId="77777777" w:rsidTr="00C57CF7">
        <w:trPr>
          <w:trHeight w:val="360"/>
        </w:trPr>
        <w:tc>
          <w:tcPr>
            <w:tcW w:w="554" w:type="pct"/>
            <w:vAlign w:val="bottom"/>
          </w:tcPr>
          <w:p w14:paraId="7B6C4419"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bookmarkStart w:id="47" w:name="Text60"/>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bookmarkEnd w:id="47"/>
          </w:p>
        </w:tc>
        <w:tc>
          <w:tcPr>
            <w:tcW w:w="601" w:type="pct"/>
            <w:vAlign w:val="bottom"/>
          </w:tcPr>
          <w:p w14:paraId="037D7277"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7E9CEA9C"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bookmarkStart w:id="48" w:name="Text64"/>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bookmarkEnd w:id="48"/>
          </w:p>
        </w:tc>
        <w:tc>
          <w:tcPr>
            <w:tcW w:w="3290" w:type="pct"/>
            <w:vAlign w:val="bottom"/>
          </w:tcPr>
          <w:p w14:paraId="64E16964"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bookmarkStart w:id="49" w:name="Text65"/>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bookmarkEnd w:id="49"/>
          </w:p>
        </w:tc>
      </w:tr>
      <w:tr w:rsidR="00C57CF7" w:rsidRPr="00E65915" w14:paraId="6965835E" w14:textId="77777777" w:rsidTr="00C57CF7">
        <w:trPr>
          <w:trHeight w:val="360"/>
        </w:trPr>
        <w:tc>
          <w:tcPr>
            <w:tcW w:w="554" w:type="pct"/>
            <w:vAlign w:val="bottom"/>
          </w:tcPr>
          <w:p w14:paraId="0FDE4AFB"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5DEF3F65"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3E5FF915"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02E369FB"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78746AA1" w14:textId="77777777" w:rsidTr="00C57CF7">
        <w:trPr>
          <w:trHeight w:val="360"/>
        </w:trPr>
        <w:tc>
          <w:tcPr>
            <w:tcW w:w="554" w:type="pct"/>
            <w:vAlign w:val="bottom"/>
          </w:tcPr>
          <w:p w14:paraId="766DAE66"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68C87C8F"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6E5F5D60"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5B8E2D80"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30D8FF5A" w14:textId="77777777" w:rsidTr="00C57CF7">
        <w:trPr>
          <w:trHeight w:val="360"/>
        </w:trPr>
        <w:tc>
          <w:tcPr>
            <w:tcW w:w="554" w:type="pct"/>
            <w:vAlign w:val="bottom"/>
          </w:tcPr>
          <w:p w14:paraId="252B883E"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12167FC7"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0430B330"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5B56ED43"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6705B4E0" w14:textId="77777777" w:rsidTr="00C57CF7">
        <w:trPr>
          <w:trHeight w:val="360"/>
        </w:trPr>
        <w:tc>
          <w:tcPr>
            <w:tcW w:w="554" w:type="pct"/>
            <w:vAlign w:val="bottom"/>
          </w:tcPr>
          <w:p w14:paraId="0FC8FBA3"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2C6A4AD2"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04C53362"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1C50E8F5"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0416E1E3" w14:textId="77777777" w:rsidTr="00C57CF7">
        <w:trPr>
          <w:trHeight w:val="360"/>
        </w:trPr>
        <w:tc>
          <w:tcPr>
            <w:tcW w:w="554" w:type="pct"/>
            <w:vAlign w:val="bottom"/>
          </w:tcPr>
          <w:p w14:paraId="60F8E637"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47A4BAF3"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15A4D67E"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6FC56DEC"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3CA5E301" w14:textId="77777777" w:rsidTr="00C57CF7">
        <w:trPr>
          <w:trHeight w:val="360"/>
        </w:trPr>
        <w:tc>
          <w:tcPr>
            <w:tcW w:w="554" w:type="pct"/>
            <w:vAlign w:val="bottom"/>
          </w:tcPr>
          <w:p w14:paraId="7CE46B59"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61F723C6"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6124593D"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4A807218"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5B6EA358" w14:textId="77777777" w:rsidTr="00C57CF7">
        <w:trPr>
          <w:trHeight w:val="360"/>
        </w:trPr>
        <w:tc>
          <w:tcPr>
            <w:tcW w:w="554" w:type="pct"/>
            <w:vAlign w:val="bottom"/>
          </w:tcPr>
          <w:p w14:paraId="43026080"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4D3CDEBF"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333A33D5"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5AE3422D" w14:textId="77777777" w:rsidR="00C57CF7" w:rsidRPr="00DA58E4" w:rsidRDefault="00C57CF7" w:rsidP="00C57CF7">
            <w:pPr>
              <w:rPr>
                <w:sz w:val="22"/>
                <w:szCs w:val="22"/>
              </w:rPr>
            </w:pPr>
            <w:r w:rsidRPr="00DA58E4">
              <w:rPr>
                <w:sz w:val="22"/>
                <w:szCs w:val="22"/>
              </w:rPr>
              <w:fldChar w:fldCharType="begin">
                <w:ffData>
                  <w:name w:val="Text65"/>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062E6505" w14:textId="77777777" w:rsidTr="00C57CF7">
        <w:trPr>
          <w:trHeight w:val="360"/>
        </w:trPr>
        <w:tc>
          <w:tcPr>
            <w:tcW w:w="554" w:type="pct"/>
            <w:vAlign w:val="bottom"/>
          </w:tcPr>
          <w:p w14:paraId="3E7D4F7E"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685F7D85"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325F54F9"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0E4B9F64" w14:textId="77777777" w:rsidR="00C57CF7" w:rsidRPr="00DA58E4" w:rsidRDefault="00C57CF7" w:rsidP="00C57CF7">
            <w:pP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7F2F6EED" w14:textId="77777777" w:rsidTr="00C57CF7">
        <w:trPr>
          <w:trHeight w:val="360"/>
        </w:trPr>
        <w:tc>
          <w:tcPr>
            <w:tcW w:w="554" w:type="pct"/>
            <w:vAlign w:val="bottom"/>
          </w:tcPr>
          <w:p w14:paraId="3CE6324E"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6624AABB"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27B6C451"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29961EFC" w14:textId="77777777" w:rsidR="00C57CF7" w:rsidRPr="00DA58E4" w:rsidRDefault="00C57CF7" w:rsidP="00C57CF7">
            <w:pP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3F5E4267" w14:textId="77777777" w:rsidTr="00C57CF7">
        <w:trPr>
          <w:trHeight w:val="360"/>
        </w:trPr>
        <w:tc>
          <w:tcPr>
            <w:tcW w:w="554" w:type="pct"/>
            <w:vAlign w:val="bottom"/>
          </w:tcPr>
          <w:p w14:paraId="59BF81F1"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22E8E088"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5AFA7D0C"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569C25AD" w14:textId="77777777" w:rsidR="00C57CF7" w:rsidRPr="00DA58E4" w:rsidRDefault="00C57CF7" w:rsidP="00C57CF7">
            <w:pP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C57CF7" w:rsidRPr="00E65915" w14:paraId="333A2290" w14:textId="77777777" w:rsidTr="00C57CF7">
        <w:trPr>
          <w:trHeight w:val="360"/>
        </w:trPr>
        <w:tc>
          <w:tcPr>
            <w:tcW w:w="554" w:type="pct"/>
            <w:vAlign w:val="bottom"/>
          </w:tcPr>
          <w:p w14:paraId="1E263A1E"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601" w:type="pct"/>
            <w:vAlign w:val="bottom"/>
          </w:tcPr>
          <w:p w14:paraId="3B905C6D" w14:textId="77777777" w:rsidR="00C57CF7" w:rsidRPr="00DA58E4" w:rsidRDefault="00C57CF7" w:rsidP="00C57CF7">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555" w:type="pct"/>
            <w:vAlign w:val="bottom"/>
          </w:tcPr>
          <w:p w14:paraId="2C369F09" w14:textId="77777777" w:rsidR="00C57CF7" w:rsidRPr="00DA58E4" w:rsidRDefault="00C57CF7" w:rsidP="00C57CF7">
            <w:pPr>
              <w:jc w:val="cente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3290" w:type="pct"/>
            <w:vAlign w:val="bottom"/>
          </w:tcPr>
          <w:p w14:paraId="467FE327" w14:textId="77777777" w:rsidR="00C57CF7" w:rsidRPr="00DA58E4" w:rsidRDefault="00C57CF7" w:rsidP="00C57CF7">
            <w:pPr>
              <w:rPr>
                <w:sz w:val="22"/>
                <w:szCs w:val="22"/>
              </w:rPr>
            </w:pPr>
            <w:r w:rsidRPr="00DA58E4">
              <w:rPr>
                <w:sz w:val="22"/>
                <w:szCs w:val="22"/>
              </w:rPr>
              <w:fldChar w:fldCharType="begin">
                <w:ffData>
                  <w:name w:val="Text64"/>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bl>
    <w:p w14:paraId="584CCE85" w14:textId="77777777" w:rsidR="000C6595" w:rsidRPr="00E65915" w:rsidRDefault="000C6595" w:rsidP="000977E8">
      <w:pPr>
        <w:rPr>
          <w:sz w:val="20"/>
          <w:szCs w:val="20"/>
        </w:rPr>
        <w:sectPr w:rsidR="000C6595" w:rsidRPr="00E65915" w:rsidSect="00CD688B">
          <w:footerReference w:type="default" r:id="rId13"/>
          <w:footerReference w:type="first" r:id="rId14"/>
          <w:footnotePr>
            <w:pos w:val="beneathText"/>
            <w:numRestart w:val="eachSect"/>
          </w:footnotePr>
          <w:pgSz w:w="15840" w:h="12240" w:orient="landscape" w:code="1"/>
          <w:pgMar w:top="720" w:right="720" w:bottom="720" w:left="720" w:header="720" w:footer="720" w:gutter="0"/>
          <w:cols w:space="720"/>
          <w:docGrid w:linePitch="360"/>
        </w:sectPr>
      </w:pPr>
    </w:p>
    <w:p w14:paraId="159BA6DA" w14:textId="77777777" w:rsidR="00BC3BE3" w:rsidRPr="00DA58E4" w:rsidRDefault="00461ED1" w:rsidP="00BC3BE3">
      <w:r>
        <w:rPr>
          <w:b/>
          <w:u w:val="single"/>
        </w:rPr>
        <w:t>3</w:t>
      </w:r>
      <w:r w:rsidR="00BC3BE3" w:rsidRPr="00DA58E4">
        <w:rPr>
          <w:b/>
          <w:u w:val="single"/>
        </w:rPr>
        <w:t>.  Flow Metering</w:t>
      </w:r>
      <w:r w:rsidR="00BC3BE3" w:rsidRPr="00DA58E4">
        <w:rPr>
          <w:b/>
        </w:rPr>
        <w:t xml:space="preserve">  </w:t>
      </w:r>
    </w:p>
    <w:p w14:paraId="0F5CA734" w14:textId="77777777" w:rsidR="000F1014" w:rsidRPr="00FC568D" w:rsidRDefault="00BC3BE3" w:rsidP="00DA58E4">
      <w:pPr>
        <w:rPr>
          <w:sz w:val="22"/>
          <w:szCs w:val="22"/>
        </w:rPr>
        <w:sectPr w:rsidR="000F1014" w:rsidRPr="00FC568D" w:rsidSect="00BC3BE3">
          <w:footerReference w:type="default" r:id="rId15"/>
          <w:footerReference w:type="first" r:id="rId16"/>
          <w:pgSz w:w="15840" w:h="12240" w:orient="landscape" w:code="1"/>
          <w:pgMar w:top="1440" w:right="1440" w:bottom="1440" w:left="1440" w:header="720" w:footer="720" w:gutter="0"/>
          <w:cols w:space="720"/>
          <w:docGrid w:linePitch="360"/>
        </w:sectPr>
      </w:pPr>
      <w:r w:rsidRPr="00DA58E4">
        <w:rPr>
          <w:sz w:val="22"/>
          <w:szCs w:val="22"/>
        </w:rPr>
        <w:t>Describe the facility’s flow metering system</w:t>
      </w:r>
      <w:r w:rsidR="00FC568D">
        <w:rPr>
          <w:sz w:val="22"/>
          <w:szCs w:val="22"/>
        </w:rPr>
        <w:t>.</w:t>
      </w:r>
      <w:r w:rsidR="009B7CF3">
        <w:rPr>
          <w:sz w:val="22"/>
          <w:szCs w:val="22"/>
        </w:rPr>
        <w:t xml:space="preserve">  See Supplemental Instructions for more information.</w:t>
      </w:r>
    </w:p>
    <w:p w14:paraId="70873D98" w14:textId="77777777" w:rsidR="000F1014" w:rsidRDefault="000F1014" w:rsidP="00DA58E4">
      <w:pPr>
        <w:rPr>
          <w:sz w:val="20"/>
          <w:szCs w:val="20"/>
        </w:rPr>
        <w:sectPr w:rsidR="000F1014" w:rsidSect="000F1014">
          <w:type w:val="continuous"/>
          <w:pgSz w:w="15840" w:h="12240" w:orient="landscape" w:code="1"/>
          <w:pgMar w:top="1440" w:right="1440" w:bottom="1440" w:left="144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871"/>
        <w:gridCol w:w="1687"/>
        <w:gridCol w:w="1529"/>
        <w:gridCol w:w="3690"/>
        <w:gridCol w:w="1350"/>
        <w:gridCol w:w="90"/>
        <w:gridCol w:w="1350"/>
        <w:gridCol w:w="2275"/>
      </w:tblGrid>
      <w:tr w:rsidR="005F01AD" w:rsidRPr="00670904" w14:paraId="7ED585BF" w14:textId="77777777" w:rsidTr="005F01AD">
        <w:trPr>
          <w:cantSplit/>
          <w:tblHeader/>
        </w:trPr>
        <w:tc>
          <w:tcPr>
            <w:tcW w:w="0" w:type="auto"/>
            <w:shd w:val="clear" w:color="auto" w:fill="C0C0C0"/>
            <w:vAlign w:val="bottom"/>
          </w:tcPr>
          <w:p w14:paraId="0F52E9E8" w14:textId="77777777" w:rsidR="00C60E76" w:rsidRPr="00670904" w:rsidRDefault="00C60E76" w:rsidP="00390876">
            <w:pPr>
              <w:jc w:val="center"/>
              <w:rPr>
                <w:sz w:val="22"/>
                <w:szCs w:val="22"/>
              </w:rPr>
            </w:pPr>
            <w:r w:rsidRPr="00670904">
              <w:rPr>
                <w:sz w:val="22"/>
                <w:szCs w:val="22"/>
              </w:rPr>
              <w:t>Meter ID</w:t>
            </w:r>
            <w:r w:rsidRPr="00670904">
              <w:rPr>
                <w:rStyle w:val="FootnoteReference"/>
                <w:sz w:val="22"/>
                <w:szCs w:val="22"/>
              </w:rPr>
              <w:footnoteReference w:id="3"/>
            </w:r>
          </w:p>
        </w:tc>
        <w:tc>
          <w:tcPr>
            <w:tcW w:w="1687" w:type="dxa"/>
            <w:shd w:val="clear" w:color="auto" w:fill="C0C0C0"/>
            <w:vAlign w:val="bottom"/>
          </w:tcPr>
          <w:p w14:paraId="7AE41C27" w14:textId="77777777" w:rsidR="00C60E76" w:rsidRPr="00670904" w:rsidRDefault="00C60E76" w:rsidP="00390876">
            <w:pPr>
              <w:jc w:val="center"/>
              <w:rPr>
                <w:sz w:val="22"/>
                <w:szCs w:val="22"/>
              </w:rPr>
            </w:pPr>
            <w:r w:rsidRPr="00407786">
              <w:rPr>
                <w:sz w:val="22"/>
                <w:szCs w:val="22"/>
              </w:rPr>
              <w:t>Proposed or Existing?</w:t>
            </w:r>
          </w:p>
        </w:tc>
        <w:tc>
          <w:tcPr>
            <w:tcW w:w="1529" w:type="dxa"/>
            <w:shd w:val="clear" w:color="auto" w:fill="C0C0C0"/>
          </w:tcPr>
          <w:p w14:paraId="1C19112F" w14:textId="77777777" w:rsidR="00C60E76" w:rsidRDefault="00C60E76" w:rsidP="00C60E76">
            <w:pPr>
              <w:rPr>
                <w:sz w:val="22"/>
                <w:szCs w:val="22"/>
              </w:rPr>
            </w:pPr>
          </w:p>
          <w:p w14:paraId="08B50C39" w14:textId="77777777" w:rsidR="00C60E76" w:rsidRPr="00670904" w:rsidRDefault="00C60E76" w:rsidP="00390876">
            <w:pPr>
              <w:jc w:val="center"/>
              <w:rPr>
                <w:sz w:val="22"/>
                <w:szCs w:val="22"/>
              </w:rPr>
            </w:pPr>
            <w:r>
              <w:rPr>
                <w:sz w:val="22"/>
                <w:szCs w:val="22"/>
              </w:rPr>
              <w:t>Influent or Effluent?</w:t>
            </w:r>
          </w:p>
        </w:tc>
        <w:tc>
          <w:tcPr>
            <w:tcW w:w="3690" w:type="dxa"/>
            <w:shd w:val="clear" w:color="auto" w:fill="C0C0C0"/>
            <w:vAlign w:val="bottom"/>
          </w:tcPr>
          <w:p w14:paraId="24A29983" w14:textId="77777777" w:rsidR="00C60E76" w:rsidRPr="00670904" w:rsidRDefault="00C60E76" w:rsidP="00390876">
            <w:pPr>
              <w:jc w:val="center"/>
              <w:rPr>
                <w:sz w:val="22"/>
                <w:szCs w:val="22"/>
              </w:rPr>
            </w:pPr>
            <w:r w:rsidRPr="00670904">
              <w:rPr>
                <w:sz w:val="22"/>
                <w:szCs w:val="22"/>
              </w:rPr>
              <w:t>Location Description</w:t>
            </w:r>
          </w:p>
        </w:tc>
        <w:tc>
          <w:tcPr>
            <w:tcW w:w="1440" w:type="dxa"/>
            <w:gridSpan w:val="2"/>
            <w:shd w:val="clear" w:color="auto" w:fill="C0C0C0"/>
            <w:vAlign w:val="bottom"/>
          </w:tcPr>
          <w:p w14:paraId="0CE7EFEA" w14:textId="77777777" w:rsidR="00C60E76" w:rsidRPr="00407786" w:rsidRDefault="00C60E76" w:rsidP="00390876">
            <w:pPr>
              <w:jc w:val="center"/>
              <w:rPr>
                <w:sz w:val="22"/>
                <w:szCs w:val="22"/>
              </w:rPr>
            </w:pPr>
            <w:r w:rsidRPr="00407786">
              <w:rPr>
                <w:sz w:val="22"/>
                <w:szCs w:val="22"/>
              </w:rPr>
              <w:t>Flow Type</w:t>
            </w:r>
            <w:r w:rsidRPr="00407786">
              <w:rPr>
                <w:rStyle w:val="FootnoteReference"/>
                <w:sz w:val="22"/>
                <w:szCs w:val="22"/>
              </w:rPr>
              <w:footnoteReference w:id="4"/>
            </w:r>
          </w:p>
        </w:tc>
        <w:tc>
          <w:tcPr>
            <w:tcW w:w="1350" w:type="dxa"/>
            <w:shd w:val="clear" w:color="auto" w:fill="C0C0C0"/>
            <w:vAlign w:val="bottom"/>
          </w:tcPr>
          <w:p w14:paraId="38EB95C3" w14:textId="77777777" w:rsidR="00C60E76" w:rsidRPr="00407786" w:rsidRDefault="00C60E76" w:rsidP="00390876">
            <w:pPr>
              <w:jc w:val="center"/>
              <w:rPr>
                <w:sz w:val="22"/>
                <w:szCs w:val="22"/>
              </w:rPr>
            </w:pPr>
            <w:r w:rsidRPr="00407786">
              <w:rPr>
                <w:sz w:val="22"/>
                <w:szCs w:val="22"/>
              </w:rPr>
              <w:t>Meter Type</w:t>
            </w:r>
            <w:r w:rsidRPr="00407786">
              <w:rPr>
                <w:rStyle w:val="FootnoteReference"/>
                <w:sz w:val="22"/>
                <w:szCs w:val="22"/>
              </w:rPr>
              <w:footnoteReference w:id="5"/>
            </w:r>
          </w:p>
        </w:tc>
        <w:tc>
          <w:tcPr>
            <w:tcW w:w="2275" w:type="dxa"/>
            <w:shd w:val="clear" w:color="auto" w:fill="C0C0C0"/>
            <w:vAlign w:val="bottom"/>
          </w:tcPr>
          <w:p w14:paraId="40DD24B2" w14:textId="77777777" w:rsidR="00C60E76" w:rsidRPr="00407786" w:rsidRDefault="00C60E76" w:rsidP="00390876">
            <w:pPr>
              <w:jc w:val="center"/>
              <w:rPr>
                <w:sz w:val="22"/>
                <w:szCs w:val="22"/>
              </w:rPr>
            </w:pPr>
            <w:r w:rsidRPr="00407786">
              <w:rPr>
                <w:sz w:val="22"/>
                <w:szCs w:val="22"/>
              </w:rPr>
              <w:t>Supporting Documents Attached</w:t>
            </w:r>
          </w:p>
        </w:tc>
      </w:tr>
      <w:tr w:rsidR="005F01AD" w:rsidRPr="00670904" w14:paraId="6126E1B5" w14:textId="77777777" w:rsidTr="00F436EB">
        <w:trPr>
          <w:trHeight w:val="360"/>
        </w:trPr>
        <w:tc>
          <w:tcPr>
            <w:tcW w:w="0" w:type="auto"/>
            <w:vAlign w:val="center"/>
          </w:tcPr>
          <w:p w14:paraId="6078DC5B" w14:textId="77777777" w:rsidR="005F01AD" w:rsidRPr="00670904" w:rsidRDefault="005F01A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687" w:type="dxa"/>
            <w:vAlign w:val="center"/>
          </w:tcPr>
          <w:p w14:paraId="17AA8586"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529" w:type="dxa"/>
            <w:vAlign w:val="center"/>
          </w:tcPr>
          <w:p w14:paraId="03D11FD4" w14:textId="77777777" w:rsidR="005F01AD" w:rsidRPr="00670904" w:rsidRDefault="005F01AD" w:rsidP="00F436EB">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sz w:val="22"/>
                <w:szCs w:val="22"/>
              </w:rPr>
              <w:t> </w:t>
            </w:r>
            <w:r w:rsidRPr="00670904">
              <w:rPr>
                <w:sz w:val="22"/>
                <w:szCs w:val="22"/>
              </w:rPr>
              <w:t> </w:t>
            </w:r>
            <w:r w:rsidRPr="00670904">
              <w:rPr>
                <w:sz w:val="22"/>
                <w:szCs w:val="22"/>
              </w:rPr>
              <w:t> </w:t>
            </w:r>
            <w:r w:rsidRPr="00670904">
              <w:rPr>
                <w:sz w:val="22"/>
                <w:szCs w:val="22"/>
              </w:rPr>
              <w:t> </w:t>
            </w:r>
            <w:r w:rsidRPr="00670904">
              <w:rPr>
                <w:sz w:val="22"/>
                <w:szCs w:val="22"/>
              </w:rPr>
              <w:t> </w:t>
            </w:r>
            <w:r w:rsidRPr="00670904">
              <w:rPr>
                <w:sz w:val="22"/>
                <w:szCs w:val="22"/>
              </w:rPr>
              <w:fldChar w:fldCharType="end"/>
            </w:r>
          </w:p>
        </w:tc>
        <w:tc>
          <w:tcPr>
            <w:tcW w:w="3690" w:type="dxa"/>
            <w:vAlign w:val="center"/>
          </w:tcPr>
          <w:p w14:paraId="08BEB9B2" w14:textId="77777777" w:rsidR="005F01AD" w:rsidRPr="00670904" w:rsidRDefault="005F01AD" w:rsidP="00390876">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sz w:val="22"/>
                <w:szCs w:val="22"/>
              </w:rPr>
              <w:t> </w:t>
            </w:r>
            <w:r w:rsidRPr="00670904">
              <w:rPr>
                <w:sz w:val="22"/>
                <w:szCs w:val="22"/>
              </w:rPr>
              <w:t> </w:t>
            </w:r>
            <w:r w:rsidRPr="00670904">
              <w:rPr>
                <w:sz w:val="22"/>
                <w:szCs w:val="22"/>
              </w:rPr>
              <w:t> </w:t>
            </w:r>
            <w:r w:rsidRPr="00670904">
              <w:rPr>
                <w:sz w:val="22"/>
                <w:szCs w:val="22"/>
              </w:rPr>
              <w:t> </w:t>
            </w:r>
            <w:r w:rsidRPr="00670904">
              <w:rPr>
                <w:sz w:val="22"/>
                <w:szCs w:val="22"/>
              </w:rPr>
              <w:t> </w:t>
            </w:r>
            <w:r w:rsidRPr="00670904">
              <w:rPr>
                <w:sz w:val="22"/>
                <w:szCs w:val="22"/>
              </w:rPr>
              <w:fldChar w:fldCharType="end"/>
            </w:r>
          </w:p>
        </w:tc>
        <w:tc>
          <w:tcPr>
            <w:tcW w:w="1350" w:type="dxa"/>
            <w:vAlign w:val="center"/>
          </w:tcPr>
          <w:p w14:paraId="17E6A58D"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440" w:type="dxa"/>
            <w:gridSpan w:val="2"/>
            <w:vAlign w:val="center"/>
          </w:tcPr>
          <w:p w14:paraId="0669DB6E"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2275" w:type="dxa"/>
            <w:vAlign w:val="center"/>
          </w:tcPr>
          <w:p w14:paraId="2613D032"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5F01AD" w:rsidRPr="00670904" w14:paraId="24211E0A" w14:textId="77777777" w:rsidTr="00F436EB">
        <w:trPr>
          <w:trHeight w:val="360"/>
        </w:trPr>
        <w:tc>
          <w:tcPr>
            <w:tcW w:w="0" w:type="auto"/>
            <w:vAlign w:val="center"/>
          </w:tcPr>
          <w:p w14:paraId="2BADCAE6" w14:textId="77777777" w:rsidR="005F01AD" w:rsidRPr="00670904" w:rsidRDefault="005F01A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687" w:type="dxa"/>
            <w:vAlign w:val="center"/>
          </w:tcPr>
          <w:p w14:paraId="454DB3D8"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529" w:type="dxa"/>
            <w:vAlign w:val="center"/>
          </w:tcPr>
          <w:p w14:paraId="50F93A96" w14:textId="77777777" w:rsidR="005F01AD" w:rsidRPr="00670904" w:rsidRDefault="005F01AD" w:rsidP="00F436EB">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3690" w:type="dxa"/>
            <w:vAlign w:val="center"/>
          </w:tcPr>
          <w:p w14:paraId="04497386" w14:textId="77777777" w:rsidR="005F01AD" w:rsidRPr="00670904" w:rsidRDefault="005F01AD" w:rsidP="00390876">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350" w:type="dxa"/>
            <w:vAlign w:val="center"/>
          </w:tcPr>
          <w:p w14:paraId="10E185CB"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440" w:type="dxa"/>
            <w:gridSpan w:val="2"/>
            <w:vAlign w:val="center"/>
          </w:tcPr>
          <w:p w14:paraId="36D6735F"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2275" w:type="dxa"/>
            <w:vAlign w:val="center"/>
          </w:tcPr>
          <w:p w14:paraId="5C14C6F2"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5F01AD" w:rsidRPr="00670904" w14:paraId="36620779" w14:textId="77777777" w:rsidTr="00F436EB">
        <w:trPr>
          <w:trHeight w:val="360"/>
        </w:trPr>
        <w:tc>
          <w:tcPr>
            <w:tcW w:w="0" w:type="auto"/>
            <w:vAlign w:val="center"/>
          </w:tcPr>
          <w:p w14:paraId="258A1D3B" w14:textId="77777777" w:rsidR="005F01AD" w:rsidRPr="00670904" w:rsidRDefault="005F01A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687" w:type="dxa"/>
            <w:vAlign w:val="center"/>
          </w:tcPr>
          <w:p w14:paraId="3E9031BB"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529" w:type="dxa"/>
            <w:vAlign w:val="center"/>
          </w:tcPr>
          <w:p w14:paraId="3CD0AFD8" w14:textId="77777777" w:rsidR="005F01AD" w:rsidRPr="00670904" w:rsidRDefault="005F01AD" w:rsidP="00F436EB">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3690" w:type="dxa"/>
            <w:vAlign w:val="center"/>
          </w:tcPr>
          <w:p w14:paraId="2CF6D44D" w14:textId="77777777" w:rsidR="005F01AD" w:rsidRPr="00670904" w:rsidRDefault="005F01AD" w:rsidP="00390876">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350" w:type="dxa"/>
            <w:vAlign w:val="center"/>
          </w:tcPr>
          <w:p w14:paraId="143B57DB"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440" w:type="dxa"/>
            <w:gridSpan w:val="2"/>
            <w:vAlign w:val="center"/>
          </w:tcPr>
          <w:p w14:paraId="43A623C8"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2275" w:type="dxa"/>
            <w:vAlign w:val="center"/>
          </w:tcPr>
          <w:p w14:paraId="57B78479"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FC568D" w:rsidRPr="00670904" w14:paraId="688E5BD5" w14:textId="77777777" w:rsidTr="00F436EB">
        <w:trPr>
          <w:trHeight w:val="360"/>
        </w:trPr>
        <w:tc>
          <w:tcPr>
            <w:tcW w:w="0" w:type="auto"/>
            <w:vAlign w:val="center"/>
          </w:tcPr>
          <w:p w14:paraId="69C58DE9" w14:textId="77777777" w:rsidR="00FC568D" w:rsidRPr="00670904" w:rsidRDefault="00FC568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687" w:type="dxa"/>
            <w:vAlign w:val="center"/>
          </w:tcPr>
          <w:p w14:paraId="5AE2257E" w14:textId="77777777" w:rsidR="00FC568D" w:rsidRPr="00DA58E4" w:rsidRDefault="00FC568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529" w:type="dxa"/>
            <w:vAlign w:val="center"/>
          </w:tcPr>
          <w:p w14:paraId="30C54AA9" w14:textId="77777777" w:rsidR="00FC568D" w:rsidRPr="00670904" w:rsidRDefault="00FC568D" w:rsidP="00F436EB">
            <w:pP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3690" w:type="dxa"/>
            <w:vAlign w:val="center"/>
          </w:tcPr>
          <w:p w14:paraId="1BCE00DA" w14:textId="77777777" w:rsidR="00FC568D" w:rsidRPr="00670904" w:rsidRDefault="00FC568D" w:rsidP="00390876">
            <w:pP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350" w:type="dxa"/>
            <w:vAlign w:val="center"/>
          </w:tcPr>
          <w:p w14:paraId="49035B4D" w14:textId="77777777" w:rsidR="00FC568D" w:rsidRPr="00DA58E4" w:rsidRDefault="00FC568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440" w:type="dxa"/>
            <w:gridSpan w:val="2"/>
            <w:vAlign w:val="center"/>
          </w:tcPr>
          <w:p w14:paraId="20D263FA" w14:textId="77777777" w:rsidR="00FC568D" w:rsidRPr="00DA58E4" w:rsidRDefault="00FC568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2275" w:type="dxa"/>
            <w:vAlign w:val="center"/>
          </w:tcPr>
          <w:p w14:paraId="425240D7" w14:textId="77777777" w:rsidR="00FC568D" w:rsidRPr="00DA58E4" w:rsidRDefault="00FC568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r>
      <w:tr w:rsidR="005F01AD" w:rsidRPr="00670904" w14:paraId="1FB8FAEF" w14:textId="77777777" w:rsidTr="00F436EB">
        <w:trPr>
          <w:trHeight w:val="360"/>
        </w:trPr>
        <w:tc>
          <w:tcPr>
            <w:tcW w:w="0" w:type="auto"/>
            <w:vAlign w:val="center"/>
          </w:tcPr>
          <w:p w14:paraId="3865F184" w14:textId="77777777" w:rsidR="005F01AD" w:rsidRPr="00670904" w:rsidRDefault="005F01AD" w:rsidP="00390876">
            <w:pPr>
              <w:jc w:val="center"/>
              <w:rPr>
                <w:sz w:val="22"/>
                <w:szCs w:val="22"/>
              </w:rPr>
            </w:pPr>
            <w:r w:rsidRPr="00670904">
              <w:rPr>
                <w:sz w:val="22"/>
                <w:szCs w:val="22"/>
              </w:rPr>
              <w:fldChar w:fldCharType="begin">
                <w:ffData>
                  <w:name w:val="Text39"/>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687" w:type="dxa"/>
            <w:vAlign w:val="center"/>
          </w:tcPr>
          <w:p w14:paraId="39EF2773"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529" w:type="dxa"/>
            <w:vAlign w:val="center"/>
          </w:tcPr>
          <w:p w14:paraId="26C94018" w14:textId="77777777" w:rsidR="005F01AD" w:rsidRPr="00670904" w:rsidRDefault="005F01AD" w:rsidP="00F436EB">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3690" w:type="dxa"/>
            <w:vAlign w:val="center"/>
          </w:tcPr>
          <w:p w14:paraId="11AC9FFB" w14:textId="77777777" w:rsidR="005F01AD" w:rsidRPr="00670904" w:rsidRDefault="005F01AD" w:rsidP="00390876">
            <w:pPr>
              <w:rPr>
                <w:sz w:val="22"/>
                <w:szCs w:val="22"/>
              </w:rPr>
            </w:pPr>
            <w:r w:rsidRPr="00670904">
              <w:rPr>
                <w:sz w:val="22"/>
                <w:szCs w:val="22"/>
              </w:rPr>
              <w:fldChar w:fldCharType="begin">
                <w:ffData>
                  <w:name w:val="Text41"/>
                  <w:enabled/>
                  <w:calcOnExit w:val="0"/>
                  <w:textInput/>
                </w:ffData>
              </w:fldChar>
            </w:r>
            <w:r w:rsidRPr="00670904">
              <w:rPr>
                <w:sz w:val="22"/>
                <w:szCs w:val="22"/>
              </w:rPr>
              <w:instrText xml:space="preserve"> FORMTEXT </w:instrText>
            </w:r>
            <w:r w:rsidRPr="00670904">
              <w:rPr>
                <w:sz w:val="22"/>
                <w:szCs w:val="22"/>
              </w:rPr>
            </w:r>
            <w:r w:rsidRPr="00670904">
              <w:rPr>
                <w:sz w:val="22"/>
                <w:szCs w:val="22"/>
              </w:rPr>
              <w:fldChar w:fldCharType="separate"/>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noProof/>
                <w:sz w:val="22"/>
                <w:szCs w:val="22"/>
              </w:rPr>
              <w:t> </w:t>
            </w:r>
            <w:r w:rsidRPr="00670904">
              <w:rPr>
                <w:sz w:val="22"/>
                <w:szCs w:val="22"/>
              </w:rPr>
              <w:fldChar w:fldCharType="end"/>
            </w:r>
          </w:p>
        </w:tc>
        <w:tc>
          <w:tcPr>
            <w:tcW w:w="1350" w:type="dxa"/>
            <w:vAlign w:val="center"/>
          </w:tcPr>
          <w:p w14:paraId="268209B2"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1440" w:type="dxa"/>
            <w:gridSpan w:val="2"/>
            <w:vAlign w:val="center"/>
          </w:tcPr>
          <w:p w14:paraId="65BABD44"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c>
          <w:tcPr>
            <w:tcW w:w="2275" w:type="dxa"/>
            <w:vAlign w:val="center"/>
          </w:tcPr>
          <w:p w14:paraId="47FBBE1B" w14:textId="77777777" w:rsidR="005F01AD" w:rsidRPr="00670904" w:rsidRDefault="005F01AD" w:rsidP="00390876">
            <w:pPr>
              <w:jc w:val="cente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bl>
    <w:p w14:paraId="167F7699" w14:textId="77777777" w:rsidR="00C77057" w:rsidRDefault="00C77057" w:rsidP="000977E8">
      <w:pPr>
        <w:sectPr w:rsidR="00C77057" w:rsidSect="000F1014">
          <w:footnotePr>
            <w:numRestart w:val="eachPage"/>
          </w:footnotePr>
          <w:type w:val="continuous"/>
          <w:pgSz w:w="15840" w:h="12240" w:orient="landscape" w:code="1"/>
          <w:pgMar w:top="1440" w:right="1440" w:bottom="1440" w:left="1440" w:header="720" w:footer="720" w:gutter="0"/>
          <w:cols w:space="720"/>
          <w:docGrid w:linePitch="360"/>
        </w:sectPr>
      </w:pPr>
    </w:p>
    <w:p w14:paraId="32F581E8" w14:textId="77777777" w:rsidR="009B7CF3" w:rsidRDefault="00461ED1" w:rsidP="009B7CF3">
      <w:pPr>
        <w:rPr>
          <w:b/>
          <w:u w:val="single"/>
        </w:rPr>
      </w:pPr>
      <w:r>
        <w:rPr>
          <w:b/>
          <w:u w:val="single"/>
        </w:rPr>
        <w:t>4</w:t>
      </w:r>
      <w:r w:rsidR="009B7CF3">
        <w:rPr>
          <w:b/>
          <w:u w:val="single"/>
        </w:rPr>
        <w:t>. Discharge Quality</w:t>
      </w:r>
    </w:p>
    <w:p w14:paraId="0F856F36" w14:textId="77777777" w:rsidR="009B7CF3" w:rsidRPr="009B7CF3" w:rsidRDefault="009B7CF3" w:rsidP="009B7CF3">
      <w:pPr>
        <w:rPr>
          <w:b/>
          <w:sz w:val="22"/>
          <w:szCs w:val="22"/>
          <w:u w:val="single"/>
        </w:rPr>
      </w:pPr>
      <w:r w:rsidRPr="009B7CF3">
        <w:rPr>
          <w:sz w:val="22"/>
          <w:szCs w:val="22"/>
        </w:rPr>
        <w:t xml:space="preserve">Indicate the expected quality of the discharge (wastewater, leachate, sludge, etc.) that is generated, stored, treated, processed and/or discharged at your facility. </w:t>
      </w:r>
    </w:p>
    <w:p w14:paraId="0D081A80" w14:textId="77777777" w:rsidR="009B7CF3" w:rsidRPr="009B7CF3" w:rsidRDefault="009B7CF3" w:rsidP="009B7CF3">
      <w:pPr>
        <w:pStyle w:val="BodyTextIndent"/>
        <w:spacing w:before="200"/>
        <w:rPr>
          <w:sz w:val="22"/>
          <w:szCs w:val="22"/>
        </w:rPr>
      </w:pPr>
      <w:r w:rsidRPr="009B7CF3">
        <w:rPr>
          <w:i/>
          <w:iCs/>
          <w:sz w:val="22"/>
          <w:szCs w:val="22"/>
        </w:rPr>
        <w:t>Note: Not all facilities need to characterize influent quality.</w:t>
      </w:r>
      <w:r w:rsidRPr="009B7CF3">
        <w:rPr>
          <w:sz w:val="22"/>
          <w:szCs w:val="22"/>
        </w:rPr>
        <w:t xml:space="preserve"> </w:t>
      </w:r>
      <w:r w:rsidRPr="009B7CF3">
        <w:rPr>
          <w:i/>
          <w:sz w:val="22"/>
          <w:szCs w:val="22"/>
        </w:rPr>
        <w:t>See Supplemental Instructions for additional guidance.</w:t>
      </w:r>
      <w:r w:rsidRPr="009B7CF3">
        <w:rPr>
          <w:sz w:val="22"/>
          <w:szCs w:val="22"/>
        </w:rPr>
        <w:t xml:space="preserve"> </w:t>
      </w:r>
    </w:p>
    <w:p w14:paraId="0AED569A" w14:textId="77777777" w:rsidR="009B7CF3" w:rsidRPr="009B7CF3" w:rsidRDefault="009B7CF3" w:rsidP="009B7CF3">
      <w:pPr>
        <w:ind w:left="720"/>
        <w:rPr>
          <w:sz w:val="22"/>
          <w:szCs w:val="22"/>
        </w:rPr>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160"/>
        <w:gridCol w:w="2178"/>
      </w:tblGrid>
      <w:tr w:rsidR="009B7CF3" w:rsidRPr="009B7CF3" w14:paraId="5D1CE5B6" w14:textId="77777777" w:rsidTr="00C57CF7">
        <w:trPr>
          <w:cantSplit/>
          <w:trHeight w:val="407"/>
        </w:trPr>
        <w:tc>
          <w:tcPr>
            <w:tcW w:w="4140" w:type="dxa"/>
            <w:vMerge w:val="restart"/>
          </w:tcPr>
          <w:p w14:paraId="4E200AF7" w14:textId="77777777" w:rsidR="009B7CF3" w:rsidRPr="009B7CF3" w:rsidRDefault="009B7CF3" w:rsidP="00C57CF7">
            <w:pPr>
              <w:pStyle w:val="Heading5"/>
              <w:spacing w:before="120"/>
              <w:jc w:val="center"/>
              <w:rPr>
                <w:rFonts w:ascii="Times New Roman" w:hAnsi="Times New Roman" w:cs="Times New Roman"/>
                <w:i/>
                <w:sz w:val="22"/>
                <w:szCs w:val="22"/>
              </w:rPr>
            </w:pPr>
            <w:r w:rsidRPr="009B7CF3">
              <w:rPr>
                <w:rFonts w:ascii="Times New Roman" w:hAnsi="Times New Roman" w:cs="Times New Roman"/>
                <w:sz w:val="22"/>
                <w:szCs w:val="22"/>
              </w:rPr>
              <w:t>Contaminants</w:t>
            </w:r>
          </w:p>
        </w:tc>
        <w:tc>
          <w:tcPr>
            <w:tcW w:w="4338" w:type="dxa"/>
            <w:gridSpan w:val="2"/>
          </w:tcPr>
          <w:p w14:paraId="3E518856" w14:textId="77777777" w:rsidR="009B7CF3" w:rsidRPr="009B7CF3" w:rsidRDefault="009B7CF3" w:rsidP="00C57CF7">
            <w:pPr>
              <w:jc w:val="center"/>
              <w:rPr>
                <w:sz w:val="22"/>
                <w:szCs w:val="22"/>
              </w:rPr>
            </w:pPr>
            <w:r w:rsidRPr="009B7CF3">
              <w:rPr>
                <w:b/>
                <w:sz w:val="22"/>
                <w:szCs w:val="22"/>
              </w:rPr>
              <w:t>Contaminants</w:t>
            </w:r>
            <w:r w:rsidRPr="009B7CF3">
              <w:rPr>
                <w:sz w:val="22"/>
                <w:szCs w:val="22"/>
              </w:rPr>
              <w:t xml:space="preserve"> </w:t>
            </w:r>
          </w:p>
          <w:p w14:paraId="58E82694" w14:textId="77777777" w:rsidR="009B7CF3" w:rsidRPr="009B7CF3" w:rsidRDefault="009B7CF3" w:rsidP="00C57CF7">
            <w:pPr>
              <w:jc w:val="center"/>
              <w:rPr>
                <w:sz w:val="22"/>
                <w:szCs w:val="22"/>
              </w:rPr>
            </w:pPr>
          </w:p>
        </w:tc>
      </w:tr>
      <w:tr w:rsidR="009B7CF3" w:rsidRPr="009B7CF3" w14:paraId="58C4EF93" w14:textId="77777777" w:rsidTr="00C57CF7">
        <w:trPr>
          <w:cantSplit/>
          <w:trHeight w:val="407"/>
        </w:trPr>
        <w:tc>
          <w:tcPr>
            <w:tcW w:w="4140" w:type="dxa"/>
            <w:vMerge/>
          </w:tcPr>
          <w:p w14:paraId="38A5712D" w14:textId="77777777" w:rsidR="009B7CF3" w:rsidRPr="009B7CF3" w:rsidRDefault="009B7CF3" w:rsidP="00C57CF7">
            <w:pPr>
              <w:pStyle w:val="Heading5"/>
              <w:spacing w:before="120"/>
              <w:rPr>
                <w:rFonts w:ascii="Times New Roman" w:hAnsi="Times New Roman" w:cs="Times New Roman"/>
                <w:i/>
                <w:sz w:val="22"/>
                <w:szCs w:val="22"/>
              </w:rPr>
            </w:pPr>
          </w:p>
        </w:tc>
        <w:tc>
          <w:tcPr>
            <w:tcW w:w="2160" w:type="dxa"/>
          </w:tcPr>
          <w:p w14:paraId="3DF3A111" w14:textId="77777777" w:rsidR="009B7CF3" w:rsidRPr="009B7CF3" w:rsidRDefault="009B7CF3" w:rsidP="00C57CF7">
            <w:pPr>
              <w:jc w:val="center"/>
              <w:rPr>
                <w:sz w:val="22"/>
                <w:szCs w:val="22"/>
              </w:rPr>
            </w:pPr>
            <w:r w:rsidRPr="009B7CF3">
              <w:rPr>
                <w:sz w:val="22"/>
                <w:szCs w:val="22"/>
              </w:rPr>
              <w:t>Incoming (Influent)</w:t>
            </w:r>
          </w:p>
        </w:tc>
        <w:tc>
          <w:tcPr>
            <w:tcW w:w="2178" w:type="dxa"/>
          </w:tcPr>
          <w:p w14:paraId="4676DB39" w14:textId="77777777" w:rsidR="009B7CF3" w:rsidRPr="009B7CF3" w:rsidRDefault="009B7CF3" w:rsidP="00C57CF7">
            <w:pPr>
              <w:jc w:val="center"/>
              <w:rPr>
                <w:sz w:val="22"/>
                <w:szCs w:val="22"/>
              </w:rPr>
            </w:pPr>
            <w:r w:rsidRPr="009B7CF3">
              <w:rPr>
                <w:sz w:val="22"/>
                <w:szCs w:val="22"/>
              </w:rPr>
              <w:t>Final (Effluent)</w:t>
            </w:r>
          </w:p>
        </w:tc>
      </w:tr>
      <w:tr w:rsidR="009B7CF3" w:rsidRPr="009B7CF3" w14:paraId="4F4FE170" w14:textId="77777777" w:rsidTr="00C57CF7">
        <w:trPr>
          <w:cantSplit/>
          <w:trHeight w:val="360"/>
        </w:trPr>
        <w:tc>
          <w:tcPr>
            <w:tcW w:w="4140" w:type="dxa"/>
            <w:vAlign w:val="center"/>
          </w:tcPr>
          <w:p w14:paraId="1627BA63" w14:textId="77777777" w:rsidR="009B7CF3" w:rsidRPr="009B7CF3" w:rsidRDefault="009B7CF3" w:rsidP="00C57CF7">
            <w:pPr>
              <w:rPr>
                <w:sz w:val="22"/>
                <w:szCs w:val="22"/>
                <w:vertAlign w:val="superscript"/>
              </w:rPr>
            </w:pPr>
            <w:r w:rsidRPr="009B7CF3">
              <w:rPr>
                <w:sz w:val="22"/>
                <w:szCs w:val="22"/>
              </w:rPr>
              <w:t>Nitrate as Nitrogen (NO</w:t>
            </w:r>
            <w:r w:rsidRPr="009B7CF3">
              <w:rPr>
                <w:sz w:val="22"/>
                <w:szCs w:val="22"/>
                <w:vertAlign w:val="subscript"/>
              </w:rPr>
              <w:t>3</w:t>
            </w:r>
            <w:r w:rsidRPr="009B7CF3">
              <w:rPr>
                <w:sz w:val="22"/>
                <w:szCs w:val="22"/>
              </w:rPr>
              <w:t>-N, mg/L)</w:t>
            </w:r>
            <w:r w:rsidRPr="009B7CF3">
              <w:rPr>
                <w:sz w:val="22"/>
                <w:szCs w:val="22"/>
                <w:vertAlign w:val="superscript"/>
              </w:rPr>
              <w:t>1</w:t>
            </w:r>
          </w:p>
        </w:tc>
        <w:tc>
          <w:tcPr>
            <w:tcW w:w="2160" w:type="dxa"/>
            <w:vAlign w:val="center"/>
          </w:tcPr>
          <w:p w14:paraId="0D263598"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0DE2C297"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03D67C44" w14:textId="77777777" w:rsidTr="00C57CF7">
        <w:trPr>
          <w:cantSplit/>
          <w:trHeight w:val="360"/>
        </w:trPr>
        <w:tc>
          <w:tcPr>
            <w:tcW w:w="4140" w:type="dxa"/>
            <w:vAlign w:val="center"/>
          </w:tcPr>
          <w:p w14:paraId="46886393" w14:textId="77777777" w:rsidR="009B7CF3" w:rsidRPr="009B7CF3" w:rsidRDefault="009B7CF3" w:rsidP="00C57CF7">
            <w:pPr>
              <w:rPr>
                <w:sz w:val="22"/>
                <w:szCs w:val="22"/>
                <w:vertAlign w:val="superscript"/>
              </w:rPr>
            </w:pPr>
            <w:r w:rsidRPr="009B7CF3">
              <w:rPr>
                <w:sz w:val="22"/>
                <w:szCs w:val="22"/>
              </w:rPr>
              <w:t>Total Kjeldahl Nitrogen (TKN, mg/L)</w:t>
            </w:r>
            <w:r w:rsidRPr="009B7CF3">
              <w:rPr>
                <w:sz w:val="22"/>
                <w:szCs w:val="22"/>
                <w:vertAlign w:val="superscript"/>
              </w:rPr>
              <w:t>1</w:t>
            </w:r>
          </w:p>
        </w:tc>
        <w:tc>
          <w:tcPr>
            <w:tcW w:w="2160" w:type="dxa"/>
            <w:vAlign w:val="center"/>
          </w:tcPr>
          <w:p w14:paraId="7960C8BA"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11018EF8"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7709FDB2" w14:textId="77777777" w:rsidTr="00C57CF7">
        <w:trPr>
          <w:cantSplit/>
          <w:trHeight w:val="360"/>
        </w:trPr>
        <w:tc>
          <w:tcPr>
            <w:tcW w:w="4140" w:type="dxa"/>
            <w:vAlign w:val="center"/>
          </w:tcPr>
          <w:p w14:paraId="5669EAB5" w14:textId="77777777" w:rsidR="009B7CF3" w:rsidRPr="009B7CF3" w:rsidRDefault="009B7CF3" w:rsidP="00C57CF7">
            <w:pPr>
              <w:rPr>
                <w:sz w:val="22"/>
                <w:szCs w:val="22"/>
                <w:vertAlign w:val="superscript"/>
              </w:rPr>
            </w:pPr>
            <w:r w:rsidRPr="009B7CF3">
              <w:rPr>
                <w:sz w:val="22"/>
                <w:szCs w:val="22"/>
              </w:rPr>
              <w:t>Total Dissolved Solids (TDS, mg/L)</w:t>
            </w:r>
            <w:r w:rsidRPr="009B7CF3">
              <w:rPr>
                <w:sz w:val="22"/>
                <w:szCs w:val="22"/>
                <w:vertAlign w:val="superscript"/>
              </w:rPr>
              <w:t>1</w:t>
            </w:r>
          </w:p>
        </w:tc>
        <w:tc>
          <w:tcPr>
            <w:tcW w:w="2160" w:type="dxa"/>
            <w:vAlign w:val="center"/>
          </w:tcPr>
          <w:p w14:paraId="385E0FD3"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0B91E4FA"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0BD397BA" w14:textId="77777777" w:rsidTr="00C57CF7">
        <w:trPr>
          <w:cantSplit/>
          <w:trHeight w:val="360"/>
        </w:trPr>
        <w:tc>
          <w:tcPr>
            <w:tcW w:w="4140" w:type="dxa"/>
            <w:vAlign w:val="center"/>
          </w:tcPr>
          <w:p w14:paraId="55567C51" w14:textId="77777777" w:rsidR="009B7CF3" w:rsidRPr="009B7CF3" w:rsidRDefault="009B7CF3" w:rsidP="00C57CF7">
            <w:pPr>
              <w:rPr>
                <w:sz w:val="22"/>
                <w:szCs w:val="22"/>
                <w:vertAlign w:val="superscript"/>
              </w:rPr>
            </w:pPr>
            <w:r w:rsidRPr="009B7CF3">
              <w:rPr>
                <w:sz w:val="22"/>
                <w:szCs w:val="22"/>
              </w:rPr>
              <w:t>Chloride (Cl, mg/L)</w:t>
            </w:r>
            <w:r w:rsidRPr="009B7CF3">
              <w:rPr>
                <w:sz w:val="22"/>
                <w:szCs w:val="22"/>
                <w:vertAlign w:val="superscript"/>
              </w:rPr>
              <w:t>1</w:t>
            </w:r>
          </w:p>
        </w:tc>
        <w:tc>
          <w:tcPr>
            <w:tcW w:w="2160" w:type="dxa"/>
            <w:vAlign w:val="center"/>
          </w:tcPr>
          <w:p w14:paraId="71EC0391"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0651D135"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16D3D2E3" w14:textId="77777777" w:rsidTr="00C57CF7">
        <w:trPr>
          <w:cantSplit/>
          <w:trHeight w:val="360"/>
        </w:trPr>
        <w:tc>
          <w:tcPr>
            <w:tcW w:w="4140" w:type="dxa"/>
            <w:vAlign w:val="center"/>
          </w:tcPr>
          <w:p w14:paraId="4F707A42" w14:textId="77777777" w:rsidR="009B7CF3" w:rsidRPr="009B7CF3" w:rsidRDefault="009B7CF3" w:rsidP="00C57CF7">
            <w:pPr>
              <w:rPr>
                <w:sz w:val="22"/>
                <w:szCs w:val="22"/>
                <w:vertAlign w:val="superscript"/>
              </w:rPr>
            </w:pPr>
            <w:r w:rsidRPr="009B7CF3">
              <w:rPr>
                <w:sz w:val="22"/>
                <w:szCs w:val="22"/>
              </w:rPr>
              <w:t>Total Suspended Solids (TSS, mg/L)</w:t>
            </w:r>
            <w:r w:rsidRPr="009B7CF3">
              <w:rPr>
                <w:sz w:val="22"/>
                <w:szCs w:val="22"/>
                <w:vertAlign w:val="superscript"/>
              </w:rPr>
              <w:t>2</w:t>
            </w:r>
          </w:p>
        </w:tc>
        <w:tc>
          <w:tcPr>
            <w:tcW w:w="2160" w:type="dxa"/>
            <w:vAlign w:val="center"/>
          </w:tcPr>
          <w:p w14:paraId="290F1EF4"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44233C79"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4D1A02DB" w14:textId="77777777" w:rsidTr="00C57CF7">
        <w:trPr>
          <w:cantSplit/>
          <w:trHeight w:val="360"/>
        </w:trPr>
        <w:tc>
          <w:tcPr>
            <w:tcW w:w="4140" w:type="dxa"/>
            <w:vAlign w:val="center"/>
          </w:tcPr>
          <w:p w14:paraId="574E1BA4" w14:textId="77777777" w:rsidR="009B7CF3" w:rsidRPr="009B7CF3" w:rsidRDefault="009B7CF3" w:rsidP="00C57CF7">
            <w:pPr>
              <w:rPr>
                <w:sz w:val="22"/>
                <w:szCs w:val="22"/>
                <w:vertAlign w:val="superscript"/>
              </w:rPr>
            </w:pPr>
            <w:r w:rsidRPr="009B7CF3">
              <w:rPr>
                <w:sz w:val="22"/>
                <w:szCs w:val="22"/>
              </w:rPr>
              <w:t>Biochemical Oxygen Demand (BOD, mg/L)</w:t>
            </w:r>
            <w:r w:rsidRPr="009B7CF3">
              <w:rPr>
                <w:sz w:val="22"/>
                <w:szCs w:val="22"/>
                <w:vertAlign w:val="superscript"/>
              </w:rPr>
              <w:t>2</w:t>
            </w:r>
          </w:p>
        </w:tc>
        <w:tc>
          <w:tcPr>
            <w:tcW w:w="2160" w:type="dxa"/>
            <w:vAlign w:val="center"/>
          </w:tcPr>
          <w:p w14:paraId="6A873FDD"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61A9E098"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397345BF" w14:textId="77777777" w:rsidTr="00C57CF7">
        <w:trPr>
          <w:cantSplit/>
          <w:trHeight w:val="360"/>
        </w:trPr>
        <w:tc>
          <w:tcPr>
            <w:tcW w:w="4140" w:type="dxa"/>
            <w:vAlign w:val="center"/>
          </w:tcPr>
          <w:p w14:paraId="79EC6B04" w14:textId="77777777" w:rsidR="009B7CF3" w:rsidRPr="009B7CF3" w:rsidRDefault="009B7CF3" w:rsidP="00C57CF7">
            <w:pPr>
              <w:rPr>
                <w:sz w:val="22"/>
                <w:szCs w:val="22"/>
                <w:vertAlign w:val="superscript"/>
              </w:rPr>
            </w:pPr>
            <w:r w:rsidRPr="009B7CF3">
              <w:rPr>
                <w:sz w:val="22"/>
                <w:szCs w:val="22"/>
              </w:rPr>
              <w:t>Fecal Coliform Bacteria (CFU/100 mL)</w:t>
            </w:r>
            <w:r w:rsidRPr="009B7CF3">
              <w:rPr>
                <w:sz w:val="22"/>
                <w:szCs w:val="22"/>
                <w:vertAlign w:val="superscript"/>
              </w:rPr>
              <w:t>2</w:t>
            </w:r>
          </w:p>
        </w:tc>
        <w:tc>
          <w:tcPr>
            <w:tcW w:w="2160" w:type="dxa"/>
            <w:vAlign w:val="center"/>
          </w:tcPr>
          <w:p w14:paraId="7DD26206"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0B077DD7"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233DBC49" w14:textId="77777777" w:rsidTr="00C57CF7">
        <w:trPr>
          <w:cantSplit/>
          <w:trHeight w:val="360"/>
        </w:trPr>
        <w:tc>
          <w:tcPr>
            <w:tcW w:w="4140" w:type="dxa"/>
            <w:vAlign w:val="center"/>
          </w:tcPr>
          <w:p w14:paraId="16478369" w14:textId="77777777" w:rsidR="009B7CF3" w:rsidRPr="009B7CF3" w:rsidRDefault="009B7CF3" w:rsidP="00C57CF7">
            <w:pPr>
              <w:rPr>
                <w:sz w:val="22"/>
                <w:szCs w:val="22"/>
                <w:vertAlign w:val="superscript"/>
              </w:rPr>
            </w:pPr>
            <w:r w:rsidRPr="009B7CF3">
              <w:rPr>
                <w:sz w:val="22"/>
                <w:szCs w:val="22"/>
              </w:rPr>
              <w:t>pH</w:t>
            </w:r>
            <w:r w:rsidRPr="009B7CF3">
              <w:rPr>
                <w:sz w:val="22"/>
                <w:szCs w:val="22"/>
                <w:vertAlign w:val="superscript"/>
              </w:rPr>
              <w:t>3</w:t>
            </w:r>
          </w:p>
        </w:tc>
        <w:tc>
          <w:tcPr>
            <w:tcW w:w="2160" w:type="dxa"/>
            <w:vAlign w:val="center"/>
          </w:tcPr>
          <w:p w14:paraId="50891083"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354B425D"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79E3F24F" w14:textId="77777777" w:rsidTr="00C57CF7">
        <w:trPr>
          <w:cantSplit/>
          <w:trHeight w:val="360"/>
        </w:trPr>
        <w:tc>
          <w:tcPr>
            <w:tcW w:w="4140" w:type="dxa"/>
            <w:vAlign w:val="center"/>
          </w:tcPr>
          <w:p w14:paraId="126CEF79" w14:textId="77777777" w:rsidR="009B7CF3" w:rsidRPr="009B7CF3" w:rsidRDefault="009B7CF3" w:rsidP="00C57CF7">
            <w:pPr>
              <w:rPr>
                <w:sz w:val="22"/>
                <w:szCs w:val="22"/>
              </w:rPr>
            </w:pPr>
            <w:r w:rsidRPr="009B7CF3">
              <w:rPr>
                <w:sz w:val="22"/>
                <w:szCs w:val="22"/>
              </w:rPr>
              <w:t>Metals (attach list)</w:t>
            </w:r>
            <w:r w:rsidRPr="009B7CF3">
              <w:rPr>
                <w:sz w:val="22"/>
                <w:szCs w:val="22"/>
                <w:vertAlign w:val="superscript"/>
              </w:rPr>
              <w:t xml:space="preserve">3 </w:t>
            </w:r>
          </w:p>
        </w:tc>
        <w:tc>
          <w:tcPr>
            <w:tcW w:w="2160" w:type="dxa"/>
            <w:vAlign w:val="center"/>
          </w:tcPr>
          <w:p w14:paraId="782BBC36"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40E059DB"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r w:rsidR="009B7CF3" w:rsidRPr="009B7CF3" w14:paraId="2DD05662" w14:textId="77777777" w:rsidTr="00C57CF7">
        <w:trPr>
          <w:cantSplit/>
          <w:trHeight w:val="360"/>
        </w:trPr>
        <w:tc>
          <w:tcPr>
            <w:tcW w:w="4140" w:type="dxa"/>
            <w:vAlign w:val="center"/>
          </w:tcPr>
          <w:p w14:paraId="38D3B30A" w14:textId="77777777" w:rsidR="009B7CF3" w:rsidRPr="009B7CF3" w:rsidRDefault="009B7CF3" w:rsidP="00C57CF7">
            <w:pPr>
              <w:rPr>
                <w:sz w:val="22"/>
                <w:szCs w:val="22"/>
                <w:vertAlign w:val="superscript"/>
              </w:rPr>
            </w:pPr>
            <w:r w:rsidRPr="009B7CF3">
              <w:rPr>
                <w:sz w:val="22"/>
                <w:szCs w:val="22"/>
              </w:rPr>
              <w:t>Organic Compounds (attach list)</w:t>
            </w:r>
            <w:r w:rsidRPr="009B7CF3">
              <w:rPr>
                <w:sz w:val="22"/>
                <w:szCs w:val="22"/>
                <w:vertAlign w:val="superscript"/>
              </w:rPr>
              <w:t>3</w:t>
            </w:r>
          </w:p>
        </w:tc>
        <w:tc>
          <w:tcPr>
            <w:tcW w:w="2160" w:type="dxa"/>
            <w:vAlign w:val="center"/>
          </w:tcPr>
          <w:p w14:paraId="2C8867AB"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c>
          <w:tcPr>
            <w:tcW w:w="2178" w:type="dxa"/>
            <w:vAlign w:val="center"/>
          </w:tcPr>
          <w:p w14:paraId="07FDC738" w14:textId="77777777" w:rsidR="009B7CF3" w:rsidRPr="009B7CF3" w:rsidRDefault="009B7CF3" w:rsidP="00C57CF7">
            <w:pPr>
              <w:jc w:val="center"/>
              <w:rPr>
                <w:sz w:val="22"/>
                <w:szCs w:val="22"/>
              </w:rPr>
            </w:pPr>
            <w:r w:rsidRPr="009B7CF3">
              <w:rPr>
                <w:sz w:val="22"/>
                <w:szCs w:val="22"/>
              </w:rPr>
              <w:fldChar w:fldCharType="begin">
                <w:ffData>
                  <w:name w:val="Text81"/>
                  <w:enabled/>
                  <w:calcOnExit w:val="0"/>
                  <w:textInput/>
                </w:ffData>
              </w:fldChar>
            </w:r>
            <w:r w:rsidRPr="009B7CF3">
              <w:rPr>
                <w:sz w:val="22"/>
                <w:szCs w:val="22"/>
              </w:rPr>
              <w:instrText xml:space="preserve"> FORMTEXT </w:instrText>
            </w:r>
            <w:r w:rsidRPr="009B7CF3">
              <w:rPr>
                <w:sz w:val="22"/>
                <w:szCs w:val="22"/>
              </w:rPr>
            </w:r>
            <w:r w:rsidRPr="009B7CF3">
              <w:rPr>
                <w:sz w:val="22"/>
                <w:szCs w:val="22"/>
              </w:rPr>
              <w:fldChar w:fldCharType="separate"/>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noProof/>
                <w:sz w:val="22"/>
                <w:szCs w:val="22"/>
              </w:rPr>
              <w:t> </w:t>
            </w:r>
            <w:r w:rsidRPr="009B7CF3">
              <w:rPr>
                <w:sz w:val="22"/>
                <w:szCs w:val="22"/>
              </w:rPr>
              <w:fldChar w:fldCharType="end"/>
            </w:r>
          </w:p>
        </w:tc>
      </w:tr>
    </w:tbl>
    <w:p w14:paraId="2C8EB96E" w14:textId="77777777" w:rsidR="009B7CF3" w:rsidRPr="000A76D8" w:rsidRDefault="009B7CF3" w:rsidP="009B7CF3">
      <w:pPr>
        <w:numPr>
          <w:ilvl w:val="0"/>
          <w:numId w:val="21"/>
        </w:numPr>
        <w:rPr>
          <w:sz w:val="18"/>
        </w:rPr>
      </w:pPr>
      <w:r w:rsidRPr="000A76D8">
        <w:rPr>
          <w:sz w:val="18"/>
        </w:rPr>
        <w:t xml:space="preserve">Include for </w:t>
      </w:r>
      <w:r w:rsidRPr="000A76D8">
        <w:rPr>
          <w:sz w:val="18"/>
          <w:u w:val="single"/>
        </w:rPr>
        <w:t>all</w:t>
      </w:r>
      <w:r w:rsidRPr="000A76D8">
        <w:rPr>
          <w:sz w:val="18"/>
        </w:rPr>
        <w:t xml:space="preserve"> domestic systems</w:t>
      </w:r>
      <w:r w:rsidR="00835389">
        <w:rPr>
          <w:sz w:val="18"/>
        </w:rPr>
        <w:t>.</w:t>
      </w:r>
    </w:p>
    <w:p w14:paraId="7A6C83E7" w14:textId="77777777" w:rsidR="009B7CF3" w:rsidRPr="000A76D8" w:rsidRDefault="009B7CF3" w:rsidP="009B7CF3">
      <w:pPr>
        <w:numPr>
          <w:ilvl w:val="0"/>
          <w:numId w:val="21"/>
        </w:numPr>
        <w:rPr>
          <w:sz w:val="18"/>
        </w:rPr>
      </w:pPr>
      <w:r w:rsidRPr="000A76D8">
        <w:rPr>
          <w:sz w:val="18"/>
        </w:rPr>
        <w:t>Include for domestic systems that use an advanced treatment process</w:t>
      </w:r>
      <w:r w:rsidR="00835389">
        <w:rPr>
          <w:sz w:val="18"/>
        </w:rPr>
        <w:t>.</w:t>
      </w:r>
    </w:p>
    <w:p w14:paraId="300D380B" w14:textId="77777777" w:rsidR="009B7CF3" w:rsidRDefault="009B7CF3" w:rsidP="009B7CF3">
      <w:pPr>
        <w:numPr>
          <w:ilvl w:val="0"/>
          <w:numId w:val="21"/>
        </w:numPr>
        <w:rPr>
          <w:sz w:val="18"/>
        </w:rPr>
      </w:pPr>
      <w:r w:rsidRPr="000A76D8">
        <w:rPr>
          <w:sz w:val="18"/>
        </w:rPr>
        <w:t>Include for industrial or mining systems if these are contaminants of concern.  If metals or organic compounds are present in the discharge, attach a list of influent and effluent concentrations for each metal/organic compound.</w:t>
      </w:r>
    </w:p>
    <w:p w14:paraId="062BD30B" w14:textId="77777777" w:rsidR="00C57CF7" w:rsidRPr="000A76D8" w:rsidRDefault="00C57CF7" w:rsidP="00C57CF7">
      <w:pPr>
        <w:ind w:left="1440"/>
        <w:rPr>
          <w:sz w:val="18"/>
        </w:rPr>
      </w:pPr>
    </w:p>
    <w:p w14:paraId="5A4C06B1" w14:textId="77777777" w:rsidR="000F1014" w:rsidRDefault="00461ED1" w:rsidP="000F1014">
      <w:r>
        <w:rPr>
          <w:b/>
          <w:u w:val="single"/>
        </w:rPr>
        <w:t>5</w:t>
      </w:r>
      <w:r w:rsidR="000F1014" w:rsidRPr="00670904">
        <w:rPr>
          <w:b/>
          <w:u w:val="single"/>
        </w:rPr>
        <w:t>.  Ground Water Monitoring</w:t>
      </w:r>
    </w:p>
    <w:p w14:paraId="31A988E5" w14:textId="77777777" w:rsidR="00A1127F" w:rsidRPr="00670904" w:rsidRDefault="00A1127F" w:rsidP="000F1014">
      <w:pPr>
        <w:tabs>
          <w:tab w:val="left" w:pos="720"/>
        </w:tabs>
        <w:rPr>
          <w:sz w:val="22"/>
          <w:szCs w:val="22"/>
        </w:rPr>
      </w:pPr>
      <w:r w:rsidRPr="00670904">
        <w:rPr>
          <w:sz w:val="22"/>
          <w:szCs w:val="22"/>
        </w:rPr>
        <w:t>Discharge Permits typically require that ground water samples be collected quarterly from properly constructed monitoring wells located downgradient from discharge locations.  The samples must be analyzed for contaminants of concern.  For most domestic and agricultural Discharge Permits, the typical contaminants of concern are total Kjeldahl nitrogen (TKN), nitrate-nitrogen (NO</w:t>
      </w:r>
      <w:r w:rsidRPr="00670904">
        <w:rPr>
          <w:sz w:val="22"/>
          <w:szCs w:val="22"/>
          <w:vertAlign w:val="subscript"/>
        </w:rPr>
        <w:t>3</w:t>
      </w:r>
      <w:r w:rsidRPr="00670904">
        <w:rPr>
          <w:sz w:val="22"/>
          <w:szCs w:val="22"/>
        </w:rPr>
        <w:t>-N), total dissolved solids (TDS), and chloride</w:t>
      </w:r>
      <w:r w:rsidR="00083A45" w:rsidRPr="00670904">
        <w:rPr>
          <w:sz w:val="22"/>
          <w:szCs w:val="22"/>
        </w:rPr>
        <w:t xml:space="preserve"> (Cl)</w:t>
      </w:r>
      <w:r w:rsidRPr="00670904">
        <w:rPr>
          <w:sz w:val="22"/>
          <w:szCs w:val="22"/>
        </w:rPr>
        <w:t>.</w:t>
      </w:r>
      <w:r w:rsidR="005F01AD">
        <w:rPr>
          <w:sz w:val="22"/>
          <w:szCs w:val="22"/>
        </w:rPr>
        <w:t xml:space="preserve">  For most industrial Discharge Permits, typical contaminants of concern are volatile and semi-volatile organic compounds (VOC’s), polynuclear aromatic hydrocarbons (PAH’s), polychlorinated biphenyls (PCB’s), metals, and radionuclides.</w:t>
      </w:r>
      <w:r w:rsidR="009B7CF3">
        <w:rPr>
          <w:sz w:val="22"/>
          <w:szCs w:val="22"/>
        </w:rPr>
        <w:t xml:space="preserve">  See Supplemental Instructions for additional information.</w:t>
      </w:r>
    </w:p>
    <w:p w14:paraId="4FF595CD" w14:textId="77777777" w:rsidR="00A1127F" w:rsidRPr="00A1127F" w:rsidRDefault="00A1127F" w:rsidP="000F1014">
      <w:pPr>
        <w:tabs>
          <w:tab w:val="left" w:pos="720"/>
        </w:tabs>
        <w:rPr>
          <w:sz w:val="20"/>
          <w:szCs w:val="20"/>
        </w:rPr>
      </w:pPr>
    </w:p>
    <w:p w14:paraId="1B80C6CC" w14:textId="77777777" w:rsidR="000F1014" w:rsidRDefault="00461ED1" w:rsidP="00670904">
      <w:pPr>
        <w:tabs>
          <w:tab w:val="left" w:pos="720"/>
        </w:tabs>
        <w:rPr>
          <w:sz w:val="20"/>
          <w:szCs w:val="20"/>
        </w:rPr>
      </w:pPr>
      <w:r>
        <w:rPr>
          <w:b/>
          <w:u w:val="single"/>
        </w:rPr>
        <w:t>a</w:t>
      </w:r>
      <w:r w:rsidR="000F1014" w:rsidRPr="00670904">
        <w:rPr>
          <w:b/>
          <w:u w:val="single"/>
        </w:rPr>
        <w:t>.  Depth-to-Most-Shallow Ground Water</w:t>
      </w:r>
      <w:r w:rsidR="000F1014" w:rsidRPr="00670904">
        <w:t xml:space="preserve"> </w:t>
      </w:r>
      <w:r w:rsidR="000F1014" w:rsidRPr="000B0468">
        <w:rPr>
          <w:sz w:val="20"/>
          <w:szCs w:val="20"/>
        </w:rPr>
        <w:t xml:space="preserve">[Subsection </w:t>
      </w:r>
      <w:r w:rsidR="00972458" w:rsidRPr="000B0468">
        <w:rPr>
          <w:sz w:val="20"/>
          <w:szCs w:val="20"/>
        </w:rPr>
        <w:t>C</w:t>
      </w:r>
      <w:r w:rsidR="000F1014" w:rsidRPr="000B0468">
        <w:rPr>
          <w:sz w:val="20"/>
          <w:szCs w:val="20"/>
        </w:rPr>
        <w:t xml:space="preserve"> of 20.6.</w:t>
      </w:r>
      <w:r w:rsidR="00972458" w:rsidRPr="000B0468">
        <w:rPr>
          <w:sz w:val="20"/>
          <w:szCs w:val="20"/>
        </w:rPr>
        <w:t>2</w:t>
      </w:r>
      <w:r w:rsidR="000F1014" w:rsidRPr="000B0468">
        <w:rPr>
          <w:sz w:val="20"/>
          <w:szCs w:val="20"/>
        </w:rPr>
        <w:t>.</w:t>
      </w:r>
      <w:r w:rsidR="00972458" w:rsidRPr="000B0468">
        <w:rPr>
          <w:sz w:val="20"/>
          <w:szCs w:val="20"/>
        </w:rPr>
        <w:t>3106</w:t>
      </w:r>
      <w:r w:rsidR="000F1014" w:rsidRPr="000B0468">
        <w:rPr>
          <w:sz w:val="20"/>
          <w:szCs w:val="20"/>
        </w:rPr>
        <w:t xml:space="preserve"> NMAC]</w:t>
      </w:r>
    </w:p>
    <w:p w14:paraId="3657341C" w14:textId="77777777" w:rsidR="000F1014" w:rsidRPr="001F76B1" w:rsidRDefault="000F1014" w:rsidP="001F76B1">
      <w:pPr>
        <w:pStyle w:val="ListParagraph"/>
        <w:numPr>
          <w:ilvl w:val="0"/>
          <w:numId w:val="36"/>
        </w:numPr>
        <w:rPr>
          <w:b/>
        </w:rPr>
      </w:pPr>
      <w:r w:rsidRPr="001F76B1">
        <w:rPr>
          <w:b/>
          <w:iCs/>
        </w:rPr>
        <w:t xml:space="preserve">Facilities </w:t>
      </w:r>
      <w:r w:rsidRPr="001F76B1">
        <w:rPr>
          <w:b/>
          <w:i/>
          <w:iCs/>
        </w:rPr>
        <w:t>with</w:t>
      </w:r>
      <w:r w:rsidRPr="001F76B1">
        <w:rPr>
          <w:b/>
          <w:iCs/>
        </w:rPr>
        <w:t xml:space="preserve"> on-site monitoring wells</w:t>
      </w:r>
    </w:p>
    <w:p w14:paraId="4A76F242" w14:textId="77777777" w:rsidR="000F1014" w:rsidRPr="00670904" w:rsidRDefault="000F1014" w:rsidP="00E320D9">
      <w:pPr>
        <w:jc w:val="both"/>
        <w:rPr>
          <w:sz w:val="22"/>
          <w:szCs w:val="22"/>
        </w:rPr>
      </w:pPr>
      <w:r w:rsidRPr="00670904">
        <w:rPr>
          <w:sz w:val="22"/>
          <w:szCs w:val="22"/>
        </w:rPr>
        <w:t xml:space="preserve">Provide the depth-to-most-shallow ground water from the most recent ground water levels obtained from monitoring wells at the facility.  Depth-to-ground water shall be measured to the nearest 0.01 feet using </w:t>
      </w:r>
      <w:r w:rsidR="00972458" w:rsidRPr="00670904">
        <w:rPr>
          <w:sz w:val="22"/>
          <w:szCs w:val="22"/>
        </w:rPr>
        <w:t>standard methods and techniques</w:t>
      </w:r>
      <w:r w:rsidRPr="00670904">
        <w:rPr>
          <w:sz w:val="22"/>
          <w:szCs w:val="22"/>
        </w:rPr>
        <w:t xml:space="preserve"> </w:t>
      </w:r>
      <w:r w:rsidR="00972458" w:rsidRPr="00670904">
        <w:rPr>
          <w:sz w:val="22"/>
          <w:szCs w:val="22"/>
        </w:rPr>
        <w:t>[</w:t>
      </w:r>
      <w:r w:rsidRPr="00670904">
        <w:rPr>
          <w:sz w:val="22"/>
          <w:szCs w:val="22"/>
        </w:rPr>
        <w:t xml:space="preserve">Subsection </w:t>
      </w:r>
      <w:r w:rsidR="00972458" w:rsidRPr="00670904">
        <w:rPr>
          <w:sz w:val="22"/>
          <w:szCs w:val="22"/>
        </w:rPr>
        <w:t>B</w:t>
      </w:r>
      <w:r w:rsidRPr="00670904">
        <w:rPr>
          <w:sz w:val="22"/>
          <w:szCs w:val="22"/>
        </w:rPr>
        <w:t xml:space="preserve"> of 20.6.</w:t>
      </w:r>
      <w:r w:rsidR="00972458" w:rsidRPr="00670904">
        <w:rPr>
          <w:sz w:val="22"/>
          <w:szCs w:val="22"/>
        </w:rPr>
        <w:t>2</w:t>
      </w:r>
      <w:r w:rsidRPr="00670904">
        <w:rPr>
          <w:sz w:val="22"/>
          <w:szCs w:val="22"/>
        </w:rPr>
        <w:t>.</w:t>
      </w:r>
      <w:r w:rsidR="00972458" w:rsidRPr="00670904">
        <w:rPr>
          <w:sz w:val="22"/>
          <w:szCs w:val="22"/>
        </w:rPr>
        <w:t>3107</w:t>
      </w:r>
      <w:r w:rsidRPr="00670904">
        <w:rPr>
          <w:sz w:val="22"/>
          <w:szCs w:val="22"/>
        </w:rPr>
        <w:t xml:space="preserve"> NMAC</w:t>
      </w:r>
      <w:r w:rsidR="00972458" w:rsidRPr="00670904">
        <w:rPr>
          <w:sz w:val="22"/>
          <w:szCs w:val="22"/>
        </w:rPr>
        <w:t>]</w:t>
      </w:r>
      <w:r w:rsidRPr="00670904">
        <w:rPr>
          <w:sz w:val="22"/>
          <w:szCs w:val="22"/>
        </w:rPr>
        <w:t>.</w:t>
      </w:r>
    </w:p>
    <w:p w14:paraId="5038B0E2" w14:textId="77777777" w:rsidR="000F1014" w:rsidRPr="00670904" w:rsidRDefault="000F1014" w:rsidP="000F1014">
      <w:pPr>
        <w:rPr>
          <w:sz w:val="22"/>
          <w:szCs w:val="22"/>
        </w:rPr>
      </w:pPr>
    </w:p>
    <w:p w14:paraId="29E69EF3" w14:textId="77777777" w:rsidR="000F1014" w:rsidRPr="00670904" w:rsidRDefault="000F1014" w:rsidP="00540211">
      <w:pPr>
        <w:ind w:left="360"/>
        <w:rPr>
          <w:sz w:val="22"/>
          <w:szCs w:val="22"/>
        </w:rPr>
      </w:pPr>
      <w:r w:rsidRPr="00670904">
        <w:rPr>
          <w:sz w:val="22"/>
          <w:szCs w:val="22"/>
        </w:rPr>
        <w:t xml:space="preserve">Depth-to-ground water is:  </w:t>
      </w:r>
      <w:r w:rsidRPr="00670904">
        <w:rPr>
          <w:sz w:val="22"/>
          <w:szCs w:val="22"/>
          <w:u w:val="single"/>
        </w:rPr>
        <w:fldChar w:fldCharType="begin">
          <w:ffData>
            <w:name w:val="Text81"/>
            <w:enabled/>
            <w:calcOnExit w:val="0"/>
            <w:textInput/>
          </w:ffData>
        </w:fldChar>
      </w:r>
      <w:bookmarkStart w:id="50" w:name="Text81"/>
      <w:r w:rsidRPr="00670904">
        <w:rPr>
          <w:sz w:val="22"/>
          <w:szCs w:val="22"/>
          <w:u w:val="single"/>
        </w:rPr>
        <w:instrText xml:space="preserve"> FORMTEXT </w:instrText>
      </w:r>
      <w:r w:rsidRPr="00670904">
        <w:rPr>
          <w:sz w:val="22"/>
          <w:szCs w:val="22"/>
          <w:u w:val="single"/>
        </w:rPr>
      </w:r>
      <w:r w:rsidRPr="00670904">
        <w:rPr>
          <w:sz w:val="22"/>
          <w:szCs w:val="22"/>
          <w:u w:val="single"/>
        </w:rPr>
        <w:fldChar w:fldCharType="separate"/>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sz w:val="22"/>
          <w:szCs w:val="22"/>
          <w:u w:val="single"/>
        </w:rPr>
        <w:fldChar w:fldCharType="end"/>
      </w:r>
      <w:bookmarkEnd w:id="50"/>
      <w:r w:rsidRPr="00670904">
        <w:rPr>
          <w:sz w:val="22"/>
          <w:szCs w:val="22"/>
        </w:rPr>
        <w:t xml:space="preserve"> feet</w:t>
      </w:r>
    </w:p>
    <w:p w14:paraId="0F6CA9BF" w14:textId="77777777" w:rsidR="000F1014" w:rsidRPr="00670904" w:rsidRDefault="000F1014" w:rsidP="00540211">
      <w:pPr>
        <w:ind w:left="360"/>
        <w:rPr>
          <w:sz w:val="22"/>
          <w:szCs w:val="22"/>
        </w:rPr>
      </w:pPr>
      <w:r w:rsidRPr="000B0468">
        <w:rPr>
          <w:i/>
          <w:sz w:val="22"/>
          <w:szCs w:val="22"/>
        </w:rPr>
        <w:t>Note:  Use this depth to complete Part I.</w:t>
      </w:r>
      <w:r w:rsidR="000B0468" w:rsidRPr="000B0468">
        <w:rPr>
          <w:i/>
          <w:sz w:val="22"/>
          <w:szCs w:val="22"/>
        </w:rPr>
        <w:t>4.b</w:t>
      </w:r>
      <w:r w:rsidRPr="000B0468">
        <w:rPr>
          <w:i/>
          <w:sz w:val="22"/>
          <w:szCs w:val="22"/>
        </w:rPr>
        <w:t xml:space="preserve"> (Public Notice).</w:t>
      </w:r>
    </w:p>
    <w:p w14:paraId="56B8B337" w14:textId="77777777" w:rsidR="000F1014" w:rsidRPr="00670904" w:rsidRDefault="000F1014" w:rsidP="000F1014">
      <w:pPr>
        <w:ind w:left="360"/>
        <w:rPr>
          <w:sz w:val="22"/>
          <w:szCs w:val="22"/>
        </w:rPr>
      </w:pPr>
    </w:p>
    <w:p w14:paraId="06C032FB" w14:textId="77777777" w:rsidR="000F1014" w:rsidRPr="00670904" w:rsidRDefault="000F1014" w:rsidP="001F76B1">
      <w:pPr>
        <w:pStyle w:val="ListParagraph"/>
        <w:numPr>
          <w:ilvl w:val="0"/>
          <w:numId w:val="36"/>
        </w:numPr>
      </w:pPr>
      <w:r w:rsidRPr="001F76B1">
        <w:rPr>
          <w:b/>
          <w:iCs/>
        </w:rPr>
        <w:t xml:space="preserve">Facilities </w:t>
      </w:r>
      <w:r w:rsidRPr="001F76B1">
        <w:rPr>
          <w:b/>
          <w:i/>
          <w:iCs/>
        </w:rPr>
        <w:t>without</w:t>
      </w:r>
      <w:r w:rsidRPr="001F76B1">
        <w:rPr>
          <w:b/>
          <w:iCs/>
        </w:rPr>
        <w:t xml:space="preserve"> on-site monitoring wells</w:t>
      </w:r>
    </w:p>
    <w:p w14:paraId="16706D2D" w14:textId="77777777" w:rsidR="000F1014" w:rsidRPr="00670904" w:rsidRDefault="000F1014" w:rsidP="00E320D9">
      <w:pPr>
        <w:jc w:val="both"/>
        <w:rPr>
          <w:sz w:val="22"/>
          <w:szCs w:val="22"/>
        </w:rPr>
      </w:pPr>
      <w:r w:rsidRPr="00670904">
        <w:rPr>
          <w:sz w:val="22"/>
          <w:szCs w:val="22"/>
        </w:rPr>
        <w:t xml:space="preserve">If a facility does not have a monitoring well intersecting most-shallow ground water, provide depth-to-most-shallow ground water </w:t>
      </w:r>
      <w:r w:rsidR="00092B09" w:rsidRPr="00670904">
        <w:rPr>
          <w:sz w:val="22"/>
          <w:szCs w:val="22"/>
        </w:rPr>
        <w:t>for all wells on file located within one mile of the boundary of the facility. This information can be obtained from the Office of the State Engineer (</w:t>
      </w:r>
      <w:hyperlink r:id="rId17" w:history="1">
        <w:r w:rsidR="00092B09" w:rsidRPr="00670904">
          <w:rPr>
            <w:rStyle w:val="Hyperlink"/>
            <w:sz w:val="22"/>
            <w:szCs w:val="22"/>
          </w:rPr>
          <w:t>http://www.ose.state.nm.us</w:t>
        </w:r>
      </w:hyperlink>
      <w:r w:rsidR="00092B09" w:rsidRPr="00670904">
        <w:rPr>
          <w:sz w:val="22"/>
          <w:szCs w:val="22"/>
        </w:rPr>
        <w:t xml:space="preserve">).  </w:t>
      </w:r>
    </w:p>
    <w:p w14:paraId="72190E58" w14:textId="77777777" w:rsidR="00092B09" w:rsidRPr="00670904" w:rsidRDefault="00092B09" w:rsidP="00E320D9">
      <w:pPr>
        <w:jc w:val="both"/>
        <w:rPr>
          <w:sz w:val="22"/>
          <w:szCs w:val="22"/>
        </w:rPr>
      </w:pPr>
    </w:p>
    <w:tbl>
      <w:tblPr>
        <w:tblStyle w:val="TableGrid"/>
        <w:tblW w:w="0" w:type="auto"/>
        <w:tblInd w:w="378" w:type="dxa"/>
        <w:tblLook w:val="04A0" w:firstRow="1" w:lastRow="0" w:firstColumn="1" w:lastColumn="0" w:noHBand="0" w:noVBand="1"/>
      </w:tblPr>
      <w:tblGrid>
        <w:gridCol w:w="8982"/>
      </w:tblGrid>
      <w:tr w:rsidR="00092B09" w:rsidRPr="00670904" w14:paraId="0C0DE320" w14:textId="77777777" w:rsidTr="00540211">
        <w:tc>
          <w:tcPr>
            <w:tcW w:w="9198" w:type="dxa"/>
            <w:tcBorders>
              <w:top w:val="nil"/>
              <w:left w:val="nil"/>
              <w:bottom w:val="nil"/>
              <w:right w:val="nil"/>
            </w:tcBorders>
          </w:tcPr>
          <w:p w14:paraId="46482C3F" w14:textId="77777777" w:rsidR="00092B09" w:rsidRPr="00670904" w:rsidRDefault="00092B09" w:rsidP="00092B09">
            <w:pPr>
              <w:rPr>
                <w:sz w:val="22"/>
                <w:szCs w:val="22"/>
              </w:rPr>
            </w:pPr>
            <w:r w:rsidRPr="00670904">
              <w:rPr>
                <w:sz w:val="22"/>
                <w:szCs w:val="22"/>
              </w:rPr>
              <w:t xml:space="preserve">Depth-to-ground water is:  </w:t>
            </w:r>
            <w:r w:rsidRPr="00670904">
              <w:rPr>
                <w:sz w:val="22"/>
                <w:szCs w:val="22"/>
                <w:u w:val="single"/>
              </w:rPr>
              <w:fldChar w:fldCharType="begin">
                <w:ffData>
                  <w:name w:val="Text81"/>
                  <w:enabled/>
                  <w:calcOnExit w:val="0"/>
                  <w:textInput/>
                </w:ffData>
              </w:fldChar>
            </w:r>
            <w:r w:rsidRPr="00670904">
              <w:rPr>
                <w:sz w:val="22"/>
                <w:szCs w:val="22"/>
                <w:u w:val="single"/>
              </w:rPr>
              <w:instrText xml:space="preserve"> FORMTEXT </w:instrText>
            </w:r>
            <w:r w:rsidRPr="00670904">
              <w:rPr>
                <w:sz w:val="22"/>
                <w:szCs w:val="22"/>
                <w:u w:val="single"/>
              </w:rPr>
            </w:r>
            <w:r w:rsidRPr="00670904">
              <w:rPr>
                <w:sz w:val="22"/>
                <w:szCs w:val="22"/>
                <w:u w:val="single"/>
              </w:rPr>
              <w:fldChar w:fldCharType="separate"/>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noProof/>
                <w:sz w:val="22"/>
                <w:szCs w:val="22"/>
                <w:u w:val="single"/>
              </w:rPr>
              <w:t> </w:t>
            </w:r>
            <w:r w:rsidRPr="00670904">
              <w:rPr>
                <w:sz w:val="22"/>
                <w:szCs w:val="22"/>
                <w:u w:val="single"/>
              </w:rPr>
              <w:fldChar w:fldCharType="end"/>
            </w:r>
            <w:r w:rsidRPr="00670904">
              <w:rPr>
                <w:sz w:val="22"/>
                <w:szCs w:val="22"/>
              </w:rPr>
              <w:t xml:space="preserve"> feet</w:t>
            </w:r>
          </w:p>
          <w:p w14:paraId="59D6447A" w14:textId="77777777" w:rsidR="00092B09" w:rsidRPr="00670904" w:rsidRDefault="00092B09" w:rsidP="00CA4519">
            <w:pPr>
              <w:rPr>
                <w:sz w:val="22"/>
                <w:szCs w:val="22"/>
              </w:rPr>
            </w:pPr>
            <w:r w:rsidRPr="00670904">
              <w:rPr>
                <w:i/>
                <w:sz w:val="22"/>
                <w:szCs w:val="22"/>
              </w:rPr>
              <w:t>Note:  Use the range of depths from these records to complete Part I.</w:t>
            </w:r>
            <w:r w:rsidR="00CA4519">
              <w:rPr>
                <w:i/>
                <w:sz w:val="22"/>
                <w:szCs w:val="22"/>
              </w:rPr>
              <w:t>4</w:t>
            </w:r>
            <w:r w:rsidRPr="00670904">
              <w:rPr>
                <w:i/>
                <w:sz w:val="22"/>
                <w:szCs w:val="22"/>
              </w:rPr>
              <w:t>.</w:t>
            </w:r>
            <w:r w:rsidR="00CA4519">
              <w:rPr>
                <w:i/>
                <w:sz w:val="22"/>
                <w:szCs w:val="22"/>
              </w:rPr>
              <w:t>b</w:t>
            </w:r>
            <w:r w:rsidRPr="00670904">
              <w:rPr>
                <w:i/>
                <w:sz w:val="22"/>
                <w:szCs w:val="22"/>
              </w:rPr>
              <w:t xml:space="preserve"> (Public Notice).</w:t>
            </w:r>
            <w:r w:rsidR="00540211" w:rsidRPr="00670904">
              <w:rPr>
                <w:sz w:val="22"/>
                <w:szCs w:val="22"/>
              </w:rPr>
              <w:t xml:space="preserve"> </w:t>
            </w:r>
          </w:p>
        </w:tc>
      </w:tr>
    </w:tbl>
    <w:p w14:paraId="0BCEFE32" w14:textId="77777777" w:rsidR="00092B09" w:rsidRPr="00670904" w:rsidRDefault="00092B09" w:rsidP="00E320D9">
      <w:pPr>
        <w:jc w:val="both"/>
        <w:rPr>
          <w:sz w:val="22"/>
          <w:szCs w:val="22"/>
        </w:rPr>
      </w:pPr>
    </w:p>
    <w:p w14:paraId="1EFA8727" w14:textId="77777777" w:rsidR="000F1014" w:rsidRPr="00670904" w:rsidRDefault="000F1014" w:rsidP="000F1014">
      <w:pPr>
        <w:rPr>
          <w:sz w:val="22"/>
          <w:szCs w:val="22"/>
        </w:rPr>
      </w:pPr>
    </w:p>
    <w:tbl>
      <w:tblPr>
        <w:tblW w:w="7927" w:type="dxa"/>
        <w:tblInd w:w="828" w:type="dxa"/>
        <w:tblLayout w:type="fixed"/>
        <w:tblCellMar>
          <w:top w:w="58" w:type="dxa"/>
          <w:left w:w="115" w:type="dxa"/>
          <w:bottom w:w="58" w:type="dxa"/>
          <w:right w:w="115" w:type="dxa"/>
        </w:tblCellMar>
        <w:tblLook w:val="01E0" w:firstRow="1" w:lastRow="1" w:firstColumn="1" w:lastColumn="1" w:noHBand="0" w:noVBand="0"/>
      </w:tblPr>
      <w:tblGrid>
        <w:gridCol w:w="506"/>
        <w:gridCol w:w="7421"/>
      </w:tblGrid>
      <w:tr w:rsidR="000F1014" w:rsidRPr="00670904" w14:paraId="77146CF0" w14:textId="77777777" w:rsidTr="00540211">
        <w:tc>
          <w:tcPr>
            <w:tcW w:w="506" w:type="dxa"/>
          </w:tcPr>
          <w:p w14:paraId="0C1FA57C" w14:textId="77777777" w:rsidR="000F1014" w:rsidRPr="00670904" w:rsidRDefault="000F1014" w:rsidP="00390876">
            <w:pPr>
              <w:rPr>
                <w:sz w:val="22"/>
                <w:szCs w:val="22"/>
              </w:rPr>
            </w:pPr>
            <w:r w:rsidRPr="00670904">
              <w:rPr>
                <w:sz w:val="22"/>
                <w:szCs w:val="22"/>
              </w:rPr>
              <w:fldChar w:fldCharType="begin">
                <w:ffData>
                  <w:name w:val="Check28"/>
                  <w:enabled/>
                  <w:calcOnExit w:val="0"/>
                  <w:checkBox>
                    <w:sizeAuto/>
                    <w:default w:val="0"/>
                  </w:checkBox>
                </w:ffData>
              </w:fldChar>
            </w:r>
            <w:r w:rsidRPr="00670904">
              <w:rPr>
                <w:sz w:val="22"/>
                <w:szCs w:val="22"/>
              </w:rPr>
              <w:instrText xml:space="preserve"> FORMCHECKBOX </w:instrText>
            </w:r>
            <w:r w:rsidR="00C2780F">
              <w:rPr>
                <w:sz w:val="22"/>
                <w:szCs w:val="22"/>
              </w:rPr>
            </w:r>
            <w:r w:rsidR="00C2780F">
              <w:rPr>
                <w:sz w:val="22"/>
                <w:szCs w:val="22"/>
              </w:rPr>
              <w:fldChar w:fldCharType="separate"/>
            </w:r>
            <w:r w:rsidRPr="00670904">
              <w:rPr>
                <w:sz w:val="22"/>
                <w:szCs w:val="22"/>
              </w:rPr>
              <w:fldChar w:fldCharType="end"/>
            </w:r>
          </w:p>
        </w:tc>
        <w:tc>
          <w:tcPr>
            <w:tcW w:w="7421" w:type="dxa"/>
          </w:tcPr>
          <w:p w14:paraId="351C3002" w14:textId="77777777" w:rsidR="00E320D9" w:rsidRPr="00670904" w:rsidRDefault="000F1014" w:rsidP="00E320D9">
            <w:pPr>
              <w:jc w:val="both"/>
              <w:rPr>
                <w:sz w:val="22"/>
                <w:szCs w:val="22"/>
              </w:rPr>
            </w:pPr>
            <w:r w:rsidRPr="00670904">
              <w:rPr>
                <w:sz w:val="22"/>
                <w:szCs w:val="22"/>
              </w:rPr>
              <w:t>Attached – Records from the Office of the State E</w:t>
            </w:r>
            <w:r w:rsidR="00092B09" w:rsidRPr="00670904">
              <w:rPr>
                <w:sz w:val="22"/>
                <w:szCs w:val="22"/>
              </w:rPr>
              <w:t>ngineer, including the following:</w:t>
            </w:r>
          </w:p>
          <w:p w14:paraId="156A8BC7" w14:textId="77777777" w:rsidR="000F1014" w:rsidRPr="00670904" w:rsidRDefault="000F1014" w:rsidP="00E320D9">
            <w:pPr>
              <w:numPr>
                <w:ilvl w:val="0"/>
                <w:numId w:val="6"/>
              </w:numPr>
              <w:jc w:val="both"/>
              <w:rPr>
                <w:sz w:val="22"/>
                <w:szCs w:val="22"/>
              </w:rPr>
            </w:pPr>
            <w:r w:rsidRPr="00670904">
              <w:rPr>
                <w:sz w:val="22"/>
                <w:szCs w:val="22"/>
              </w:rPr>
              <w:t>location of each well by latitude/longitude and township, range, and section</w:t>
            </w:r>
          </w:p>
          <w:p w14:paraId="33811CF9" w14:textId="77777777" w:rsidR="000F1014" w:rsidRPr="00670904" w:rsidRDefault="000F1014" w:rsidP="00E320D9">
            <w:pPr>
              <w:numPr>
                <w:ilvl w:val="0"/>
                <w:numId w:val="6"/>
              </w:numPr>
              <w:jc w:val="both"/>
              <w:rPr>
                <w:sz w:val="22"/>
                <w:szCs w:val="22"/>
              </w:rPr>
            </w:pPr>
            <w:r w:rsidRPr="00670904">
              <w:rPr>
                <w:sz w:val="22"/>
                <w:szCs w:val="22"/>
              </w:rPr>
              <w:t>use of each well</w:t>
            </w:r>
          </w:p>
          <w:p w14:paraId="7B414176" w14:textId="77777777" w:rsidR="000F1014" w:rsidRPr="00670904" w:rsidRDefault="000F1014" w:rsidP="00E320D9">
            <w:pPr>
              <w:numPr>
                <w:ilvl w:val="0"/>
                <w:numId w:val="6"/>
              </w:numPr>
              <w:jc w:val="both"/>
              <w:rPr>
                <w:sz w:val="22"/>
                <w:szCs w:val="22"/>
              </w:rPr>
            </w:pPr>
            <w:r w:rsidRPr="00670904">
              <w:rPr>
                <w:sz w:val="22"/>
                <w:szCs w:val="22"/>
              </w:rPr>
              <w:t>depth to ground water in each well</w:t>
            </w:r>
          </w:p>
          <w:p w14:paraId="1179573D" w14:textId="77777777" w:rsidR="000F1014" w:rsidRPr="00670904" w:rsidRDefault="000F1014" w:rsidP="00E320D9">
            <w:pPr>
              <w:numPr>
                <w:ilvl w:val="0"/>
                <w:numId w:val="6"/>
              </w:numPr>
              <w:jc w:val="both"/>
              <w:rPr>
                <w:sz w:val="22"/>
                <w:szCs w:val="22"/>
              </w:rPr>
            </w:pPr>
            <w:r w:rsidRPr="00670904">
              <w:rPr>
                <w:sz w:val="22"/>
                <w:szCs w:val="22"/>
              </w:rPr>
              <w:t>total depth of each well</w:t>
            </w:r>
          </w:p>
        </w:tc>
      </w:tr>
    </w:tbl>
    <w:p w14:paraId="65A432B7" w14:textId="77777777" w:rsidR="000F1014" w:rsidRPr="00E65915" w:rsidRDefault="000F1014" w:rsidP="000F1014">
      <w:pPr>
        <w:rPr>
          <w:sz w:val="20"/>
          <w:szCs w:val="20"/>
        </w:rPr>
      </w:pPr>
    </w:p>
    <w:p w14:paraId="673A7650" w14:textId="77777777" w:rsidR="000F1014" w:rsidRPr="0061023B" w:rsidRDefault="00461ED1" w:rsidP="000F1014">
      <w:r>
        <w:rPr>
          <w:b/>
          <w:u w:val="single"/>
        </w:rPr>
        <w:t>b.</w:t>
      </w:r>
      <w:r w:rsidR="000F1014" w:rsidRPr="0061023B">
        <w:rPr>
          <w:b/>
          <w:u w:val="single"/>
        </w:rPr>
        <w:t xml:space="preserve">  Ground Water Flow Direction</w:t>
      </w:r>
      <w:r w:rsidR="000F1014">
        <w:rPr>
          <w:b/>
        </w:rPr>
        <w:t xml:space="preserve"> </w:t>
      </w:r>
      <w:r w:rsidR="000F1014" w:rsidRPr="00CA4519">
        <w:rPr>
          <w:sz w:val="20"/>
          <w:szCs w:val="20"/>
        </w:rPr>
        <w:t xml:space="preserve">[Subsection </w:t>
      </w:r>
      <w:r w:rsidR="00CA4519" w:rsidRPr="00CA4519">
        <w:rPr>
          <w:sz w:val="20"/>
          <w:szCs w:val="20"/>
        </w:rPr>
        <w:t>C</w:t>
      </w:r>
      <w:r w:rsidR="000F1014" w:rsidRPr="00CA4519">
        <w:rPr>
          <w:sz w:val="20"/>
          <w:szCs w:val="20"/>
        </w:rPr>
        <w:t xml:space="preserve"> of 20.6.</w:t>
      </w:r>
      <w:r w:rsidR="00CA4519" w:rsidRPr="00CA4519">
        <w:rPr>
          <w:sz w:val="20"/>
          <w:szCs w:val="20"/>
        </w:rPr>
        <w:t>2.3106</w:t>
      </w:r>
      <w:r w:rsidR="000F1014" w:rsidRPr="00CA4519">
        <w:rPr>
          <w:sz w:val="20"/>
          <w:szCs w:val="20"/>
        </w:rPr>
        <w:t xml:space="preserve"> NMAC]</w:t>
      </w:r>
    </w:p>
    <w:p w14:paraId="48D9C11D" w14:textId="77777777" w:rsidR="000F1014" w:rsidRPr="001F76B1" w:rsidRDefault="000F1014" w:rsidP="001F76B1">
      <w:pPr>
        <w:pStyle w:val="ListParagraph"/>
        <w:numPr>
          <w:ilvl w:val="0"/>
          <w:numId w:val="38"/>
        </w:numPr>
        <w:rPr>
          <w:b/>
        </w:rPr>
      </w:pPr>
      <w:r w:rsidRPr="001F76B1">
        <w:rPr>
          <w:b/>
        </w:rPr>
        <w:t xml:space="preserve">Facilities with </w:t>
      </w:r>
      <w:r w:rsidR="00540211" w:rsidRPr="001F76B1">
        <w:rPr>
          <w:b/>
          <w:i/>
        </w:rPr>
        <w:t>three or more</w:t>
      </w:r>
      <w:r w:rsidR="00540211" w:rsidRPr="001F76B1">
        <w:rPr>
          <w:b/>
        </w:rPr>
        <w:t xml:space="preserve"> </w:t>
      </w:r>
      <w:r w:rsidRPr="001F76B1">
        <w:rPr>
          <w:b/>
        </w:rPr>
        <w:t>on-site monitoring wells</w:t>
      </w:r>
    </w:p>
    <w:p w14:paraId="64D25E82" w14:textId="77777777" w:rsidR="000F1014" w:rsidRPr="00407786" w:rsidRDefault="000F1014" w:rsidP="00E320D9">
      <w:pPr>
        <w:jc w:val="both"/>
        <w:rPr>
          <w:sz w:val="22"/>
          <w:szCs w:val="22"/>
        </w:rPr>
      </w:pPr>
      <w:r w:rsidRPr="00407786">
        <w:rPr>
          <w:sz w:val="22"/>
          <w:szCs w:val="22"/>
        </w:rPr>
        <w:t>Provide ground water flow direction beneath the facility on a ground water elevation contour map.  The ground water elevation contour map shall be developed based upon the most recent ground water levels and survey data obtained from on-site monitoring wells.</w:t>
      </w:r>
    </w:p>
    <w:p w14:paraId="75808D6C" w14:textId="77777777" w:rsidR="000F1014" w:rsidRPr="00407786" w:rsidRDefault="000F1014" w:rsidP="000F1014">
      <w:pPr>
        <w:rPr>
          <w:sz w:val="22"/>
          <w:szCs w:val="22"/>
        </w:rPr>
      </w:pPr>
    </w:p>
    <w:tbl>
      <w:tblPr>
        <w:tblW w:w="7567" w:type="dxa"/>
        <w:tblInd w:w="828" w:type="dxa"/>
        <w:tblCellMar>
          <w:top w:w="58" w:type="dxa"/>
          <w:left w:w="115" w:type="dxa"/>
          <w:bottom w:w="58" w:type="dxa"/>
          <w:right w:w="115" w:type="dxa"/>
        </w:tblCellMar>
        <w:tblLook w:val="01E0" w:firstRow="1" w:lastRow="1" w:firstColumn="1" w:lastColumn="1" w:noHBand="0" w:noVBand="0"/>
      </w:tblPr>
      <w:tblGrid>
        <w:gridCol w:w="506"/>
        <w:gridCol w:w="1481"/>
        <w:gridCol w:w="1980"/>
        <w:gridCol w:w="3600"/>
      </w:tblGrid>
      <w:tr w:rsidR="00E320D9" w:rsidRPr="00407786" w14:paraId="64E38C7B" w14:textId="77777777" w:rsidTr="00407786">
        <w:trPr>
          <w:gridAfter w:val="1"/>
          <w:wAfter w:w="3600" w:type="dxa"/>
        </w:trPr>
        <w:tc>
          <w:tcPr>
            <w:tcW w:w="1987" w:type="dxa"/>
            <w:gridSpan w:val="2"/>
          </w:tcPr>
          <w:p w14:paraId="5FBE4D29" w14:textId="77777777" w:rsidR="00E320D9" w:rsidRPr="00407786" w:rsidRDefault="00E320D9" w:rsidP="00390876">
            <w:pPr>
              <w:rPr>
                <w:sz w:val="22"/>
                <w:szCs w:val="22"/>
              </w:rPr>
            </w:pPr>
            <w:r w:rsidRPr="00407786">
              <w:rPr>
                <w:sz w:val="22"/>
                <w:szCs w:val="22"/>
              </w:rPr>
              <w:t>Flow Direction</w:t>
            </w:r>
          </w:p>
        </w:tc>
        <w:tc>
          <w:tcPr>
            <w:tcW w:w="1980" w:type="dxa"/>
            <w:tcBorders>
              <w:bottom w:val="single" w:sz="4" w:space="0" w:color="auto"/>
            </w:tcBorders>
          </w:tcPr>
          <w:p w14:paraId="22A31183" w14:textId="77777777" w:rsidR="00E320D9" w:rsidRPr="00407786" w:rsidRDefault="00407786" w:rsidP="00390876">
            <w:pPr>
              <w:rPr>
                <w:sz w:val="22"/>
                <w:szCs w:val="22"/>
              </w:rPr>
            </w:pPr>
            <w:r w:rsidRPr="00DA58E4">
              <w:rPr>
                <w:sz w:val="22"/>
                <w:szCs w:val="22"/>
              </w:rPr>
              <w:fldChar w:fldCharType="begin">
                <w:ffData>
                  <w:name w:val="Text60"/>
                  <w:enabled/>
                  <w:calcOnExit w:val="0"/>
                  <w:textInput/>
                </w:ffData>
              </w:fldChar>
            </w:r>
            <w:r w:rsidRPr="00DA58E4">
              <w:rPr>
                <w:sz w:val="22"/>
                <w:szCs w:val="22"/>
              </w:rPr>
              <w:instrText xml:space="preserve"> FORMTEXT </w:instrText>
            </w:r>
            <w:r w:rsidRPr="00DA58E4">
              <w:rPr>
                <w:sz w:val="22"/>
                <w:szCs w:val="22"/>
              </w:rPr>
            </w:r>
            <w:r w:rsidRPr="00DA58E4">
              <w:rPr>
                <w:sz w:val="22"/>
                <w:szCs w:val="22"/>
              </w:rPr>
              <w:fldChar w:fldCharType="separate"/>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t> </w:t>
            </w:r>
            <w:r w:rsidRPr="00DA58E4">
              <w:rPr>
                <w:sz w:val="22"/>
                <w:szCs w:val="22"/>
              </w:rPr>
              <w:fldChar w:fldCharType="end"/>
            </w:r>
          </w:p>
        </w:tc>
      </w:tr>
      <w:tr w:rsidR="000F1014" w:rsidRPr="00407786" w14:paraId="56AE9A1E" w14:textId="77777777" w:rsidTr="00E320D9">
        <w:tc>
          <w:tcPr>
            <w:tcW w:w="506" w:type="dxa"/>
          </w:tcPr>
          <w:p w14:paraId="089125E0" w14:textId="77777777" w:rsidR="000F1014" w:rsidRPr="00407786" w:rsidRDefault="000F1014" w:rsidP="00390876">
            <w:pPr>
              <w:rPr>
                <w:sz w:val="22"/>
                <w:szCs w:val="22"/>
              </w:rPr>
            </w:pPr>
            <w:r w:rsidRPr="00407786">
              <w:rPr>
                <w:sz w:val="22"/>
                <w:szCs w:val="22"/>
              </w:rPr>
              <w:fldChar w:fldCharType="begin">
                <w:ffData>
                  <w:name w:val="Check28"/>
                  <w:enabled/>
                  <w:calcOnExit w:val="0"/>
                  <w:checkBox>
                    <w:sizeAuto/>
                    <w:default w:val="0"/>
                  </w:checkBox>
                </w:ffData>
              </w:fldChar>
            </w:r>
            <w:bookmarkStart w:id="51" w:name="Check28"/>
            <w:r w:rsidRPr="00407786">
              <w:rPr>
                <w:sz w:val="22"/>
                <w:szCs w:val="22"/>
              </w:rPr>
              <w:instrText xml:space="preserve"> FORMCHECKBOX </w:instrText>
            </w:r>
            <w:r w:rsidR="00C2780F">
              <w:rPr>
                <w:sz w:val="22"/>
                <w:szCs w:val="22"/>
              </w:rPr>
            </w:r>
            <w:r w:rsidR="00C2780F">
              <w:rPr>
                <w:sz w:val="22"/>
                <w:szCs w:val="22"/>
              </w:rPr>
              <w:fldChar w:fldCharType="separate"/>
            </w:r>
            <w:r w:rsidRPr="00407786">
              <w:rPr>
                <w:sz w:val="22"/>
                <w:szCs w:val="22"/>
              </w:rPr>
              <w:fldChar w:fldCharType="end"/>
            </w:r>
            <w:bookmarkEnd w:id="51"/>
          </w:p>
        </w:tc>
        <w:tc>
          <w:tcPr>
            <w:tcW w:w="7061" w:type="dxa"/>
            <w:gridSpan w:val="3"/>
          </w:tcPr>
          <w:p w14:paraId="4366B806" w14:textId="77777777" w:rsidR="000F1014" w:rsidRPr="00407786" w:rsidRDefault="001B3FCD" w:rsidP="00390876">
            <w:pPr>
              <w:rPr>
                <w:sz w:val="22"/>
                <w:szCs w:val="22"/>
              </w:rPr>
            </w:pPr>
            <w:r>
              <w:rPr>
                <w:sz w:val="22"/>
                <w:szCs w:val="22"/>
              </w:rPr>
              <w:t>Included</w:t>
            </w:r>
            <w:r w:rsidR="000F1014" w:rsidRPr="00407786">
              <w:rPr>
                <w:sz w:val="22"/>
                <w:szCs w:val="22"/>
              </w:rPr>
              <w:t xml:space="preserve"> – Ground water contour map from on-site monitoring wells</w:t>
            </w:r>
          </w:p>
        </w:tc>
      </w:tr>
      <w:tr w:rsidR="00803D01" w:rsidRPr="00407786" w14:paraId="52D1E160" w14:textId="77777777" w:rsidTr="00E320D9">
        <w:tc>
          <w:tcPr>
            <w:tcW w:w="506" w:type="dxa"/>
          </w:tcPr>
          <w:p w14:paraId="035B45DF" w14:textId="77777777" w:rsidR="00803D01" w:rsidRPr="00407786" w:rsidRDefault="00803D01" w:rsidP="00390876">
            <w:pPr>
              <w:rPr>
                <w:sz w:val="22"/>
                <w:szCs w:val="22"/>
              </w:rPr>
            </w:pPr>
            <w:r w:rsidRPr="00407786">
              <w:rPr>
                <w:sz w:val="22"/>
                <w:szCs w:val="22"/>
              </w:rPr>
              <w:fldChar w:fldCharType="begin">
                <w:ffData>
                  <w:name w:val="Check28"/>
                  <w:enabled/>
                  <w:calcOnExit w:val="0"/>
                  <w:checkBox>
                    <w:sizeAuto/>
                    <w:default w:val="0"/>
                  </w:checkBox>
                </w:ffData>
              </w:fldChar>
            </w:r>
            <w:r w:rsidRPr="00407786">
              <w:rPr>
                <w:sz w:val="22"/>
                <w:szCs w:val="22"/>
              </w:rPr>
              <w:instrText xml:space="preserve"> FORMCHECKBOX </w:instrText>
            </w:r>
            <w:r w:rsidR="00C2780F">
              <w:rPr>
                <w:sz w:val="22"/>
                <w:szCs w:val="22"/>
              </w:rPr>
            </w:r>
            <w:r w:rsidR="00C2780F">
              <w:rPr>
                <w:sz w:val="22"/>
                <w:szCs w:val="22"/>
              </w:rPr>
              <w:fldChar w:fldCharType="separate"/>
            </w:r>
            <w:r w:rsidRPr="00407786">
              <w:rPr>
                <w:sz w:val="22"/>
                <w:szCs w:val="22"/>
              </w:rPr>
              <w:fldChar w:fldCharType="end"/>
            </w:r>
          </w:p>
        </w:tc>
        <w:tc>
          <w:tcPr>
            <w:tcW w:w="7061" w:type="dxa"/>
            <w:gridSpan w:val="3"/>
          </w:tcPr>
          <w:p w14:paraId="5F942EBD" w14:textId="77777777" w:rsidR="00803D01" w:rsidRPr="00407786" w:rsidRDefault="001B3FCD" w:rsidP="00803D01">
            <w:pPr>
              <w:rPr>
                <w:sz w:val="22"/>
                <w:szCs w:val="22"/>
              </w:rPr>
            </w:pPr>
            <w:r>
              <w:rPr>
                <w:sz w:val="22"/>
                <w:szCs w:val="22"/>
              </w:rPr>
              <w:t>Included</w:t>
            </w:r>
            <w:r w:rsidR="00803D01" w:rsidRPr="00407786">
              <w:rPr>
                <w:sz w:val="22"/>
                <w:szCs w:val="22"/>
              </w:rPr>
              <w:t xml:space="preserve"> – Monitoring well survey</w:t>
            </w:r>
          </w:p>
        </w:tc>
      </w:tr>
      <w:tr w:rsidR="00803D01" w:rsidRPr="00407786" w14:paraId="6B41F50E" w14:textId="77777777" w:rsidTr="00E320D9">
        <w:tc>
          <w:tcPr>
            <w:tcW w:w="506" w:type="dxa"/>
          </w:tcPr>
          <w:p w14:paraId="58BFFC1C" w14:textId="77777777" w:rsidR="00803D01" w:rsidRPr="00407786" w:rsidRDefault="00803D01" w:rsidP="00390876">
            <w:pPr>
              <w:rPr>
                <w:sz w:val="22"/>
                <w:szCs w:val="22"/>
              </w:rPr>
            </w:pPr>
            <w:r w:rsidRPr="00407786">
              <w:rPr>
                <w:sz w:val="22"/>
                <w:szCs w:val="22"/>
              </w:rPr>
              <w:fldChar w:fldCharType="begin">
                <w:ffData>
                  <w:name w:val="Check28"/>
                  <w:enabled/>
                  <w:calcOnExit w:val="0"/>
                  <w:checkBox>
                    <w:sizeAuto/>
                    <w:default w:val="0"/>
                  </w:checkBox>
                </w:ffData>
              </w:fldChar>
            </w:r>
            <w:r w:rsidRPr="00407786">
              <w:rPr>
                <w:sz w:val="22"/>
                <w:szCs w:val="22"/>
              </w:rPr>
              <w:instrText xml:space="preserve"> FORMCHECKBOX </w:instrText>
            </w:r>
            <w:r w:rsidR="00C2780F">
              <w:rPr>
                <w:sz w:val="22"/>
                <w:szCs w:val="22"/>
              </w:rPr>
            </w:r>
            <w:r w:rsidR="00C2780F">
              <w:rPr>
                <w:sz w:val="22"/>
                <w:szCs w:val="22"/>
              </w:rPr>
              <w:fldChar w:fldCharType="separate"/>
            </w:r>
            <w:r w:rsidRPr="00407786">
              <w:rPr>
                <w:sz w:val="22"/>
                <w:szCs w:val="22"/>
              </w:rPr>
              <w:fldChar w:fldCharType="end"/>
            </w:r>
          </w:p>
        </w:tc>
        <w:tc>
          <w:tcPr>
            <w:tcW w:w="7061" w:type="dxa"/>
            <w:gridSpan w:val="3"/>
          </w:tcPr>
          <w:p w14:paraId="5837AF03" w14:textId="77777777" w:rsidR="00803D01" w:rsidRPr="00407786" w:rsidRDefault="00803D01" w:rsidP="00390876">
            <w:pPr>
              <w:rPr>
                <w:sz w:val="22"/>
                <w:szCs w:val="22"/>
              </w:rPr>
            </w:pPr>
            <w:r w:rsidRPr="00407786">
              <w:rPr>
                <w:sz w:val="22"/>
                <w:szCs w:val="22"/>
              </w:rPr>
              <w:t>No survey has been conducted</w:t>
            </w:r>
          </w:p>
        </w:tc>
      </w:tr>
      <w:tr w:rsidR="00803D01" w:rsidRPr="00407786" w14:paraId="40A2E46E" w14:textId="77777777" w:rsidTr="00E320D9">
        <w:tc>
          <w:tcPr>
            <w:tcW w:w="506" w:type="dxa"/>
          </w:tcPr>
          <w:p w14:paraId="5C631AA9" w14:textId="77777777" w:rsidR="00803D01" w:rsidRPr="00407786" w:rsidRDefault="00803D01" w:rsidP="00390876">
            <w:pPr>
              <w:rPr>
                <w:sz w:val="22"/>
                <w:szCs w:val="22"/>
              </w:rPr>
            </w:pPr>
            <w:r w:rsidRPr="00407786">
              <w:rPr>
                <w:sz w:val="22"/>
                <w:szCs w:val="22"/>
              </w:rPr>
              <w:fldChar w:fldCharType="begin">
                <w:ffData>
                  <w:name w:val="Check28"/>
                  <w:enabled/>
                  <w:calcOnExit w:val="0"/>
                  <w:checkBox>
                    <w:sizeAuto/>
                    <w:default w:val="0"/>
                  </w:checkBox>
                </w:ffData>
              </w:fldChar>
            </w:r>
            <w:r w:rsidRPr="00407786">
              <w:rPr>
                <w:sz w:val="22"/>
                <w:szCs w:val="22"/>
              </w:rPr>
              <w:instrText xml:space="preserve"> FORMCHECKBOX </w:instrText>
            </w:r>
            <w:r w:rsidR="00C2780F">
              <w:rPr>
                <w:sz w:val="22"/>
                <w:szCs w:val="22"/>
              </w:rPr>
            </w:r>
            <w:r w:rsidR="00C2780F">
              <w:rPr>
                <w:sz w:val="22"/>
                <w:szCs w:val="22"/>
              </w:rPr>
              <w:fldChar w:fldCharType="separate"/>
            </w:r>
            <w:r w:rsidRPr="00407786">
              <w:rPr>
                <w:sz w:val="22"/>
                <w:szCs w:val="22"/>
              </w:rPr>
              <w:fldChar w:fldCharType="end"/>
            </w:r>
          </w:p>
        </w:tc>
        <w:tc>
          <w:tcPr>
            <w:tcW w:w="7061" w:type="dxa"/>
            <w:gridSpan w:val="3"/>
          </w:tcPr>
          <w:p w14:paraId="6102B9E8" w14:textId="77777777" w:rsidR="00803D01" w:rsidRPr="00407786" w:rsidRDefault="00A1127F" w:rsidP="00A1127F">
            <w:pPr>
              <w:rPr>
                <w:sz w:val="22"/>
                <w:szCs w:val="22"/>
              </w:rPr>
            </w:pPr>
            <w:r w:rsidRPr="00407786">
              <w:rPr>
                <w:sz w:val="22"/>
                <w:szCs w:val="22"/>
              </w:rPr>
              <w:t xml:space="preserve">Survey previously submitted on </w:t>
            </w:r>
            <w:r w:rsidRPr="00407786">
              <w:rPr>
                <w:sz w:val="22"/>
                <w:szCs w:val="22"/>
                <w:u w:val="single"/>
              </w:rPr>
              <w:fldChar w:fldCharType="begin">
                <w:ffData>
                  <w:name w:val="Text49"/>
                  <w:enabled/>
                  <w:calcOnExit w:val="0"/>
                  <w:textInput/>
                </w:ffData>
              </w:fldChar>
            </w:r>
            <w:r w:rsidRPr="00407786">
              <w:rPr>
                <w:sz w:val="22"/>
                <w:szCs w:val="22"/>
                <w:u w:val="single"/>
              </w:rPr>
              <w:instrText xml:space="preserve"> FORMTEXT </w:instrText>
            </w:r>
            <w:r w:rsidRPr="00407786">
              <w:rPr>
                <w:sz w:val="22"/>
                <w:szCs w:val="22"/>
                <w:u w:val="single"/>
              </w:rPr>
            </w:r>
            <w:r w:rsidRPr="00407786">
              <w:rPr>
                <w:sz w:val="22"/>
                <w:szCs w:val="22"/>
                <w:u w:val="single"/>
              </w:rPr>
              <w:fldChar w:fldCharType="separate"/>
            </w:r>
            <w:r w:rsidRPr="00407786">
              <w:rPr>
                <w:noProof/>
                <w:sz w:val="22"/>
                <w:szCs w:val="22"/>
                <w:u w:val="single"/>
              </w:rPr>
              <w:t> </w:t>
            </w:r>
            <w:r w:rsidRPr="00407786">
              <w:rPr>
                <w:noProof/>
                <w:sz w:val="22"/>
                <w:szCs w:val="22"/>
                <w:u w:val="single"/>
              </w:rPr>
              <w:t> </w:t>
            </w:r>
            <w:r w:rsidRPr="00407786">
              <w:rPr>
                <w:noProof/>
                <w:sz w:val="22"/>
                <w:szCs w:val="22"/>
                <w:u w:val="single"/>
              </w:rPr>
              <w:t> </w:t>
            </w:r>
            <w:r w:rsidRPr="00407786">
              <w:rPr>
                <w:noProof/>
                <w:sz w:val="22"/>
                <w:szCs w:val="22"/>
                <w:u w:val="single"/>
              </w:rPr>
              <w:t> </w:t>
            </w:r>
            <w:r w:rsidRPr="00407786">
              <w:rPr>
                <w:noProof/>
                <w:sz w:val="22"/>
                <w:szCs w:val="22"/>
                <w:u w:val="single"/>
              </w:rPr>
              <w:t> </w:t>
            </w:r>
            <w:r w:rsidRPr="00407786">
              <w:rPr>
                <w:sz w:val="22"/>
                <w:szCs w:val="22"/>
                <w:u w:val="single"/>
              </w:rPr>
              <w:fldChar w:fldCharType="end"/>
            </w:r>
            <w:r w:rsidRPr="00407786">
              <w:rPr>
                <w:sz w:val="22"/>
                <w:szCs w:val="22"/>
                <w:u w:val="single"/>
              </w:rPr>
              <w:t xml:space="preserve"> </w:t>
            </w:r>
            <w:r w:rsidRPr="00407786">
              <w:rPr>
                <w:sz w:val="22"/>
                <w:szCs w:val="22"/>
              </w:rPr>
              <w:t xml:space="preserve"> (date)</w:t>
            </w:r>
          </w:p>
        </w:tc>
      </w:tr>
    </w:tbl>
    <w:p w14:paraId="4422200F" w14:textId="77777777" w:rsidR="000F1014" w:rsidRPr="00E65915" w:rsidRDefault="000F1014" w:rsidP="000F1014">
      <w:pPr>
        <w:rPr>
          <w:sz w:val="20"/>
          <w:szCs w:val="20"/>
        </w:rPr>
      </w:pPr>
    </w:p>
    <w:p w14:paraId="6C34BFF4" w14:textId="77777777" w:rsidR="000F1014" w:rsidRPr="001F76B1" w:rsidRDefault="000F1014" w:rsidP="001F76B1">
      <w:pPr>
        <w:pStyle w:val="ListParagraph"/>
        <w:numPr>
          <w:ilvl w:val="0"/>
          <w:numId w:val="38"/>
        </w:numPr>
        <w:rPr>
          <w:b/>
        </w:rPr>
      </w:pPr>
      <w:r w:rsidRPr="00777433">
        <w:rPr>
          <w:b/>
        </w:rPr>
        <w:t xml:space="preserve">Facilities </w:t>
      </w:r>
      <w:r w:rsidRPr="001F76B1">
        <w:rPr>
          <w:b/>
          <w:iCs/>
        </w:rPr>
        <w:t>with</w:t>
      </w:r>
      <w:r w:rsidR="00540211" w:rsidRPr="001F76B1">
        <w:rPr>
          <w:b/>
          <w:i/>
          <w:iCs/>
        </w:rPr>
        <w:t xml:space="preserve"> less than three</w:t>
      </w:r>
      <w:r w:rsidRPr="001F76B1">
        <w:rPr>
          <w:b/>
          <w:i/>
          <w:iCs/>
        </w:rPr>
        <w:t xml:space="preserve"> </w:t>
      </w:r>
      <w:r w:rsidRPr="001F76B1">
        <w:rPr>
          <w:b/>
        </w:rPr>
        <w:t>on-site monitoring wells</w:t>
      </w:r>
    </w:p>
    <w:p w14:paraId="3EB4F20C" w14:textId="77777777" w:rsidR="000F1014" w:rsidRPr="00726933" w:rsidRDefault="00407786" w:rsidP="00E320D9">
      <w:pPr>
        <w:jc w:val="both"/>
        <w:rPr>
          <w:sz w:val="22"/>
          <w:szCs w:val="22"/>
        </w:rPr>
      </w:pPr>
      <w:r w:rsidRPr="00726933">
        <w:rPr>
          <w:sz w:val="22"/>
          <w:szCs w:val="22"/>
        </w:rPr>
        <w:t>If a facility does not have at least three</w:t>
      </w:r>
      <w:r w:rsidR="000F1014" w:rsidRPr="00726933">
        <w:rPr>
          <w:sz w:val="22"/>
          <w:szCs w:val="22"/>
        </w:rPr>
        <w:t xml:space="preserve"> monitoring well</w:t>
      </w:r>
      <w:r w:rsidRPr="00726933">
        <w:rPr>
          <w:sz w:val="22"/>
          <w:szCs w:val="22"/>
        </w:rPr>
        <w:t>s</w:t>
      </w:r>
      <w:r w:rsidR="000F1014" w:rsidRPr="00726933">
        <w:rPr>
          <w:sz w:val="22"/>
          <w:szCs w:val="22"/>
        </w:rPr>
        <w:t xml:space="preserve"> intersecting most-shallow ground water, provide ground water flow direction based upon either the most recent regional water level data or published hydrogeologic information.  Attach the sources of information used to determine ground water flow direction.  </w:t>
      </w:r>
      <w:r w:rsidR="000F1014" w:rsidRPr="00726933">
        <w:rPr>
          <w:i/>
          <w:sz w:val="22"/>
          <w:szCs w:val="22"/>
        </w:rPr>
        <w:t>Select all that apply.</w:t>
      </w:r>
    </w:p>
    <w:p w14:paraId="3EB67A52" w14:textId="77777777" w:rsidR="000F1014" w:rsidRPr="00726933" w:rsidRDefault="000F1014" w:rsidP="000F1014">
      <w:pPr>
        <w:rPr>
          <w:sz w:val="22"/>
          <w:szCs w:val="22"/>
        </w:rPr>
      </w:pPr>
    </w:p>
    <w:tbl>
      <w:tblPr>
        <w:tblW w:w="8640" w:type="dxa"/>
        <w:tblInd w:w="828" w:type="dxa"/>
        <w:tblLayout w:type="fixed"/>
        <w:tblCellMar>
          <w:top w:w="58" w:type="dxa"/>
          <w:left w:w="115" w:type="dxa"/>
          <w:bottom w:w="58" w:type="dxa"/>
          <w:right w:w="115" w:type="dxa"/>
        </w:tblCellMar>
        <w:tblLook w:val="01E0" w:firstRow="1" w:lastRow="1" w:firstColumn="1" w:lastColumn="1" w:noHBand="0" w:noVBand="0"/>
      </w:tblPr>
      <w:tblGrid>
        <w:gridCol w:w="506"/>
        <w:gridCol w:w="8134"/>
      </w:tblGrid>
      <w:tr w:rsidR="000F1014" w:rsidRPr="00726933" w14:paraId="7AB18AE9" w14:textId="77777777" w:rsidTr="00390876">
        <w:trPr>
          <w:cantSplit/>
        </w:trPr>
        <w:tc>
          <w:tcPr>
            <w:tcW w:w="506" w:type="dxa"/>
          </w:tcPr>
          <w:p w14:paraId="797F6BF6" w14:textId="77777777" w:rsidR="000F1014" w:rsidRPr="00726933" w:rsidRDefault="000F1014" w:rsidP="00390876">
            <w:pPr>
              <w:rPr>
                <w:sz w:val="22"/>
                <w:szCs w:val="22"/>
              </w:rPr>
            </w:pPr>
            <w:r w:rsidRPr="00726933">
              <w:rPr>
                <w:sz w:val="22"/>
                <w:szCs w:val="22"/>
              </w:rPr>
              <w:fldChar w:fldCharType="begin">
                <w:ffData>
                  <w:name w:val="Check30"/>
                  <w:enabled/>
                  <w:calcOnExit w:val="0"/>
                  <w:checkBox>
                    <w:sizeAuto/>
                    <w:default w:val="0"/>
                  </w:checkBox>
                </w:ffData>
              </w:fldChar>
            </w:r>
            <w:bookmarkStart w:id="52" w:name="Check30"/>
            <w:r w:rsidRPr="00726933">
              <w:rPr>
                <w:sz w:val="22"/>
                <w:szCs w:val="22"/>
              </w:rPr>
              <w:instrText xml:space="preserve"> FORMCHECKBOX </w:instrText>
            </w:r>
            <w:r w:rsidR="00C2780F">
              <w:rPr>
                <w:sz w:val="22"/>
                <w:szCs w:val="22"/>
              </w:rPr>
            </w:r>
            <w:r w:rsidR="00C2780F">
              <w:rPr>
                <w:sz w:val="22"/>
                <w:szCs w:val="22"/>
              </w:rPr>
              <w:fldChar w:fldCharType="separate"/>
            </w:r>
            <w:r w:rsidRPr="00726933">
              <w:rPr>
                <w:sz w:val="22"/>
                <w:szCs w:val="22"/>
              </w:rPr>
              <w:fldChar w:fldCharType="end"/>
            </w:r>
            <w:bookmarkEnd w:id="52"/>
          </w:p>
        </w:tc>
        <w:tc>
          <w:tcPr>
            <w:tcW w:w="8134" w:type="dxa"/>
          </w:tcPr>
          <w:p w14:paraId="285DA3D8" w14:textId="77777777" w:rsidR="000F1014" w:rsidRPr="00726933" w:rsidRDefault="000F1014" w:rsidP="00390876">
            <w:pPr>
              <w:rPr>
                <w:sz w:val="22"/>
                <w:szCs w:val="22"/>
              </w:rPr>
            </w:pPr>
            <w:r w:rsidRPr="00726933">
              <w:rPr>
                <w:sz w:val="22"/>
                <w:szCs w:val="22"/>
              </w:rPr>
              <w:t xml:space="preserve">Ground water flow direction of the most-shallow ground water beneath the facility based upon the </w:t>
            </w:r>
            <w:r w:rsidRPr="00726933">
              <w:rPr>
                <w:i/>
                <w:sz w:val="22"/>
                <w:szCs w:val="22"/>
              </w:rPr>
              <w:t>most recent regional water level data</w:t>
            </w:r>
            <w:r w:rsidRPr="00726933">
              <w:rPr>
                <w:sz w:val="22"/>
                <w:szCs w:val="22"/>
              </w:rPr>
              <w:t xml:space="preserve"> is </w:t>
            </w:r>
            <w:r w:rsidRPr="00726933">
              <w:rPr>
                <w:sz w:val="22"/>
                <w:szCs w:val="22"/>
                <w:u w:val="single"/>
              </w:rPr>
              <w:fldChar w:fldCharType="begin">
                <w:ffData>
                  <w:name w:val="Text48"/>
                  <w:enabled/>
                  <w:calcOnExit w:val="0"/>
                  <w:textInput/>
                </w:ffData>
              </w:fldChar>
            </w:r>
            <w:bookmarkStart w:id="53" w:name="Text48"/>
            <w:r w:rsidRPr="00726933">
              <w:rPr>
                <w:sz w:val="22"/>
                <w:szCs w:val="22"/>
                <w:u w:val="single"/>
              </w:rPr>
              <w:instrText xml:space="preserve"> FORMTEXT </w:instrText>
            </w:r>
            <w:r w:rsidRPr="00726933">
              <w:rPr>
                <w:sz w:val="22"/>
                <w:szCs w:val="22"/>
                <w:u w:val="single"/>
              </w:rPr>
            </w:r>
            <w:r w:rsidRPr="00726933">
              <w:rPr>
                <w:sz w:val="22"/>
                <w:szCs w:val="22"/>
                <w:u w:val="single"/>
              </w:rPr>
              <w:fldChar w:fldCharType="separate"/>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sz w:val="22"/>
                <w:szCs w:val="22"/>
                <w:u w:val="single"/>
              </w:rPr>
              <w:fldChar w:fldCharType="end"/>
            </w:r>
            <w:bookmarkEnd w:id="53"/>
            <w:r w:rsidRPr="00726933">
              <w:rPr>
                <w:sz w:val="22"/>
                <w:szCs w:val="22"/>
              </w:rPr>
              <w:t>.</w:t>
            </w:r>
          </w:p>
          <w:p w14:paraId="2B636977" w14:textId="77777777" w:rsidR="000F1014" w:rsidRPr="00726933" w:rsidRDefault="000F1014" w:rsidP="00390876">
            <w:pPr>
              <w:rPr>
                <w:sz w:val="22"/>
                <w:szCs w:val="22"/>
              </w:rPr>
            </w:pPr>
            <w:proofErr w:type="gramStart"/>
            <w:r w:rsidRPr="00726933">
              <w:rPr>
                <w:sz w:val="22"/>
                <w:szCs w:val="22"/>
              </w:rPr>
              <w:t>--  Reference</w:t>
            </w:r>
            <w:proofErr w:type="gramEnd"/>
            <w:r w:rsidRPr="00726933">
              <w:rPr>
                <w:sz w:val="22"/>
                <w:szCs w:val="22"/>
              </w:rPr>
              <w:t xml:space="preserve">:  </w:t>
            </w:r>
            <w:r w:rsidRPr="00726933">
              <w:rPr>
                <w:sz w:val="22"/>
                <w:szCs w:val="22"/>
                <w:u w:val="single"/>
              </w:rPr>
              <w:fldChar w:fldCharType="begin">
                <w:ffData>
                  <w:name w:val="Text49"/>
                  <w:enabled/>
                  <w:calcOnExit w:val="0"/>
                  <w:textInput/>
                </w:ffData>
              </w:fldChar>
            </w:r>
            <w:bookmarkStart w:id="54" w:name="Text49"/>
            <w:r w:rsidRPr="00726933">
              <w:rPr>
                <w:sz w:val="22"/>
                <w:szCs w:val="22"/>
                <w:u w:val="single"/>
              </w:rPr>
              <w:instrText xml:space="preserve"> FORMTEXT </w:instrText>
            </w:r>
            <w:r w:rsidRPr="00726933">
              <w:rPr>
                <w:sz w:val="22"/>
                <w:szCs w:val="22"/>
                <w:u w:val="single"/>
              </w:rPr>
            </w:r>
            <w:r w:rsidRPr="00726933">
              <w:rPr>
                <w:sz w:val="22"/>
                <w:szCs w:val="22"/>
                <w:u w:val="single"/>
              </w:rPr>
              <w:fldChar w:fldCharType="separate"/>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sz w:val="22"/>
                <w:szCs w:val="22"/>
                <w:u w:val="single"/>
              </w:rPr>
              <w:fldChar w:fldCharType="end"/>
            </w:r>
            <w:bookmarkEnd w:id="54"/>
            <w:r w:rsidRPr="00726933">
              <w:rPr>
                <w:sz w:val="22"/>
                <w:szCs w:val="22"/>
              </w:rPr>
              <w:t xml:space="preserve">  (attach relevant portions)</w:t>
            </w:r>
          </w:p>
          <w:p w14:paraId="1FD1C576" w14:textId="77777777" w:rsidR="000F1014" w:rsidRPr="00726933" w:rsidRDefault="000F1014" w:rsidP="00390876">
            <w:pPr>
              <w:rPr>
                <w:sz w:val="22"/>
                <w:szCs w:val="22"/>
              </w:rPr>
            </w:pPr>
          </w:p>
          <w:tbl>
            <w:tblPr>
              <w:tblW w:w="0" w:type="auto"/>
              <w:tblLayout w:type="fixed"/>
              <w:tblCellMar>
                <w:top w:w="58" w:type="dxa"/>
                <w:left w:w="115" w:type="dxa"/>
                <w:bottom w:w="58" w:type="dxa"/>
                <w:right w:w="115" w:type="dxa"/>
              </w:tblCellMar>
              <w:tblLook w:val="01E0" w:firstRow="1" w:lastRow="1" w:firstColumn="1" w:lastColumn="1" w:noHBand="0" w:noVBand="0"/>
            </w:tblPr>
            <w:tblGrid>
              <w:gridCol w:w="581"/>
              <w:gridCol w:w="6595"/>
            </w:tblGrid>
            <w:tr w:rsidR="000F1014" w:rsidRPr="00726933" w14:paraId="02A9586B" w14:textId="77777777" w:rsidTr="00390876">
              <w:tc>
                <w:tcPr>
                  <w:tcW w:w="581" w:type="dxa"/>
                </w:tcPr>
                <w:p w14:paraId="4D91016E" w14:textId="77777777" w:rsidR="000F1014" w:rsidRPr="00726933" w:rsidRDefault="000F1014" w:rsidP="00390876">
                  <w:pPr>
                    <w:rPr>
                      <w:sz w:val="22"/>
                      <w:szCs w:val="22"/>
                    </w:rPr>
                  </w:pPr>
                  <w:r w:rsidRPr="00726933">
                    <w:rPr>
                      <w:sz w:val="22"/>
                      <w:szCs w:val="22"/>
                    </w:rPr>
                    <w:fldChar w:fldCharType="begin">
                      <w:ffData>
                        <w:name w:val="Check38"/>
                        <w:enabled/>
                        <w:calcOnExit w:val="0"/>
                        <w:checkBox>
                          <w:sizeAuto/>
                          <w:default w:val="0"/>
                        </w:checkBox>
                      </w:ffData>
                    </w:fldChar>
                  </w:r>
                  <w:r w:rsidRPr="00726933">
                    <w:rPr>
                      <w:sz w:val="22"/>
                      <w:szCs w:val="22"/>
                    </w:rPr>
                    <w:instrText xml:space="preserve"> FORMCHECKBOX </w:instrText>
                  </w:r>
                  <w:r w:rsidR="00C2780F">
                    <w:rPr>
                      <w:sz w:val="22"/>
                      <w:szCs w:val="22"/>
                    </w:rPr>
                  </w:r>
                  <w:r w:rsidR="00C2780F">
                    <w:rPr>
                      <w:sz w:val="22"/>
                      <w:szCs w:val="22"/>
                    </w:rPr>
                    <w:fldChar w:fldCharType="separate"/>
                  </w:r>
                  <w:r w:rsidRPr="00726933">
                    <w:rPr>
                      <w:sz w:val="22"/>
                      <w:szCs w:val="22"/>
                    </w:rPr>
                    <w:fldChar w:fldCharType="end"/>
                  </w:r>
                </w:p>
              </w:tc>
              <w:tc>
                <w:tcPr>
                  <w:tcW w:w="6595" w:type="dxa"/>
                </w:tcPr>
                <w:p w14:paraId="4EF0B054" w14:textId="77777777" w:rsidR="000F1014" w:rsidRPr="00726933" w:rsidRDefault="000F1014" w:rsidP="00390876">
                  <w:pPr>
                    <w:rPr>
                      <w:sz w:val="22"/>
                      <w:szCs w:val="22"/>
                    </w:rPr>
                  </w:pPr>
                  <w:r w:rsidRPr="00726933">
                    <w:rPr>
                      <w:sz w:val="22"/>
                      <w:szCs w:val="22"/>
                    </w:rPr>
                    <w:t xml:space="preserve">Attached - Survey data from nearby monitoring wells and a </w:t>
                  </w:r>
                  <w:r w:rsidRPr="00726933">
                    <w:rPr>
                      <w:i/>
                      <w:sz w:val="22"/>
                      <w:szCs w:val="22"/>
                    </w:rPr>
                    <w:t>ground water elevation contour map</w:t>
                  </w:r>
                  <w:r w:rsidRPr="00726933">
                    <w:rPr>
                      <w:sz w:val="22"/>
                      <w:szCs w:val="22"/>
                    </w:rPr>
                    <w:t xml:space="preserve"> indicating the direction of ground water flow.</w:t>
                  </w:r>
                </w:p>
              </w:tc>
            </w:tr>
          </w:tbl>
          <w:p w14:paraId="35B1A271" w14:textId="77777777" w:rsidR="000F1014" w:rsidRPr="00726933" w:rsidRDefault="000F1014" w:rsidP="00390876">
            <w:pPr>
              <w:rPr>
                <w:sz w:val="22"/>
                <w:szCs w:val="22"/>
              </w:rPr>
            </w:pPr>
          </w:p>
        </w:tc>
      </w:tr>
      <w:tr w:rsidR="000F1014" w:rsidRPr="00726933" w14:paraId="78C22681" w14:textId="77777777" w:rsidTr="00390876">
        <w:trPr>
          <w:cantSplit/>
        </w:trPr>
        <w:tc>
          <w:tcPr>
            <w:tcW w:w="506" w:type="dxa"/>
          </w:tcPr>
          <w:p w14:paraId="082B16E4" w14:textId="77777777" w:rsidR="000F1014" w:rsidRPr="00726933" w:rsidRDefault="000F1014" w:rsidP="00390876">
            <w:pPr>
              <w:rPr>
                <w:sz w:val="22"/>
                <w:szCs w:val="22"/>
              </w:rPr>
            </w:pPr>
            <w:r w:rsidRPr="00726933">
              <w:rPr>
                <w:sz w:val="22"/>
                <w:szCs w:val="22"/>
              </w:rPr>
              <w:fldChar w:fldCharType="begin">
                <w:ffData>
                  <w:name w:val="Check31"/>
                  <w:enabled/>
                  <w:calcOnExit w:val="0"/>
                  <w:checkBox>
                    <w:sizeAuto/>
                    <w:default w:val="0"/>
                  </w:checkBox>
                </w:ffData>
              </w:fldChar>
            </w:r>
            <w:bookmarkStart w:id="55" w:name="Check31"/>
            <w:r w:rsidRPr="00726933">
              <w:rPr>
                <w:sz w:val="22"/>
                <w:szCs w:val="22"/>
              </w:rPr>
              <w:instrText xml:space="preserve"> FORMCHECKBOX </w:instrText>
            </w:r>
            <w:r w:rsidR="00C2780F">
              <w:rPr>
                <w:sz w:val="22"/>
                <w:szCs w:val="22"/>
              </w:rPr>
            </w:r>
            <w:r w:rsidR="00C2780F">
              <w:rPr>
                <w:sz w:val="22"/>
                <w:szCs w:val="22"/>
              </w:rPr>
              <w:fldChar w:fldCharType="separate"/>
            </w:r>
            <w:r w:rsidRPr="00726933">
              <w:rPr>
                <w:sz w:val="22"/>
                <w:szCs w:val="22"/>
              </w:rPr>
              <w:fldChar w:fldCharType="end"/>
            </w:r>
            <w:bookmarkEnd w:id="55"/>
          </w:p>
        </w:tc>
        <w:tc>
          <w:tcPr>
            <w:tcW w:w="8134" w:type="dxa"/>
          </w:tcPr>
          <w:p w14:paraId="7819E13F" w14:textId="77777777" w:rsidR="000F1014" w:rsidRDefault="000F1014" w:rsidP="00390876">
            <w:pPr>
              <w:rPr>
                <w:sz w:val="22"/>
                <w:szCs w:val="22"/>
              </w:rPr>
            </w:pPr>
            <w:r w:rsidRPr="00726933">
              <w:rPr>
                <w:sz w:val="22"/>
                <w:szCs w:val="22"/>
              </w:rPr>
              <w:t xml:space="preserve">Ground water flow direction of the most-shallow ground water beneath the facility based upon </w:t>
            </w:r>
            <w:r w:rsidRPr="00726933">
              <w:rPr>
                <w:i/>
                <w:sz w:val="22"/>
                <w:szCs w:val="22"/>
              </w:rPr>
              <w:t>published hydrogeologic information</w:t>
            </w:r>
            <w:r w:rsidRPr="00726933">
              <w:rPr>
                <w:sz w:val="22"/>
                <w:szCs w:val="22"/>
              </w:rPr>
              <w:t xml:space="preserve"> is </w:t>
            </w:r>
            <w:r w:rsidRPr="00726933">
              <w:rPr>
                <w:sz w:val="22"/>
                <w:szCs w:val="22"/>
                <w:u w:val="single"/>
              </w:rPr>
              <w:fldChar w:fldCharType="begin">
                <w:ffData>
                  <w:name w:val="Text50"/>
                  <w:enabled/>
                  <w:calcOnExit w:val="0"/>
                  <w:textInput/>
                </w:ffData>
              </w:fldChar>
            </w:r>
            <w:bookmarkStart w:id="56" w:name="Text50"/>
            <w:r w:rsidRPr="00726933">
              <w:rPr>
                <w:sz w:val="22"/>
                <w:szCs w:val="22"/>
                <w:u w:val="single"/>
              </w:rPr>
              <w:instrText xml:space="preserve"> FORMTEXT </w:instrText>
            </w:r>
            <w:r w:rsidRPr="00726933">
              <w:rPr>
                <w:sz w:val="22"/>
                <w:szCs w:val="22"/>
                <w:u w:val="single"/>
              </w:rPr>
            </w:r>
            <w:r w:rsidRPr="00726933">
              <w:rPr>
                <w:sz w:val="22"/>
                <w:szCs w:val="22"/>
                <w:u w:val="single"/>
              </w:rPr>
              <w:fldChar w:fldCharType="separate"/>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sz w:val="22"/>
                <w:szCs w:val="22"/>
                <w:u w:val="single"/>
              </w:rPr>
              <w:fldChar w:fldCharType="end"/>
            </w:r>
            <w:bookmarkEnd w:id="56"/>
            <w:r w:rsidRPr="00726933">
              <w:rPr>
                <w:sz w:val="22"/>
                <w:szCs w:val="22"/>
              </w:rPr>
              <w:t>.</w:t>
            </w:r>
          </w:p>
          <w:p w14:paraId="13E3257A" w14:textId="77777777" w:rsidR="00C57CF7" w:rsidRPr="00726933" w:rsidRDefault="00C57CF7" w:rsidP="00390876">
            <w:pPr>
              <w:rPr>
                <w:sz w:val="22"/>
                <w:szCs w:val="22"/>
              </w:rPr>
            </w:pPr>
          </w:p>
          <w:p w14:paraId="0C2168E7" w14:textId="77777777" w:rsidR="000F1014" w:rsidRPr="00726933" w:rsidRDefault="000F1014" w:rsidP="00390876">
            <w:pPr>
              <w:rPr>
                <w:sz w:val="22"/>
                <w:szCs w:val="22"/>
              </w:rPr>
            </w:pPr>
            <w:proofErr w:type="gramStart"/>
            <w:r w:rsidRPr="00726933">
              <w:rPr>
                <w:sz w:val="22"/>
                <w:szCs w:val="22"/>
              </w:rPr>
              <w:t>--  Reference</w:t>
            </w:r>
            <w:proofErr w:type="gramEnd"/>
            <w:r w:rsidRPr="00726933">
              <w:rPr>
                <w:sz w:val="22"/>
                <w:szCs w:val="22"/>
              </w:rPr>
              <w:t xml:space="preserve">:  </w:t>
            </w:r>
            <w:r w:rsidRPr="00726933">
              <w:rPr>
                <w:sz w:val="22"/>
                <w:szCs w:val="22"/>
                <w:u w:val="single"/>
              </w:rPr>
              <w:fldChar w:fldCharType="begin">
                <w:ffData>
                  <w:name w:val="Text49"/>
                  <w:enabled/>
                  <w:calcOnExit w:val="0"/>
                  <w:textInput/>
                </w:ffData>
              </w:fldChar>
            </w:r>
            <w:r w:rsidRPr="00726933">
              <w:rPr>
                <w:sz w:val="22"/>
                <w:szCs w:val="22"/>
                <w:u w:val="single"/>
              </w:rPr>
              <w:instrText xml:space="preserve"> FORMTEXT </w:instrText>
            </w:r>
            <w:r w:rsidRPr="00726933">
              <w:rPr>
                <w:sz w:val="22"/>
                <w:szCs w:val="22"/>
                <w:u w:val="single"/>
              </w:rPr>
            </w:r>
            <w:r w:rsidRPr="00726933">
              <w:rPr>
                <w:sz w:val="22"/>
                <w:szCs w:val="22"/>
                <w:u w:val="single"/>
              </w:rPr>
              <w:fldChar w:fldCharType="separate"/>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noProof/>
                <w:sz w:val="22"/>
                <w:szCs w:val="22"/>
                <w:u w:val="single"/>
              </w:rPr>
              <w:t> </w:t>
            </w:r>
            <w:r w:rsidRPr="00726933">
              <w:rPr>
                <w:sz w:val="22"/>
                <w:szCs w:val="22"/>
                <w:u w:val="single"/>
              </w:rPr>
              <w:fldChar w:fldCharType="end"/>
            </w:r>
            <w:r w:rsidRPr="00726933">
              <w:rPr>
                <w:sz w:val="22"/>
                <w:szCs w:val="22"/>
              </w:rPr>
              <w:t xml:space="preserve">  (attach relevant portions)</w:t>
            </w:r>
          </w:p>
        </w:tc>
      </w:tr>
    </w:tbl>
    <w:p w14:paraId="4B4C12BB" w14:textId="77777777" w:rsidR="000F1014" w:rsidRPr="000105AA" w:rsidRDefault="00874906" w:rsidP="000F1014">
      <w:r>
        <w:rPr>
          <w:b/>
          <w:u w:val="single"/>
        </w:rPr>
        <w:t>c.</w:t>
      </w:r>
      <w:r w:rsidR="000F1014" w:rsidRPr="00726933">
        <w:rPr>
          <w:b/>
          <w:u w:val="single"/>
        </w:rPr>
        <w:t xml:space="preserve">  Monitoring Well Construction and Identification</w:t>
      </w:r>
      <w:r w:rsidR="000F1014">
        <w:rPr>
          <w:b/>
        </w:rPr>
        <w:t xml:space="preserve"> </w:t>
      </w:r>
      <w:r w:rsidR="000F1014" w:rsidRPr="00CA4519">
        <w:rPr>
          <w:sz w:val="20"/>
          <w:szCs w:val="20"/>
        </w:rPr>
        <w:t xml:space="preserve">[Subsection </w:t>
      </w:r>
      <w:r w:rsidR="00CA4519" w:rsidRPr="00CA4519">
        <w:rPr>
          <w:sz w:val="20"/>
          <w:szCs w:val="20"/>
        </w:rPr>
        <w:t xml:space="preserve">C </w:t>
      </w:r>
      <w:r w:rsidR="000F1014" w:rsidRPr="00CA4519">
        <w:rPr>
          <w:sz w:val="20"/>
          <w:szCs w:val="20"/>
        </w:rPr>
        <w:t>of 20.6.</w:t>
      </w:r>
      <w:r w:rsidR="00040C74" w:rsidRPr="00CA4519">
        <w:rPr>
          <w:sz w:val="20"/>
          <w:szCs w:val="20"/>
        </w:rPr>
        <w:t>2</w:t>
      </w:r>
      <w:r w:rsidR="000F1014" w:rsidRPr="00CA4519">
        <w:rPr>
          <w:sz w:val="20"/>
          <w:szCs w:val="20"/>
        </w:rPr>
        <w:t>.</w:t>
      </w:r>
      <w:r w:rsidR="00040C74" w:rsidRPr="00CA4519">
        <w:rPr>
          <w:sz w:val="20"/>
          <w:szCs w:val="20"/>
        </w:rPr>
        <w:t>310</w:t>
      </w:r>
      <w:r w:rsidR="00D22195" w:rsidRPr="00CA4519">
        <w:rPr>
          <w:sz w:val="20"/>
          <w:szCs w:val="20"/>
        </w:rPr>
        <w:t>6</w:t>
      </w:r>
      <w:r w:rsidR="000F1014" w:rsidRPr="00CA4519">
        <w:rPr>
          <w:sz w:val="20"/>
          <w:szCs w:val="20"/>
        </w:rPr>
        <w:t xml:space="preserve"> NMAC</w:t>
      </w:r>
      <w:r w:rsidR="00D22195" w:rsidRPr="00CA4519">
        <w:rPr>
          <w:sz w:val="20"/>
          <w:szCs w:val="20"/>
        </w:rPr>
        <w:t>; Subsection A of 20.6.2.3107 NMAC</w:t>
      </w:r>
      <w:r w:rsidR="000F1014" w:rsidRPr="00CA4519">
        <w:rPr>
          <w:sz w:val="20"/>
          <w:szCs w:val="20"/>
        </w:rPr>
        <w:t>]</w:t>
      </w:r>
    </w:p>
    <w:p w14:paraId="4077711E" w14:textId="77777777" w:rsidR="000C3444" w:rsidRPr="001F76B1" w:rsidRDefault="000C3444" w:rsidP="001F76B1">
      <w:pPr>
        <w:pStyle w:val="ListParagraph"/>
        <w:numPr>
          <w:ilvl w:val="0"/>
          <w:numId w:val="40"/>
        </w:numPr>
        <w:tabs>
          <w:tab w:val="left" w:pos="720"/>
        </w:tabs>
        <w:rPr>
          <w:b/>
        </w:rPr>
      </w:pPr>
      <w:r w:rsidRPr="001F76B1">
        <w:rPr>
          <w:b/>
        </w:rPr>
        <w:t>For existing monitoring wells</w:t>
      </w:r>
    </w:p>
    <w:p w14:paraId="413B55EE" w14:textId="77777777" w:rsidR="000C3444" w:rsidRDefault="000C3444" w:rsidP="000C3444">
      <w:pPr>
        <w:ind w:left="720"/>
        <w:rPr>
          <w:sz w:val="22"/>
          <w:szCs w:val="22"/>
        </w:rPr>
      </w:pPr>
      <w:r w:rsidRPr="002C18A2">
        <w:rPr>
          <w:sz w:val="22"/>
          <w:szCs w:val="22"/>
        </w:rPr>
        <w:t xml:space="preserve">Submit </w:t>
      </w:r>
      <w:r w:rsidRPr="002C18A2">
        <w:rPr>
          <w:iCs/>
          <w:sz w:val="22"/>
          <w:szCs w:val="22"/>
        </w:rPr>
        <w:t>construction</w:t>
      </w:r>
      <w:r w:rsidRPr="002C18A2">
        <w:rPr>
          <w:sz w:val="22"/>
          <w:szCs w:val="22"/>
        </w:rPr>
        <w:t xml:space="preserve"> logs for all existing, on-site monitoring wells, which indicate the date of installation and well driller.  </w:t>
      </w:r>
    </w:p>
    <w:p w14:paraId="1C5C509F" w14:textId="77777777" w:rsidR="000C3444" w:rsidRPr="0061023B" w:rsidRDefault="000C3444" w:rsidP="000C3444">
      <w:pPr>
        <w:ind w:left="720"/>
        <w:rPr>
          <w:sz w:val="22"/>
          <w:szCs w:val="22"/>
        </w:rPr>
      </w:pPr>
    </w:p>
    <w:tbl>
      <w:tblPr>
        <w:tblW w:w="8640" w:type="dxa"/>
        <w:tblInd w:w="828" w:type="dxa"/>
        <w:tblCellMar>
          <w:top w:w="58" w:type="dxa"/>
          <w:left w:w="115" w:type="dxa"/>
          <w:bottom w:w="58" w:type="dxa"/>
          <w:right w:w="115" w:type="dxa"/>
        </w:tblCellMar>
        <w:tblLook w:val="01E0" w:firstRow="1" w:lastRow="1" w:firstColumn="1" w:lastColumn="1" w:noHBand="0" w:noVBand="0"/>
      </w:tblPr>
      <w:tblGrid>
        <w:gridCol w:w="506"/>
        <w:gridCol w:w="8134"/>
      </w:tblGrid>
      <w:tr w:rsidR="000C3444" w:rsidRPr="002C18A2" w14:paraId="1F4FE625" w14:textId="77777777" w:rsidTr="00461ED1">
        <w:tc>
          <w:tcPr>
            <w:tcW w:w="506" w:type="dxa"/>
          </w:tcPr>
          <w:p w14:paraId="1C8DB057" w14:textId="77777777" w:rsidR="000C3444" w:rsidRPr="002C18A2" w:rsidRDefault="000C3444" w:rsidP="00461ED1">
            <w:pPr>
              <w:rPr>
                <w:sz w:val="22"/>
                <w:szCs w:val="22"/>
              </w:rPr>
            </w:pPr>
            <w:r w:rsidRPr="002C18A2">
              <w:rPr>
                <w:sz w:val="22"/>
                <w:szCs w:val="22"/>
              </w:rPr>
              <w:fldChar w:fldCharType="begin">
                <w:ffData>
                  <w:name w:val="Check30"/>
                  <w:enabled/>
                  <w:calcOnExit w:val="0"/>
                  <w:checkBox>
                    <w:sizeAuto/>
                    <w:default w:val="0"/>
                  </w:checkBox>
                </w:ffData>
              </w:fldChar>
            </w:r>
            <w:r w:rsidRPr="002C18A2">
              <w:rPr>
                <w:sz w:val="22"/>
                <w:szCs w:val="22"/>
              </w:rPr>
              <w:instrText xml:space="preserve"> FORMCHECKBOX </w:instrText>
            </w:r>
            <w:r w:rsidR="00C2780F">
              <w:rPr>
                <w:sz w:val="22"/>
                <w:szCs w:val="22"/>
              </w:rPr>
            </w:r>
            <w:r w:rsidR="00C2780F">
              <w:rPr>
                <w:sz w:val="22"/>
                <w:szCs w:val="22"/>
              </w:rPr>
              <w:fldChar w:fldCharType="separate"/>
            </w:r>
            <w:r w:rsidRPr="002C18A2">
              <w:rPr>
                <w:sz w:val="22"/>
                <w:szCs w:val="22"/>
              </w:rPr>
              <w:fldChar w:fldCharType="end"/>
            </w:r>
          </w:p>
        </w:tc>
        <w:tc>
          <w:tcPr>
            <w:tcW w:w="8134" w:type="dxa"/>
          </w:tcPr>
          <w:p w14:paraId="02B2C583" w14:textId="77777777" w:rsidR="000C3444" w:rsidRPr="002C18A2" w:rsidRDefault="000C3444" w:rsidP="00461ED1">
            <w:pPr>
              <w:rPr>
                <w:sz w:val="22"/>
                <w:szCs w:val="22"/>
              </w:rPr>
            </w:pPr>
            <w:r>
              <w:rPr>
                <w:sz w:val="22"/>
                <w:szCs w:val="22"/>
              </w:rPr>
              <w:t>Included</w:t>
            </w:r>
            <w:r w:rsidRPr="002C18A2">
              <w:rPr>
                <w:sz w:val="22"/>
                <w:szCs w:val="22"/>
              </w:rPr>
              <w:t xml:space="preserve"> - Construction logs for each existing monitoring well.</w:t>
            </w:r>
          </w:p>
        </w:tc>
      </w:tr>
      <w:tr w:rsidR="000C3444" w:rsidRPr="002C18A2" w14:paraId="7DD1CD60" w14:textId="77777777" w:rsidTr="00461ED1">
        <w:tc>
          <w:tcPr>
            <w:tcW w:w="506" w:type="dxa"/>
          </w:tcPr>
          <w:p w14:paraId="573CCBB8" w14:textId="77777777" w:rsidR="000C3444" w:rsidRPr="002C18A2" w:rsidRDefault="000C3444" w:rsidP="00461ED1">
            <w:pPr>
              <w:rPr>
                <w:sz w:val="22"/>
                <w:szCs w:val="22"/>
              </w:rPr>
            </w:pPr>
            <w:r w:rsidRPr="002C18A2">
              <w:rPr>
                <w:sz w:val="22"/>
                <w:szCs w:val="22"/>
              </w:rPr>
              <w:fldChar w:fldCharType="begin">
                <w:ffData>
                  <w:name w:val="Check31"/>
                  <w:enabled/>
                  <w:calcOnExit w:val="0"/>
                  <w:checkBox>
                    <w:sizeAuto/>
                    <w:default w:val="0"/>
                  </w:checkBox>
                </w:ffData>
              </w:fldChar>
            </w:r>
            <w:r w:rsidRPr="002C18A2">
              <w:rPr>
                <w:sz w:val="22"/>
                <w:szCs w:val="22"/>
              </w:rPr>
              <w:instrText xml:space="preserve"> FORMCHECKBOX </w:instrText>
            </w:r>
            <w:r w:rsidR="00C2780F">
              <w:rPr>
                <w:sz w:val="22"/>
                <w:szCs w:val="22"/>
              </w:rPr>
            </w:r>
            <w:r w:rsidR="00C2780F">
              <w:rPr>
                <w:sz w:val="22"/>
                <w:szCs w:val="22"/>
              </w:rPr>
              <w:fldChar w:fldCharType="separate"/>
            </w:r>
            <w:r w:rsidRPr="002C18A2">
              <w:rPr>
                <w:sz w:val="22"/>
                <w:szCs w:val="22"/>
              </w:rPr>
              <w:fldChar w:fldCharType="end"/>
            </w:r>
          </w:p>
        </w:tc>
        <w:tc>
          <w:tcPr>
            <w:tcW w:w="8134" w:type="dxa"/>
          </w:tcPr>
          <w:p w14:paraId="52603E1D" w14:textId="77777777" w:rsidR="000C3444" w:rsidRPr="002C18A2" w:rsidRDefault="000C3444" w:rsidP="00461ED1">
            <w:pPr>
              <w:spacing w:line="276" w:lineRule="auto"/>
              <w:rPr>
                <w:sz w:val="22"/>
                <w:szCs w:val="22"/>
              </w:rPr>
            </w:pPr>
            <w:r w:rsidRPr="002C18A2">
              <w:rPr>
                <w:sz w:val="22"/>
                <w:szCs w:val="22"/>
              </w:rPr>
              <w:t xml:space="preserve">Previously Submitted </w:t>
            </w:r>
          </w:p>
          <w:p w14:paraId="513BCA6E" w14:textId="77777777" w:rsidR="000C3444" w:rsidRPr="002C18A2" w:rsidRDefault="000C3444" w:rsidP="00461ED1">
            <w:pPr>
              <w:spacing w:line="276" w:lineRule="auto"/>
              <w:rPr>
                <w:sz w:val="22"/>
                <w:szCs w:val="22"/>
              </w:rPr>
            </w:pPr>
            <w:r w:rsidRPr="002C18A2">
              <w:rPr>
                <w:sz w:val="22"/>
                <w:szCs w:val="22"/>
              </w:rPr>
              <w:t xml:space="preserve">Date </w:t>
            </w:r>
            <w:r w:rsidRPr="002C18A2">
              <w:rPr>
                <w:sz w:val="22"/>
                <w:szCs w:val="22"/>
                <w:u w:val="single"/>
              </w:rPr>
              <w:fldChar w:fldCharType="begin">
                <w:ffData>
                  <w:name w:val="Text53"/>
                  <w:enabled/>
                  <w:calcOnExit w:val="0"/>
                  <w:textInput/>
                </w:ffData>
              </w:fldChar>
            </w:r>
            <w:r w:rsidRPr="002C18A2">
              <w:rPr>
                <w:sz w:val="22"/>
                <w:szCs w:val="22"/>
                <w:u w:val="single"/>
              </w:rPr>
              <w:instrText xml:space="preserve"> FORMTEXT </w:instrText>
            </w:r>
            <w:r w:rsidRPr="002C18A2">
              <w:rPr>
                <w:sz w:val="22"/>
                <w:szCs w:val="22"/>
                <w:u w:val="single"/>
              </w:rPr>
            </w:r>
            <w:r w:rsidRPr="002C18A2">
              <w:rPr>
                <w:sz w:val="22"/>
                <w:szCs w:val="22"/>
                <w:u w:val="single"/>
              </w:rPr>
              <w:fldChar w:fldCharType="separate"/>
            </w:r>
            <w:r w:rsidRPr="002C18A2">
              <w:rPr>
                <w:noProof/>
                <w:sz w:val="22"/>
                <w:szCs w:val="22"/>
                <w:u w:val="single"/>
              </w:rPr>
              <w:t> </w:t>
            </w:r>
            <w:r w:rsidRPr="002C18A2">
              <w:rPr>
                <w:noProof/>
                <w:sz w:val="22"/>
                <w:szCs w:val="22"/>
                <w:u w:val="single"/>
              </w:rPr>
              <w:t> </w:t>
            </w:r>
            <w:r w:rsidRPr="002C18A2">
              <w:rPr>
                <w:noProof/>
                <w:sz w:val="22"/>
                <w:szCs w:val="22"/>
                <w:u w:val="single"/>
              </w:rPr>
              <w:t> </w:t>
            </w:r>
            <w:r w:rsidRPr="002C18A2">
              <w:rPr>
                <w:noProof/>
                <w:sz w:val="22"/>
                <w:szCs w:val="22"/>
                <w:u w:val="single"/>
              </w:rPr>
              <w:t> </w:t>
            </w:r>
            <w:r w:rsidRPr="002C18A2">
              <w:rPr>
                <w:noProof/>
                <w:sz w:val="22"/>
                <w:szCs w:val="22"/>
                <w:u w:val="single"/>
              </w:rPr>
              <w:t> </w:t>
            </w:r>
            <w:r w:rsidRPr="002C18A2">
              <w:rPr>
                <w:sz w:val="22"/>
                <w:szCs w:val="22"/>
                <w:u w:val="single"/>
              </w:rPr>
              <w:fldChar w:fldCharType="end"/>
            </w:r>
          </w:p>
        </w:tc>
      </w:tr>
    </w:tbl>
    <w:p w14:paraId="74C0DFE5" w14:textId="77777777" w:rsidR="000C3444" w:rsidRDefault="000C3444" w:rsidP="0061023B">
      <w:pPr>
        <w:tabs>
          <w:tab w:val="left" w:pos="720"/>
        </w:tabs>
        <w:rPr>
          <w:b/>
        </w:rPr>
      </w:pPr>
    </w:p>
    <w:p w14:paraId="265A567E" w14:textId="77777777" w:rsidR="000F1014" w:rsidRPr="008D15B5" w:rsidRDefault="000F1014" w:rsidP="008D15B5">
      <w:pPr>
        <w:pStyle w:val="ListParagraph"/>
        <w:numPr>
          <w:ilvl w:val="0"/>
          <w:numId w:val="40"/>
        </w:numPr>
        <w:tabs>
          <w:tab w:val="left" w:pos="720"/>
        </w:tabs>
        <w:rPr>
          <w:sz w:val="20"/>
          <w:szCs w:val="20"/>
        </w:rPr>
      </w:pPr>
      <w:r w:rsidRPr="008D15B5">
        <w:rPr>
          <w:b/>
        </w:rPr>
        <w:t>For all monitoring wells</w:t>
      </w:r>
      <w:r w:rsidR="0061023B" w:rsidRPr="008D15B5">
        <w:rPr>
          <w:b/>
        </w:rPr>
        <w:t xml:space="preserve"> -</w:t>
      </w:r>
      <w:r w:rsidR="00A1127F" w:rsidRPr="008D15B5">
        <w:rPr>
          <w:sz w:val="20"/>
          <w:szCs w:val="20"/>
        </w:rPr>
        <w:t xml:space="preserve"> </w:t>
      </w:r>
      <w:r w:rsidRPr="008D15B5">
        <w:rPr>
          <w:sz w:val="22"/>
          <w:szCs w:val="22"/>
        </w:rPr>
        <w:t xml:space="preserve">Identify </w:t>
      </w:r>
      <w:r w:rsidR="00A1127F" w:rsidRPr="008D15B5">
        <w:rPr>
          <w:sz w:val="22"/>
          <w:szCs w:val="22"/>
        </w:rPr>
        <w:t xml:space="preserve">proposed and existing </w:t>
      </w:r>
      <w:r w:rsidR="00D22195" w:rsidRPr="008D15B5">
        <w:rPr>
          <w:sz w:val="22"/>
          <w:szCs w:val="22"/>
        </w:rPr>
        <w:t>monitoring well (MW) locations.</w:t>
      </w:r>
    </w:p>
    <w:tbl>
      <w:tblPr>
        <w:tblW w:w="497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965"/>
        <w:gridCol w:w="1315"/>
        <w:gridCol w:w="4740"/>
        <w:gridCol w:w="1317"/>
        <w:gridCol w:w="964"/>
      </w:tblGrid>
      <w:tr w:rsidR="001B3FCD" w:rsidRPr="000A5972" w14:paraId="7CF19D6D" w14:textId="77777777" w:rsidTr="00461ED1">
        <w:trPr>
          <w:tblHeader/>
        </w:trPr>
        <w:tc>
          <w:tcPr>
            <w:tcW w:w="519" w:type="pct"/>
            <w:shd w:val="clear" w:color="auto" w:fill="C0C0C0"/>
            <w:vAlign w:val="bottom"/>
          </w:tcPr>
          <w:p w14:paraId="72B4F4D0" w14:textId="77777777" w:rsidR="001B3FCD" w:rsidRPr="001B3FCD" w:rsidRDefault="001B3FCD" w:rsidP="00390876">
            <w:pPr>
              <w:jc w:val="center"/>
              <w:rPr>
                <w:sz w:val="20"/>
                <w:szCs w:val="20"/>
              </w:rPr>
            </w:pPr>
            <w:r w:rsidRPr="001B3FCD">
              <w:rPr>
                <w:sz w:val="20"/>
                <w:szCs w:val="20"/>
              </w:rPr>
              <w:t>MW ID</w:t>
            </w:r>
            <w:r w:rsidRPr="001B3FCD">
              <w:rPr>
                <w:rStyle w:val="FootnoteReference"/>
                <w:sz w:val="20"/>
                <w:szCs w:val="20"/>
              </w:rPr>
              <w:footnoteReference w:id="6"/>
            </w:r>
          </w:p>
        </w:tc>
        <w:tc>
          <w:tcPr>
            <w:tcW w:w="707" w:type="pct"/>
            <w:shd w:val="clear" w:color="auto" w:fill="C0C0C0"/>
            <w:vAlign w:val="bottom"/>
          </w:tcPr>
          <w:p w14:paraId="2320D5FC" w14:textId="77777777" w:rsidR="001B3FCD" w:rsidRPr="001B3FCD" w:rsidRDefault="001B3FCD" w:rsidP="00390876">
            <w:pPr>
              <w:jc w:val="center"/>
              <w:rPr>
                <w:sz w:val="20"/>
                <w:szCs w:val="20"/>
              </w:rPr>
            </w:pPr>
            <w:r w:rsidRPr="001B3FCD">
              <w:rPr>
                <w:sz w:val="20"/>
                <w:szCs w:val="20"/>
              </w:rPr>
              <w:t>Proposed or Existing?</w:t>
            </w:r>
          </w:p>
        </w:tc>
        <w:tc>
          <w:tcPr>
            <w:tcW w:w="2548" w:type="pct"/>
            <w:shd w:val="clear" w:color="auto" w:fill="C0C0C0"/>
            <w:vAlign w:val="bottom"/>
          </w:tcPr>
          <w:p w14:paraId="3DBDF94B" w14:textId="77777777" w:rsidR="00CA4519" w:rsidRDefault="001B3FCD" w:rsidP="00CA4519">
            <w:pPr>
              <w:jc w:val="center"/>
              <w:rPr>
                <w:sz w:val="20"/>
                <w:szCs w:val="20"/>
              </w:rPr>
            </w:pPr>
            <w:r w:rsidRPr="001B3FCD">
              <w:rPr>
                <w:sz w:val="20"/>
                <w:szCs w:val="20"/>
              </w:rPr>
              <w:t>Location Description</w:t>
            </w:r>
            <w:r w:rsidRPr="001B3FCD">
              <w:rPr>
                <w:rStyle w:val="FootnoteReference"/>
                <w:sz w:val="20"/>
                <w:szCs w:val="20"/>
              </w:rPr>
              <w:footnoteReference w:id="7"/>
            </w:r>
            <w:r w:rsidR="00CA4519">
              <w:rPr>
                <w:sz w:val="20"/>
                <w:szCs w:val="20"/>
              </w:rPr>
              <w:t xml:space="preserve"> </w:t>
            </w:r>
            <w:r w:rsidR="00461ED1">
              <w:rPr>
                <w:sz w:val="20"/>
                <w:szCs w:val="20"/>
              </w:rPr>
              <w:t>AND</w:t>
            </w:r>
          </w:p>
          <w:p w14:paraId="3C11766E" w14:textId="77777777" w:rsidR="001B3FCD" w:rsidRPr="001B3FCD" w:rsidRDefault="00CA4519" w:rsidP="00CA4519">
            <w:pPr>
              <w:jc w:val="center"/>
              <w:rPr>
                <w:sz w:val="20"/>
                <w:szCs w:val="20"/>
              </w:rPr>
            </w:pPr>
            <w:r>
              <w:rPr>
                <w:sz w:val="20"/>
                <w:szCs w:val="20"/>
              </w:rPr>
              <w:t>Latitude and Longitude</w:t>
            </w:r>
          </w:p>
        </w:tc>
        <w:tc>
          <w:tcPr>
            <w:tcW w:w="708" w:type="pct"/>
            <w:shd w:val="clear" w:color="auto" w:fill="C0C0C0"/>
          </w:tcPr>
          <w:p w14:paraId="04F93F0B" w14:textId="77777777" w:rsidR="001B3FCD" w:rsidRPr="001B3FCD" w:rsidRDefault="001B3FCD" w:rsidP="001B3FCD">
            <w:pPr>
              <w:jc w:val="center"/>
              <w:rPr>
                <w:sz w:val="20"/>
                <w:szCs w:val="20"/>
              </w:rPr>
            </w:pPr>
            <w:r w:rsidRPr="001B3FCD">
              <w:rPr>
                <w:sz w:val="20"/>
                <w:szCs w:val="20"/>
              </w:rPr>
              <w:t>Screen Interval (ft)</w:t>
            </w:r>
          </w:p>
        </w:tc>
        <w:tc>
          <w:tcPr>
            <w:tcW w:w="518" w:type="pct"/>
            <w:shd w:val="clear" w:color="auto" w:fill="C0C0C0"/>
          </w:tcPr>
          <w:p w14:paraId="68F43DBE" w14:textId="77777777" w:rsidR="001B3FCD" w:rsidRPr="001B3FCD" w:rsidRDefault="001B3FCD" w:rsidP="00390876">
            <w:pPr>
              <w:jc w:val="center"/>
              <w:rPr>
                <w:sz w:val="20"/>
                <w:szCs w:val="20"/>
              </w:rPr>
            </w:pPr>
            <w:r w:rsidRPr="001B3FCD">
              <w:rPr>
                <w:sz w:val="20"/>
                <w:szCs w:val="20"/>
              </w:rPr>
              <w:t>Depth to Water</w:t>
            </w:r>
          </w:p>
        </w:tc>
      </w:tr>
      <w:tr w:rsidR="001B3FCD" w:rsidRPr="000A5972" w14:paraId="57FB788B" w14:textId="77777777" w:rsidTr="00461ED1">
        <w:trPr>
          <w:trHeight w:val="360"/>
        </w:trPr>
        <w:tc>
          <w:tcPr>
            <w:tcW w:w="519" w:type="pct"/>
            <w:vAlign w:val="center"/>
          </w:tcPr>
          <w:p w14:paraId="5C316505"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bookmarkStart w:id="57" w:name="Text51"/>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bookmarkEnd w:id="57"/>
          </w:p>
        </w:tc>
        <w:tc>
          <w:tcPr>
            <w:tcW w:w="707" w:type="pct"/>
            <w:vAlign w:val="center"/>
          </w:tcPr>
          <w:p w14:paraId="6DFD458F"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28626980"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bookmarkStart w:id="58" w:name="Text53"/>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bookmarkEnd w:id="58"/>
          </w:p>
        </w:tc>
        <w:tc>
          <w:tcPr>
            <w:tcW w:w="708" w:type="pct"/>
          </w:tcPr>
          <w:p w14:paraId="6276125D"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66AB62D5"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1A3A88EC" w14:textId="77777777" w:rsidTr="00461ED1">
        <w:trPr>
          <w:trHeight w:val="360"/>
        </w:trPr>
        <w:tc>
          <w:tcPr>
            <w:tcW w:w="519" w:type="pct"/>
            <w:vAlign w:val="center"/>
          </w:tcPr>
          <w:p w14:paraId="654C4D4D"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3B3E76E3"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6663BC3A"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1B38EE24"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72149239"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39040D32" w14:textId="77777777" w:rsidTr="00461ED1">
        <w:trPr>
          <w:trHeight w:val="360"/>
        </w:trPr>
        <w:tc>
          <w:tcPr>
            <w:tcW w:w="519" w:type="pct"/>
            <w:vAlign w:val="center"/>
          </w:tcPr>
          <w:p w14:paraId="52A39515"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689B2E2D"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2447759A"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64775515"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5107F30D"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190A242F" w14:textId="77777777" w:rsidTr="00461ED1">
        <w:trPr>
          <w:trHeight w:val="360"/>
        </w:trPr>
        <w:tc>
          <w:tcPr>
            <w:tcW w:w="519" w:type="pct"/>
            <w:vAlign w:val="center"/>
          </w:tcPr>
          <w:p w14:paraId="6B7AF7FA"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6788103A"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69E37C2D"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571FB4E5"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766B9A44"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0915B388" w14:textId="77777777" w:rsidTr="00461ED1">
        <w:trPr>
          <w:trHeight w:val="360"/>
        </w:trPr>
        <w:tc>
          <w:tcPr>
            <w:tcW w:w="519" w:type="pct"/>
            <w:vAlign w:val="center"/>
          </w:tcPr>
          <w:p w14:paraId="351ACDC1"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6054452B"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1BEE7D95"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27547361"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6DDB1731"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6A4525D9" w14:textId="77777777" w:rsidTr="00461ED1">
        <w:trPr>
          <w:trHeight w:val="360"/>
        </w:trPr>
        <w:tc>
          <w:tcPr>
            <w:tcW w:w="519" w:type="pct"/>
            <w:vAlign w:val="center"/>
          </w:tcPr>
          <w:p w14:paraId="20951E48"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13B77AA3"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00E887D3"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73AF5D80"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29A2EC04"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080E5351" w14:textId="77777777" w:rsidTr="00461ED1">
        <w:trPr>
          <w:trHeight w:val="360"/>
        </w:trPr>
        <w:tc>
          <w:tcPr>
            <w:tcW w:w="519" w:type="pct"/>
            <w:vAlign w:val="center"/>
          </w:tcPr>
          <w:p w14:paraId="79C9F236"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535DEF89"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55BB4697"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0C8FF74F"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0A0F4D1F"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31CDC0D7" w14:textId="77777777" w:rsidTr="00461ED1">
        <w:trPr>
          <w:trHeight w:val="360"/>
        </w:trPr>
        <w:tc>
          <w:tcPr>
            <w:tcW w:w="519" w:type="pct"/>
            <w:vAlign w:val="center"/>
          </w:tcPr>
          <w:p w14:paraId="289EEE9E"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7434F2F8"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2E5A108D"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5039BFD2"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5280C9E2"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1B3FCD" w:rsidRPr="000A5972" w14:paraId="67DA53CF" w14:textId="77777777" w:rsidTr="00461ED1">
        <w:trPr>
          <w:trHeight w:val="360"/>
        </w:trPr>
        <w:tc>
          <w:tcPr>
            <w:tcW w:w="519" w:type="pct"/>
            <w:vAlign w:val="center"/>
          </w:tcPr>
          <w:p w14:paraId="3D6BB480" w14:textId="77777777" w:rsidR="001B3FCD" w:rsidRPr="00726933" w:rsidRDefault="001B3FCD"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67F85569" w14:textId="77777777" w:rsidR="001B3FCD" w:rsidRPr="00726933" w:rsidRDefault="001B3FCD" w:rsidP="001B3FCD">
            <w:pPr>
              <w:rPr>
                <w:sz w:val="22"/>
                <w:szCs w:val="22"/>
              </w:rPr>
            </w:pPr>
            <w:r w:rsidRPr="00726933">
              <w:rPr>
                <w:sz w:val="22"/>
                <w:szCs w:val="22"/>
              </w:rPr>
              <w:fldChar w:fldCharType="begin">
                <w:ffData>
                  <w:name w:val="Text60"/>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t> </w:t>
            </w:r>
            <w:r w:rsidRPr="00726933">
              <w:rPr>
                <w:sz w:val="22"/>
                <w:szCs w:val="22"/>
              </w:rPr>
              <w:fldChar w:fldCharType="end"/>
            </w:r>
          </w:p>
        </w:tc>
        <w:tc>
          <w:tcPr>
            <w:tcW w:w="2548" w:type="pct"/>
            <w:vAlign w:val="center"/>
          </w:tcPr>
          <w:p w14:paraId="3CF17EDA" w14:textId="77777777" w:rsidR="001B3FCD" w:rsidRPr="00726933" w:rsidRDefault="001B3FCD" w:rsidP="00390876">
            <w:pPr>
              <w:rPr>
                <w:sz w:val="22"/>
                <w:szCs w:val="22"/>
              </w:rPr>
            </w:pPr>
            <w:r w:rsidRPr="00726933">
              <w:rPr>
                <w:sz w:val="22"/>
                <w:szCs w:val="22"/>
              </w:rPr>
              <w:fldChar w:fldCharType="begin">
                <w:ffData>
                  <w:name w:val="Text53"/>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179C45A4" w14:textId="77777777" w:rsidR="001B3FCD" w:rsidRDefault="001B3FCD">
            <w:r w:rsidRPr="002C5859">
              <w:rPr>
                <w:sz w:val="22"/>
                <w:szCs w:val="22"/>
              </w:rPr>
              <w:fldChar w:fldCharType="begin">
                <w:ffData>
                  <w:name w:val="Text53"/>
                  <w:enabled/>
                  <w:calcOnExit w:val="0"/>
                  <w:textInput/>
                </w:ffData>
              </w:fldChar>
            </w:r>
            <w:r w:rsidRPr="002C5859">
              <w:rPr>
                <w:sz w:val="22"/>
                <w:szCs w:val="22"/>
              </w:rPr>
              <w:instrText xml:space="preserve"> FORMTEXT </w:instrText>
            </w:r>
            <w:r w:rsidRPr="002C5859">
              <w:rPr>
                <w:sz w:val="22"/>
                <w:szCs w:val="22"/>
              </w:rPr>
            </w:r>
            <w:r w:rsidRPr="002C5859">
              <w:rPr>
                <w:sz w:val="22"/>
                <w:szCs w:val="22"/>
              </w:rPr>
              <w:fldChar w:fldCharType="separate"/>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noProof/>
                <w:sz w:val="22"/>
                <w:szCs w:val="22"/>
              </w:rPr>
              <w:t> </w:t>
            </w:r>
            <w:r w:rsidRPr="002C5859">
              <w:rPr>
                <w:sz w:val="22"/>
                <w:szCs w:val="22"/>
              </w:rPr>
              <w:fldChar w:fldCharType="end"/>
            </w:r>
          </w:p>
        </w:tc>
        <w:tc>
          <w:tcPr>
            <w:tcW w:w="518" w:type="pct"/>
          </w:tcPr>
          <w:p w14:paraId="61287340" w14:textId="77777777" w:rsidR="001B3FCD" w:rsidRDefault="001B3FCD">
            <w:r w:rsidRPr="00B3620A">
              <w:rPr>
                <w:sz w:val="22"/>
                <w:szCs w:val="22"/>
              </w:rPr>
              <w:fldChar w:fldCharType="begin">
                <w:ffData>
                  <w:name w:val="Text53"/>
                  <w:enabled/>
                  <w:calcOnExit w:val="0"/>
                  <w:textInput/>
                </w:ffData>
              </w:fldChar>
            </w:r>
            <w:r w:rsidRPr="00B3620A">
              <w:rPr>
                <w:sz w:val="22"/>
                <w:szCs w:val="22"/>
              </w:rPr>
              <w:instrText xml:space="preserve"> FORMTEXT </w:instrText>
            </w:r>
            <w:r w:rsidRPr="00B3620A">
              <w:rPr>
                <w:sz w:val="22"/>
                <w:szCs w:val="22"/>
              </w:rPr>
            </w:r>
            <w:r w:rsidRPr="00B3620A">
              <w:rPr>
                <w:sz w:val="22"/>
                <w:szCs w:val="22"/>
              </w:rPr>
              <w:fldChar w:fldCharType="separate"/>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noProof/>
                <w:sz w:val="22"/>
                <w:szCs w:val="22"/>
              </w:rPr>
              <w:t> </w:t>
            </w:r>
            <w:r w:rsidRPr="00B3620A">
              <w:rPr>
                <w:sz w:val="22"/>
                <w:szCs w:val="22"/>
              </w:rPr>
              <w:fldChar w:fldCharType="end"/>
            </w:r>
          </w:p>
        </w:tc>
      </w:tr>
      <w:tr w:rsidR="00C57CF7" w:rsidRPr="000A5972" w14:paraId="79A8CB82" w14:textId="77777777" w:rsidTr="00461ED1">
        <w:trPr>
          <w:trHeight w:val="360"/>
        </w:trPr>
        <w:tc>
          <w:tcPr>
            <w:tcW w:w="519" w:type="pct"/>
            <w:vAlign w:val="center"/>
          </w:tcPr>
          <w:p w14:paraId="3DCE2C2D" w14:textId="77777777" w:rsidR="00C57CF7" w:rsidRPr="00726933" w:rsidRDefault="00C57CF7"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7" w:type="pct"/>
            <w:vAlign w:val="center"/>
          </w:tcPr>
          <w:p w14:paraId="29819D7B" w14:textId="77777777" w:rsidR="00C57CF7" w:rsidRPr="00726933" w:rsidRDefault="00C57CF7" w:rsidP="001B3FCD">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2548" w:type="pct"/>
            <w:vAlign w:val="center"/>
          </w:tcPr>
          <w:p w14:paraId="6C833712" w14:textId="77777777" w:rsidR="00C57CF7" w:rsidRPr="00726933" w:rsidRDefault="00C57CF7" w:rsidP="00390876">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708" w:type="pct"/>
          </w:tcPr>
          <w:p w14:paraId="00E4A102" w14:textId="77777777" w:rsidR="00C57CF7" w:rsidRPr="002C5859" w:rsidRDefault="00C57CF7">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c>
          <w:tcPr>
            <w:tcW w:w="518" w:type="pct"/>
          </w:tcPr>
          <w:p w14:paraId="5E0179C1" w14:textId="77777777" w:rsidR="00C57CF7" w:rsidRPr="00B3620A" w:rsidRDefault="00C57CF7">
            <w:pPr>
              <w:rPr>
                <w:sz w:val="22"/>
                <w:szCs w:val="22"/>
              </w:rPr>
            </w:pPr>
            <w:r w:rsidRPr="00726933">
              <w:rPr>
                <w:sz w:val="22"/>
                <w:szCs w:val="22"/>
              </w:rPr>
              <w:fldChar w:fldCharType="begin">
                <w:ffData>
                  <w:name w:val="Text51"/>
                  <w:enabled/>
                  <w:calcOnExit w:val="0"/>
                  <w:textInput/>
                </w:ffData>
              </w:fldChar>
            </w:r>
            <w:r w:rsidRPr="00726933">
              <w:rPr>
                <w:sz w:val="22"/>
                <w:szCs w:val="22"/>
              </w:rPr>
              <w:instrText xml:space="preserve"> FORMTEXT </w:instrText>
            </w:r>
            <w:r w:rsidRPr="00726933">
              <w:rPr>
                <w:sz w:val="22"/>
                <w:szCs w:val="22"/>
              </w:rPr>
            </w:r>
            <w:r w:rsidRPr="00726933">
              <w:rPr>
                <w:sz w:val="22"/>
                <w:szCs w:val="22"/>
              </w:rPr>
              <w:fldChar w:fldCharType="separate"/>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noProof/>
                <w:sz w:val="22"/>
                <w:szCs w:val="22"/>
              </w:rPr>
              <w:t> </w:t>
            </w:r>
            <w:r w:rsidRPr="00726933">
              <w:rPr>
                <w:sz w:val="22"/>
                <w:szCs w:val="22"/>
              </w:rPr>
              <w:fldChar w:fldCharType="end"/>
            </w:r>
          </w:p>
        </w:tc>
      </w:tr>
    </w:tbl>
    <w:p w14:paraId="5B944332" w14:textId="77777777" w:rsidR="000F1014" w:rsidRPr="00E65915" w:rsidRDefault="000F1014" w:rsidP="000F1014">
      <w:pPr>
        <w:rPr>
          <w:sz w:val="20"/>
          <w:szCs w:val="20"/>
        </w:rPr>
        <w:sectPr w:rsidR="000F1014" w:rsidRPr="00E65915" w:rsidSect="00C422D8">
          <w:footerReference w:type="default" r:id="rId18"/>
          <w:footerReference w:type="first" r:id="rId19"/>
          <w:footnotePr>
            <w:pos w:val="beneathText"/>
            <w:numRestart w:val="eachSect"/>
          </w:footnotePr>
          <w:pgSz w:w="12240" w:h="15840" w:code="1"/>
          <w:pgMar w:top="1440" w:right="1440" w:bottom="1440" w:left="1440" w:header="720" w:footer="720" w:gutter="0"/>
          <w:cols w:space="720"/>
          <w:docGrid w:linePitch="360"/>
        </w:sectPr>
      </w:pPr>
    </w:p>
    <w:p w14:paraId="61E2B080" w14:textId="77777777" w:rsidR="00A1127F" w:rsidRPr="003931D3" w:rsidRDefault="008D15B5" w:rsidP="000F1014">
      <w:pPr>
        <w:rPr>
          <w:b/>
          <w:u w:val="single"/>
        </w:rPr>
      </w:pPr>
      <w:r>
        <w:rPr>
          <w:b/>
          <w:u w:val="single"/>
        </w:rPr>
        <w:t>d</w:t>
      </w:r>
      <w:r w:rsidR="00A1127F" w:rsidRPr="003931D3">
        <w:rPr>
          <w:b/>
          <w:u w:val="single"/>
        </w:rPr>
        <w:t>.  Past Ground Water Monitoring Results</w:t>
      </w:r>
    </w:p>
    <w:p w14:paraId="509A0873" w14:textId="77777777" w:rsidR="00A1127F" w:rsidRPr="002C18A2" w:rsidRDefault="00A1127F" w:rsidP="000F1014">
      <w:pPr>
        <w:rPr>
          <w:sz w:val="22"/>
          <w:szCs w:val="22"/>
        </w:rPr>
      </w:pPr>
      <w:r w:rsidRPr="002C18A2">
        <w:rPr>
          <w:sz w:val="22"/>
          <w:szCs w:val="22"/>
        </w:rPr>
        <w:t>This item applies only to existing facilities seeking renewal and/or modification of a Discharge Permit that required ground water monitoring.</w:t>
      </w:r>
      <w:r w:rsidR="009B7CF3">
        <w:rPr>
          <w:sz w:val="22"/>
          <w:szCs w:val="22"/>
        </w:rPr>
        <w:t xml:space="preserve">  See Supplemental Instructions for additional information.</w:t>
      </w:r>
    </w:p>
    <w:p w14:paraId="4042F779" w14:textId="77777777" w:rsidR="00A1127F" w:rsidRPr="002C18A2" w:rsidRDefault="00A1127F" w:rsidP="000F1014">
      <w:pPr>
        <w:rPr>
          <w:sz w:val="22"/>
          <w:szCs w:val="22"/>
        </w:rPr>
      </w:pPr>
    </w:p>
    <w:p w14:paraId="641CB2AC" w14:textId="77777777" w:rsidR="00A1127F" w:rsidRPr="001F76B1" w:rsidRDefault="0036031C" w:rsidP="001F76B1">
      <w:pPr>
        <w:pStyle w:val="ListParagraph"/>
        <w:numPr>
          <w:ilvl w:val="0"/>
          <w:numId w:val="42"/>
        </w:numPr>
        <w:rPr>
          <w:sz w:val="22"/>
          <w:szCs w:val="22"/>
        </w:rPr>
      </w:pPr>
      <w:r w:rsidRPr="00596EE1">
        <w:rPr>
          <w:b/>
          <w:sz w:val="22"/>
          <w:szCs w:val="22"/>
        </w:rPr>
        <w:t xml:space="preserve">Attach </w:t>
      </w:r>
      <w:r w:rsidRPr="001F76B1">
        <w:rPr>
          <w:b/>
          <w:sz w:val="22"/>
          <w:szCs w:val="22"/>
        </w:rPr>
        <w:t xml:space="preserve">a graph or table showing all analytical results from ground </w:t>
      </w:r>
      <w:r w:rsidR="0053068D" w:rsidRPr="001F76B1">
        <w:rPr>
          <w:b/>
          <w:sz w:val="22"/>
          <w:szCs w:val="22"/>
        </w:rPr>
        <w:t>water monitoring</w:t>
      </w:r>
      <w:r w:rsidR="0053068D" w:rsidRPr="001F76B1">
        <w:rPr>
          <w:sz w:val="22"/>
          <w:szCs w:val="22"/>
        </w:rPr>
        <w:t>.</w:t>
      </w:r>
    </w:p>
    <w:p w14:paraId="3BFF68E5" w14:textId="77777777" w:rsidR="00A1127F" w:rsidRPr="00A1127F" w:rsidRDefault="00A1127F" w:rsidP="000F1014">
      <w:pPr>
        <w:rPr>
          <w:sz w:val="20"/>
          <w:szCs w:val="20"/>
        </w:rPr>
      </w:pPr>
    </w:p>
    <w:p w14:paraId="5067EF0F" w14:textId="77777777" w:rsidR="00B0381A" w:rsidRPr="00726933" w:rsidRDefault="008D15B5" w:rsidP="000F1014">
      <w:r>
        <w:rPr>
          <w:b/>
          <w:u w:val="single"/>
        </w:rPr>
        <w:t>e</w:t>
      </w:r>
      <w:r w:rsidR="000F1014" w:rsidRPr="00726933">
        <w:rPr>
          <w:b/>
          <w:u w:val="single"/>
        </w:rPr>
        <w:t>.  Engineering and Surveying</w:t>
      </w:r>
    </w:p>
    <w:p w14:paraId="3E4AF26F" w14:textId="77777777" w:rsidR="00246997" w:rsidRPr="00726933" w:rsidRDefault="000F1014" w:rsidP="000F1014">
      <w:r w:rsidRPr="00726933">
        <w:rPr>
          <w:b/>
        </w:rPr>
        <w:t>Proposed New Structures or Improvements to Existing Structures</w:t>
      </w:r>
    </w:p>
    <w:p w14:paraId="5C4359F3" w14:textId="77777777" w:rsidR="000F1014" w:rsidRPr="00726933" w:rsidRDefault="00DE6E9B" w:rsidP="000F1014">
      <w:pPr>
        <w:rPr>
          <w:sz w:val="22"/>
          <w:szCs w:val="22"/>
        </w:rPr>
      </w:pPr>
      <w:r>
        <w:rPr>
          <w:sz w:val="22"/>
          <w:szCs w:val="22"/>
        </w:rPr>
        <w:t xml:space="preserve">Include </w:t>
      </w:r>
      <w:r w:rsidRPr="0053068D">
        <w:rPr>
          <w:sz w:val="22"/>
          <w:szCs w:val="22"/>
          <w:u w:val="single"/>
        </w:rPr>
        <w:t>electronic</w:t>
      </w:r>
      <w:r>
        <w:rPr>
          <w:sz w:val="22"/>
          <w:szCs w:val="22"/>
        </w:rPr>
        <w:t xml:space="preserve"> </w:t>
      </w:r>
      <w:r w:rsidR="000F1014" w:rsidRPr="00726933">
        <w:rPr>
          <w:sz w:val="22"/>
          <w:szCs w:val="22"/>
        </w:rPr>
        <w:t xml:space="preserve">plans and specifications for any </w:t>
      </w:r>
      <w:r w:rsidR="000F1014" w:rsidRPr="00726933">
        <w:rPr>
          <w:i/>
          <w:sz w:val="22"/>
          <w:szCs w:val="22"/>
        </w:rPr>
        <w:t xml:space="preserve">proposed </w:t>
      </w:r>
      <w:r w:rsidR="000F1014" w:rsidRPr="00726933">
        <w:rPr>
          <w:sz w:val="22"/>
          <w:szCs w:val="22"/>
        </w:rPr>
        <w:t>new structures or impr</w:t>
      </w:r>
      <w:r w:rsidR="00246997" w:rsidRPr="00726933">
        <w:rPr>
          <w:sz w:val="22"/>
          <w:szCs w:val="22"/>
        </w:rPr>
        <w:t>ovements to existing structures</w:t>
      </w:r>
      <w:r w:rsidR="000F1014" w:rsidRPr="00726933">
        <w:rPr>
          <w:sz w:val="22"/>
          <w:szCs w:val="22"/>
        </w:rPr>
        <w:t xml:space="preserve">. </w:t>
      </w:r>
      <w:r w:rsidR="0053068D">
        <w:rPr>
          <w:sz w:val="22"/>
          <w:szCs w:val="22"/>
        </w:rPr>
        <w:t xml:space="preserve"> All final plans and specifications must bear the stamp of a New Mexico licensed Professional Engineer.</w:t>
      </w:r>
      <w:r w:rsidR="000F1014" w:rsidRPr="00726933">
        <w:rPr>
          <w:sz w:val="22"/>
          <w:szCs w:val="22"/>
        </w:rPr>
        <w:t xml:space="preserve"> </w:t>
      </w:r>
    </w:p>
    <w:p w14:paraId="1EDEA003" w14:textId="77777777" w:rsidR="00246997" w:rsidRPr="00726933" w:rsidRDefault="00246997" w:rsidP="000F1014">
      <w:pPr>
        <w:rPr>
          <w:sz w:val="22"/>
          <w:szCs w:val="22"/>
        </w:rPr>
      </w:pPr>
    </w:p>
    <w:p w14:paraId="5DAD59AC" w14:textId="77777777" w:rsidR="000F1014" w:rsidRPr="00B6254C" w:rsidRDefault="000F1014" w:rsidP="00B6254C">
      <w:pPr>
        <w:numPr>
          <w:ilvl w:val="0"/>
          <w:numId w:val="2"/>
        </w:numPr>
        <w:rPr>
          <w:sz w:val="22"/>
          <w:szCs w:val="22"/>
        </w:rPr>
      </w:pPr>
      <w:r w:rsidRPr="00726933">
        <w:rPr>
          <w:sz w:val="22"/>
          <w:szCs w:val="22"/>
        </w:rPr>
        <w:t xml:space="preserve">Proposed plans and specifications </w:t>
      </w:r>
      <w:r w:rsidR="0053068D">
        <w:rPr>
          <w:sz w:val="22"/>
          <w:szCs w:val="22"/>
        </w:rPr>
        <w:t>included</w:t>
      </w:r>
      <w:r w:rsidRPr="00726933">
        <w:rPr>
          <w:sz w:val="22"/>
          <w:szCs w:val="22"/>
        </w:rPr>
        <w:t xml:space="preserve"> (</w:t>
      </w:r>
      <w:r w:rsidRPr="00726933">
        <w:rPr>
          <w:i/>
          <w:sz w:val="22"/>
          <w:szCs w:val="22"/>
        </w:rPr>
        <w:t>Select all that apply)</w:t>
      </w:r>
    </w:p>
    <w:tbl>
      <w:tblPr>
        <w:tblW w:w="0" w:type="auto"/>
        <w:tblInd w:w="828" w:type="dxa"/>
        <w:tblCellMar>
          <w:top w:w="115" w:type="dxa"/>
          <w:left w:w="115" w:type="dxa"/>
          <w:bottom w:w="115" w:type="dxa"/>
          <w:right w:w="115" w:type="dxa"/>
        </w:tblCellMar>
        <w:tblLook w:val="01E0" w:firstRow="1" w:lastRow="1" w:firstColumn="1" w:lastColumn="1" w:noHBand="0" w:noVBand="0"/>
      </w:tblPr>
      <w:tblGrid>
        <w:gridCol w:w="483"/>
        <w:gridCol w:w="4880"/>
      </w:tblGrid>
      <w:tr w:rsidR="000F1014" w:rsidRPr="00726933" w14:paraId="4837C823" w14:textId="77777777" w:rsidTr="00B6254C">
        <w:trPr>
          <w:trHeight w:val="253"/>
        </w:trPr>
        <w:tc>
          <w:tcPr>
            <w:tcW w:w="0" w:type="auto"/>
            <w:vAlign w:val="center"/>
          </w:tcPr>
          <w:p w14:paraId="5E55F95E" w14:textId="77777777" w:rsidR="000F1014" w:rsidRPr="00726933" w:rsidRDefault="000F1014" w:rsidP="00390876">
            <w:pPr>
              <w:rPr>
                <w:sz w:val="22"/>
                <w:szCs w:val="22"/>
              </w:rPr>
            </w:pPr>
            <w:r w:rsidRPr="00726933">
              <w:rPr>
                <w:sz w:val="22"/>
                <w:szCs w:val="22"/>
              </w:rPr>
              <w:fldChar w:fldCharType="begin">
                <w:ffData>
                  <w:name w:val=""/>
                  <w:enabled/>
                  <w:calcOnExit w:val="0"/>
                  <w:checkBox>
                    <w:sizeAuto/>
                    <w:default w:val="0"/>
                  </w:checkBox>
                </w:ffData>
              </w:fldChar>
            </w:r>
            <w:r w:rsidRPr="00726933">
              <w:rPr>
                <w:sz w:val="22"/>
                <w:szCs w:val="22"/>
              </w:rPr>
              <w:instrText xml:space="preserve"> FORMCHECKBOX </w:instrText>
            </w:r>
            <w:r w:rsidR="00C2780F">
              <w:rPr>
                <w:sz w:val="22"/>
                <w:szCs w:val="22"/>
              </w:rPr>
            </w:r>
            <w:r w:rsidR="00C2780F">
              <w:rPr>
                <w:sz w:val="22"/>
                <w:szCs w:val="22"/>
              </w:rPr>
              <w:fldChar w:fldCharType="separate"/>
            </w:r>
            <w:r w:rsidRPr="00726933">
              <w:rPr>
                <w:sz w:val="22"/>
                <w:szCs w:val="22"/>
              </w:rPr>
              <w:fldChar w:fldCharType="end"/>
            </w:r>
          </w:p>
        </w:tc>
        <w:tc>
          <w:tcPr>
            <w:tcW w:w="4880" w:type="dxa"/>
            <w:vAlign w:val="center"/>
          </w:tcPr>
          <w:p w14:paraId="234C7BD8" w14:textId="77777777" w:rsidR="000F1014" w:rsidRPr="00726933" w:rsidRDefault="00DE6E9B" w:rsidP="00390876">
            <w:pPr>
              <w:rPr>
                <w:sz w:val="22"/>
                <w:szCs w:val="22"/>
              </w:rPr>
            </w:pPr>
            <w:r>
              <w:rPr>
                <w:sz w:val="22"/>
                <w:szCs w:val="22"/>
              </w:rPr>
              <w:t>Included</w:t>
            </w:r>
            <w:r w:rsidR="000F1014" w:rsidRPr="00726933">
              <w:rPr>
                <w:sz w:val="22"/>
                <w:szCs w:val="22"/>
              </w:rPr>
              <w:t xml:space="preserve"> for new structur</w:t>
            </w:r>
            <w:r w:rsidR="00246997" w:rsidRPr="00726933">
              <w:rPr>
                <w:sz w:val="22"/>
                <w:szCs w:val="22"/>
              </w:rPr>
              <w:t>e(s)</w:t>
            </w:r>
          </w:p>
        </w:tc>
      </w:tr>
      <w:tr w:rsidR="000F1014" w:rsidRPr="00726933" w14:paraId="6A1523CA" w14:textId="77777777" w:rsidTr="0061023B">
        <w:trPr>
          <w:trHeight w:val="254"/>
        </w:trPr>
        <w:tc>
          <w:tcPr>
            <w:tcW w:w="0" w:type="auto"/>
            <w:vAlign w:val="center"/>
          </w:tcPr>
          <w:p w14:paraId="1F05C92C" w14:textId="77777777" w:rsidR="000F1014" w:rsidRPr="00726933" w:rsidRDefault="000F1014" w:rsidP="00390876">
            <w:pPr>
              <w:rPr>
                <w:sz w:val="22"/>
                <w:szCs w:val="22"/>
              </w:rPr>
            </w:pPr>
            <w:r w:rsidRPr="00726933">
              <w:rPr>
                <w:sz w:val="22"/>
                <w:szCs w:val="22"/>
              </w:rPr>
              <w:fldChar w:fldCharType="begin">
                <w:ffData>
                  <w:name w:val="Check33"/>
                  <w:enabled/>
                  <w:calcOnExit w:val="0"/>
                  <w:checkBox>
                    <w:sizeAuto/>
                    <w:default w:val="0"/>
                  </w:checkBox>
                </w:ffData>
              </w:fldChar>
            </w:r>
            <w:bookmarkStart w:id="59" w:name="Check33"/>
            <w:r w:rsidRPr="00726933">
              <w:rPr>
                <w:sz w:val="22"/>
                <w:szCs w:val="22"/>
              </w:rPr>
              <w:instrText xml:space="preserve"> FORMCHECKBOX </w:instrText>
            </w:r>
            <w:r w:rsidR="00C2780F">
              <w:rPr>
                <w:sz w:val="22"/>
                <w:szCs w:val="22"/>
              </w:rPr>
            </w:r>
            <w:r w:rsidR="00C2780F">
              <w:rPr>
                <w:sz w:val="22"/>
                <w:szCs w:val="22"/>
              </w:rPr>
              <w:fldChar w:fldCharType="separate"/>
            </w:r>
            <w:r w:rsidRPr="00726933">
              <w:rPr>
                <w:sz w:val="22"/>
                <w:szCs w:val="22"/>
              </w:rPr>
              <w:fldChar w:fldCharType="end"/>
            </w:r>
            <w:bookmarkEnd w:id="59"/>
          </w:p>
        </w:tc>
        <w:tc>
          <w:tcPr>
            <w:tcW w:w="4880" w:type="dxa"/>
            <w:vAlign w:val="center"/>
          </w:tcPr>
          <w:p w14:paraId="3C036A63" w14:textId="77777777" w:rsidR="000F1014" w:rsidRPr="00726933" w:rsidRDefault="00DE6E9B" w:rsidP="00390876">
            <w:pPr>
              <w:rPr>
                <w:sz w:val="22"/>
                <w:szCs w:val="22"/>
              </w:rPr>
            </w:pPr>
            <w:r>
              <w:rPr>
                <w:sz w:val="22"/>
                <w:szCs w:val="22"/>
              </w:rPr>
              <w:t>Included</w:t>
            </w:r>
            <w:r w:rsidR="000F1014" w:rsidRPr="00726933">
              <w:rPr>
                <w:sz w:val="22"/>
                <w:szCs w:val="22"/>
              </w:rPr>
              <w:t xml:space="preserve"> for improvements to an existing structure</w:t>
            </w:r>
          </w:p>
        </w:tc>
      </w:tr>
      <w:tr w:rsidR="000F1014" w:rsidRPr="00726933" w14:paraId="438B8EB5" w14:textId="77777777" w:rsidTr="0061023B">
        <w:trPr>
          <w:trHeight w:val="38"/>
        </w:trPr>
        <w:tc>
          <w:tcPr>
            <w:tcW w:w="0" w:type="auto"/>
            <w:vAlign w:val="center"/>
          </w:tcPr>
          <w:p w14:paraId="480AF5B1" w14:textId="77777777" w:rsidR="000F1014" w:rsidRPr="00726933" w:rsidRDefault="000F1014" w:rsidP="00390876">
            <w:pPr>
              <w:rPr>
                <w:sz w:val="22"/>
                <w:szCs w:val="22"/>
              </w:rPr>
            </w:pPr>
            <w:r w:rsidRPr="00726933">
              <w:rPr>
                <w:sz w:val="22"/>
                <w:szCs w:val="22"/>
              </w:rPr>
              <w:fldChar w:fldCharType="begin">
                <w:ffData>
                  <w:name w:val="Check29"/>
                  <w:enabled/>
                  <w:calcOnExit w:val="0"/>
                  <w:checkBox>
                    <w:sizeAuto/>
                    <w:default w:val="0"/>
                  </w:checkBox>
                </w:ffData>
              </w:fldChar>
            </w:r>
            <w:r w:rsidRPr="00726933">
              <w:rPr>
                <w:sz w:val="22"/>
                <w:szCs w:val="22"/>
              </w:rPr>
              <w:instrText xml:space="preserve"> FORMCHECKBOX </w:instrText>
            </w:r>
            <w:r w:rsidR="00C2780F">
              <w:rPr>
                <w:sz w:val="22"/>
                <w:szCs w:val="22"/>
              </w:rPr>
            </w:r>
            <w:r w:rsidR="00C2780F">
              <w:rPr>
                <w:sz w:val="22"/>
                <w:szCs w:val="22"/>
              </w:rPr>
              <w:fldChar w:fldCharType="separate"/>
            </w:r>
            <w:r w:rsidRPr="00726933">
              <w:rPr>
                <w:sz w:val="22"/>
                <w:szCs w:val="22"/>
              </w:rPr>
              <w:fldChar w:fldCharType="end"/>
            </w:r>
          </w:p>
        </w:tc>
        <w:tc>
          <w:tcPr>
            <w:tcW w:w="4880" w:type="dxa"/>
            <w:vAlign w:val="center"/>
          </w:tcPr>
          <w:p w14:paraId="6780640F" w14:textId="77777777" w:rsidR="000F1014" w:rsidRPr="00726933" w:rsidRDefault="000F1014" w:rsidP="00390876">
            <w:pPr>
              <w:rPr>
                <w:sz w:val="22"/>
                <w:szCs w:val="22"/>
              </w:rPr>
            </w:pPr>
            <w:r w:rsidRPr="00726933">
              <w:rPr>
                <w:sz w:val="22"/>
                <w:szCs w:val="22"/>
              </w:rPr>
              <w:t>No proposals for new or improved structures</w:t>
            </w:r>
          </w:p>
        </w:tc>
      </w:tr>
    </w:tbl>
    <w:p w14:paraId="5BEE87E0" w14:textId="77777777" w:rsidR="000F1014" w:rsidRDefault="000F1014" w:rsidP="000F1014">
      <w:pPr>
        <w:rPr>
          <w:sz w:val="20"/>
          <w:szCs w:val="20"/>
        </w:rPr>
      </w:pPr>
    </w:p>
    <w:p w14:paraId="68DF7936" w14:textId="77777777" w:rsidR="000F1014" w:rsidRDefault="008D15B5" w:rsidP="000F1014">
      <w:r>
        <w:rPr>
          <w:b/>
          <w:u w:val="single"/>
        </w:rPr>
        <w:t>f</w:t>
      </w:r>
      <w:r w:rsidR="000F1014" w:rsidRPr="00B6254C">
        <w:rPr>
          <w:b/>
          <w:u w:val="single"/>
        </w:rPr>
        <w:t>.  Land Application Area</w:t>
      </w:r>
      <w:r w:rsidR="000F1014" w:rsidRPr="000105AA">
        <w:rPr>
          <w:u w:val="single"/>
        </w:rPr>
        <w:t xml:space="preserve"> </w:t>
      </w:r>
      <w:r w:rsidR="000F1014" w:rsidRPr="000105AA">
        <w:rPr>
          <w:b/>
          <w:u w:val="single"/>
        </w:rPr>
        <w:t>Information</w:t>
      </w:r>
    </w:p>
    <w:p w14:paraId="6039E87A" w14:textId="77777777" w:rsidR="00C77057" w:rsidRPr="00B6254C" w:rsidRDefault="000F1014" w:rsidP="000A2D49">
      <w:pPr>
        <w:rPr>
          <w:sz w:val="22"/>
          <w:szCs w:val="22"/>
        </w:rPr>
        <w:sectPr w:rsidR="00C77057" w:rsidRPr="00B6254C" w:rsidSect="000F1014">
          <w:footerReference w:type="default" r:id="rId20"/>
          <w:footerReference w:type="first" r:id="rId21"/>
          <w:footnotePr>
            <w:pos w:val="beneathText"/>
            <w:numRestart w:val="eachSect"/>
          </w:footnotePr>
          <w:pgSz w:w="12240" w:h="15840" w:code="1"/>
          <w:pgMar w:top="1440" w:right="1440" w:bottom="1440" w:left="1440" w:header="720" w:footer="720" w:gutter="0"/>
          <w:cols w:space="720"/>
          <w:docGrid w:linePitch="360"/>
        </w:sectPr>
      </w:pPr>
      <w:r w:rsidRPr="00B6254C">
        <w:rPr>
          <w:sz w:val="22"/>
          <w:szCs w:val="22"/>
        </w:rPr>
        <w:t>For facilities p</w:t>
      </w:r>
      <w:r w:rsidR="00B0381A" w:rsidRPr="00B6254C">
        <w:rPr>
          <w:sz w:val="22"/>
          <w:szCs w:val="22"/>
        </w:rPr>
        <w:t xml:space="preserve">roposing to apply </w:t>
      </w:r>
      <w:r w:rsidR="004D2F57" w:rsidRPr="00B6254C">
        <w:rPr>
          <w:sz w:val="22"/>
          <w:szCs w:val="22"/>
        </w:rPr>
        <w:t xml:space="preserve">reclaimed or treated </w:t>
      </w:r>
      <w:r w:rsidR="00B0381A" w:rsidRPr="00B6254C">
        <w:rPr>
          <w:sz w:val="22"/>
          <w:szCs w:val="22"/>
        </w:rPr>
        <w:t xml:space="preserve">wastewater </w:t>
      </w:r>
      <w:r w:rsidRPr="00B6254C">
        <w:rPr>
          <w:sz w:val="22"/>
          <w:szCs w:val="22"/>
        </w:rPr>
        <w:t xml:space="preserve">to a land application area, provide </w:t>
      </w:r>
      <w:r w:rsidR="004D2F57" w:rsidRPr="00B6254C">
        <w:rPr>
          <w:sz w:val="22"/>
          <w:szCs w:val="22"/>
        </w:rPr>
        <w:t xml:space="preserve">calculations showing that nitrogen loading does not exceed </w:t>
      </w:r>
      <w:r w:rsidR="00803D01" w:rsidRPr="00B6254C">
        <w:rPr>
          <w:sz w:val="22"/>
          <w:szCs w:val="22"/>
        </w:rPr>
        <w:t xml:space="preserve">200 </w:t>
      </w:r>
      <w:proofErr w:type="spellStart"/>
      <w:r w:rsidR="00803D01" w:rsidRPr="00B6254C">
        <w:rPr>
          <w:sz w:val="22"/>
          <w:szCs w:val="22"/>
        </w:rPr>
        <w:t>lbs</w:t>
      </w:r>
      <w:proofErr w:type="spellEnd"/>
      <w:r w:rsidR="00803D01" w:rsidRPr="00B6254C">
        <w:rPr>
          <w:sz w:val="22"/>
          <w:szCs w:val="22"/>
        </w:rPr>
        <w:t>/acre/year or</w:t>
      </w:r>
      <w:r w:rsidR="00803D01" w:rsidRPr="00B6254C">
        <w:rPr>
          <w:color w:val="800080"/>
          <w:sz w:val="22"/>
          <w:szCs w:val="22"/>
        </w:rPr>
        <w:t xml:space="preserve"> </w:t>
      </w:r>
      <w:r w:rsidR="00803D01" w:rsidRPr="00B6254C">
        <w:rPr>
          <w:sz w:val="22"/>
          <w:szCs w:val="22"/>
        </w:rPr>
        <w:t>that the amount of total nitrogen in the combined application of wastewater and fertilizer does not exceed by more than 25% the amount reasonably expected to be taken up by the crop(s) and removed by harvesting in any 12-month period.  Forms to assist in these calculations can be found at</w:t>
      </w:r>
      <w:r w:rsidR="004E4128">
        <w:rPr>
          <w:sz w:val="22"/>
          <w:szCs w:val="22"/>
        </w:rPr>
        <w:t>:</w:t>
      </w:r>
      <w:r w:rsidR="00803D01" w:rsidRPr="00B6254C">
        <w:rPr>
          <w:sz w:val="22"/>
          <w:szCs w:val="22"/>
        </w:rPr>
        <w:t xml:space="preserve"> </w:t>
      </w:r>
      <w:hyperlink r:id="rId22" w:history="1">
        <w:r w:rsidR="00F81799" w:rsidRPr="00567F82">
          <w:rPr>
            <w:rStyle w:val="Hyperlink"/>
          </w:rPr>
          <w:t>https://www.env.nm.gov/gwb/FORMS/NewMexicoEnvironmentDepartment-GroundWaterQualityBureau-Forms.htm</w:t>
        </w:r>
      </w:hyperlink>
      <w:r w:rsidR="0053068D">
        <w:rPr>
          <w:sz w:val="22"/>
          <w:szCs w:val="22"/>
        </w:rPr>
        <w:t>.</w:t>
      </w:r>
    </w:p>
    <w:p w14:paraId="289884B0" w14:textId="77777777" w:rsidR="0008433E" w:rsidRPr="00B6254C" w:rsidRDefault="0008433E" w:rsidP="00EB24A9">
      <w:pPr>
        <w:rPr>
          <w:sz w:val="22"/>
          <w:szCs w:val="22"/>
        </w:rPr>
      </w:pPr>
    </w:p>
    <w:tbl>
      <w:tblPr>
        <w:tblW w:w="6727" w:type="dxa"/>
        <w:tblInd w:w="828" w:type="dxa"/>
        <w:tblCellMar>
          <w:top w:w="115" w:type="dxa"/>
          <w:left w:w="115" w:type="dxa"/>
          <w:bottom w:w="115" w:type="dxa"/>
          <w:right w:w="115" w:type="dxa"/>
        </w:tblCellMar>
        <w:tblLook w:val="01E0" w:firstRow="1" w:lastRow="1" w:firstColumn="1" w:lastColumn="1" w:noHBand="0" w:noVBand="0"/>
      </w:tblPr>
      <w:tblGrid>
        <w:gridCol w:w="506"/>
        <w:gridCol w:w="6221"/>
      </w:tblGrid>
      <w:tr w:rsidR="00803D01" w:rsidRPr="00B6254C" w14:paraId="2F693E42" w14:textId="77777777" w:rsidTr="00390876">
        <w:trPr>
          <w:cantSplit/>
        </w:trPr>
        <w:tc>
          <w:tcPr>
            <w:tcW w:w="506" w:type="dxa"/>
          </w:tcPr>
          <w:p w14:paraId="7E270AC8" w14:textId="77777777" w:rsidR="00803D01" w:rsidRPr="00B6254C" w:rsidRDefault="00803D01" w:rsidP="00390876">
            <w:pPr>
              <w:rPr>
                <w:sz w:val="22"/>
                <w:szCs w:val="22"/>
              </w:rPr>
            </w:pPr>
            <w:r w:rsidRPr="00B6254C">
              <w:rPr>
                <w:sz w:val="22"/>
                <w:szCs w:val="22"/>
              </w:rPr>
              <w:fldChar w:fldCharType="begin">
                <w:ffData>
                  <w:name w:val="Check28"/>
                  <w:enabled/>
                  <w:calcOnExit w:val="0"/>
                  <w:checkBox>
                    <w:sizeAuto/>
                    <w:default w:val="0"/>
                  </w:checkBox>
                </w:ffData>
              </w:fldChar>
            </w:r>
            <w:r w:rsidRPr="00B6254C">
              <w:rPr>
                <w:sz w:val="22"/>
                <w:szCs w:val="22"/>
              </w:rPr>
              <w:instrText xml:space="preserve"> FORMCHECKBOX </w:instrText>
            </w:r>
            <w:r w:rsidR="00C2780F">
              <w:rPr>
                <w:sz w:val="22"/>
                <w:szCs w:val="22"/>
              </w:rPr>
            </w:r>
            <w:r w:rsidR="00C2780F">
              <w:rPr>
                <w:sz w:val="22"/>
                <w:szCs w:val="22"/>
              </w:rPr>
              <w:fldChar w:fldCharType="separate"/>
            </w:r>
            <w:r w:rsidRPr="00B6254C">
              <w:rPr>
                <w:sz w:val="22"/>
                <w:szCs w:val="22"/>
              </w:rPr>
              <w:fldChar w:fldCharType="end"/>
            </w:r>
          </w:p>
        </w:tc>
        <w:tc>
          <w:tcPr>
            <w:tcW w:w="6221" w:type="dxa"/>
          </w:tcPr>
          <w:p w14:paraId="3AD5995C" w14:textId="77777777" w:rsidR="00803D01" w:rsidRPr="00B6254C" w:rsidRDefault="00803D01" w:rsidP="00803D01">
            <w:pPr>
              <w:rPr>
                <w:sz w:val="22"/>
                <w:szCs w:val="22"/>
              </w:rPr>
            </w:pPr>
            <w:r w:rsidRPr="00B6254C">
              <w:rPr>
                <w:sz w:val="22"/>
                <w:szCs w:val="22"/>
              </w:rPr>
              <w:t>Attached – Nitrogen loading calculations</w:t>
            </w:r>
          </w:p>
        </w:tc>
      </w:tr>
    </w:tbl>
    <w:p w14:paraId="738629AA" w14:textId="77777777" w:rsidR="00631689" w:rsidRDefault="00631689" w:rsidP="00631689">
      <w:r>
        <w:rPr>
          <w:b/>
          <w:u w:val="single"/>
        </w:rPr>
        <w:t>g</w:t>
      </w:r>
      <w:r w:rsidRPr="00B6254C">
        <w:rPr>
          <w:b/>
          <w:u w:val="single"/>
        </w:rPr>
        <w:t xml:space="preserve">.  </w:t>
      </w:r>
      <w:r>
        <w:rPr>
          <w:b/>
          <w:u w:val="single"/>
        </w:rPr>
        <w:t>Closure Plan</w:t>
      </w:r>
      <w:r w:rsidR="00F23169">
        <w:rPr>
          <w:b/>
          <w:u w:val="single"/>
        </w:rPr>
        <w:t xml:space="preserve"> </w:t>
      </w:r>
      <w:r w:rsidR="00F23169" w:rsidRPr="00CA4519">
        <w:rPr>
          <w:sz w:val="20"/>
          <w:szCs w:val="20"/>
        </w:rPr>
        <w:t xml:space="preserve">[Subsection </w:t>
      </w:r>
      <w:r w:rsidR="00F23169">
        <w:rPr>
          <w:sz w:val="20"/>
          <w:szCs w:val="20"/>
        </w:rPr>
        <w:t>A</w:t>
      </w:r>
      <w:r w:rsidR="00F23169" w:rsidRPr="00CA4519">
        <w:rPr>
          <w:sz w:val="20"/>
          <w:szCs w:val="20"/>
        </w:rPr>
        <w:t xml:space="preserve"> of 20.6.2.310</w:t>
      </w:r>
      <w:r w:rsidR="00F23169">
        <w:rPr>
          <w:sz w:val="20"/>
          <w:szCs w:val="20"/>
        </w:rPr>
        <w:t>7</w:t>
      </w:r>
      <w:r w:rsidR="00F23169" w:rsidRPr="00CA4519">
        <w:rPr>
          <w:sz w:val="20"/>
          <w:szCs w:val="20"/>
        </w:rPr>
        <w:t xml:space="preserve"> NMAC]</w:t>
      </w:r>
    </w:p>
    <w:p w14:paraId="7CF947BB" w14:textId="77777777" w:rsidR="005006C4" w:rsidRDefault="005006C4" w:rsidP="00EB24A9">
      <w:pPr>
        <w:rPr>
          <w:sz w:val="22"/>
          <w:szCs w:val="22"/>
        </w:rPr>
      </w:pPr>
      <w:r>
        <w:rPr>
          <w:sz w:val="22"/>
          <w:szCs w:val="22"/>
        </w:rPr>
        <w:t>Facility Closure and Post-Closure Monitoring. Discharge Permits contain standard requirements to address the closure of part or all of you discharge system components, as follows:</w:t>
      </w:r>
      <w:r w:rsidR="00631689">
        <w:rPr>
          <w:sz w:val="22"/>
          <w:szCs w:val="22"/>
        </w:rPr>
        <w:t xml:space="preserve"> </w:t>
      </w:r>
    </w:p>
    <w:p w14:paraId="0241BD36" w14:textId="77777777" w:rsidR="0008433E" w:rsidRPr="005006C4" w:rsidRDefault="005006C4" w:rsidP="005006C4">
      <w:pPr>
        <w:pStyle w:val="ListParagraph"/>
        <w:numPr>
          <w:ilvl w:val="0"/>
          <w:numId w:val="43"/>
        </w:numPr>
      </w:pPr>
      <w:r>
        <w:rPr>
          <w:sz w:val="22"/>
          <w:szCs w:val="22"/>
        </w:rPr>
        <w:t>Cap or plug lines to prevent the flow of wastewater to treatment o</w:t>
      </w:r>
      <w:r w:rsidR="00E90102">
        <w:rPr>
          <w:sz w:val="22"/>
          <w:szCs w:val="22"/>
        </w:rPr>
        <w:t>r</w:t>
      </w:r>
      <w:r>
        <w:rPr>
          <w:sz w:val="22"/>
          <w:szCs w:val="22"/>
        </w:rPr>
        <w:t xml:space="preserve"> disposal system </w:t>
      </w:r>
    </w:p>
    <w:p w14:paraId="2F045FDD" w14:textId="77777777" w:rsidR="005006C4" w:rsidRPr="005006C4" w:rsidRDefault="005006C4" w:rsidP="005006C4">
      <w:pPr>
        <w:pStyle w:val="ListParagraph"/>
        <w:numPr>
          <w:ilvl w:val="0"/>
          <w:numId w:val="43"/>
        </w:numPr>
      </w:pPr>
      <w:r>
        <w:rPr>
          <w:sz w:val="22"/>
          <w:szCs w:val="22"/>
        </w:rPr>
        <w:t>Empty and remove or backfill tanks</w:t>
      </w:r>
    </w:p>
    <w:p w14:paraId="55DE714F" w14:textId="77777777" w:rsidR="005006C4" w:rsidRPr="005006C4" w:rsidRDefault="005006C4" w:rsidP="005006C4">
      <w:pPr>
        <w:pStyle w:val="ListParagraph"/>
        <w:numPr>
          <w:ilvl w:val="0"/>
          <w:numId w:val="43"/>
        </w:numPr>
      </w:pPr>
      <w:r>
        <w:rPr>
          <w:sz w:val="22"/>
          <w:szCs w:val="22"/>
        </w:rPr>
        <w:t>Empty lagoons, perforate or remove liners, re-grade to surface topography</w:t>
      </w:r>
    </w:p>
    <w:p w14:paraId="51ADD43E" w14:textId="77777777" w:rsidR="005006C4" w:rsidRPr="005006C4" w:rsidRDefault="005006C4" w:rsidP="005006C4">
      <w:pPr>
        <w:pStyle w:val="ListParagraph"/>
        <w:numPr>
          <w:ilvl w:val="0"/>
          <w:numId w:val="43"/>
        </w:numPr>
      </w:pPr>
      <w:r>
        <w:rPr>
          <w:sz w:val="22"/>
          <w:szCs w:val="22"/>
        </w:rPr>
        <w:t>Appropriately dispose of solids</w:t>
      </w:r>
    </w:p>
    <w:p w14:paraId="14B4219F" w14:textId="77777777" w:rsidR="005006C4" w:rsidRPr="005006C4" w:rsidRDefault="005006C4" w:rsidP="005006C4">
      <w:pPr>
        <w:pStyle w:val="ListParagraph"/>
        <w:numPr>
          <w:ilvl w:val="0"/>
          <w:numId w:val="43"/>
        </w:numPr>
      </w:pPr>
      <w:r>
        <w:rPr>
          <w:sz w:val="22"/>
          <w:szCs w:val="22"/>
        </w:rPr>
        <w:t xml:space="preserve">Regrade and cover stockpiles at mine facilities </w:t>
      </w:r>
    </w:p>
    <w:p w14:paraId="5D7A9518" w14:textId="77777777" w:rsidR="005006C4" w:rsidRPr="00F23169" w:rsidRDefault="005006C4" w:rsidP="005006C4">
      <w:pPr>
        <w:pStyle w:val="ListParagraph"/>
        <w:numPr>
          <w:ilvl w:val="0"/>
          <w:numId w:val="43"/>
        </w:numPr>
      </w:pPr>
      <w:r>
        <w:rPr>
          <w:sz w:val="22"/>
          <w:szCs w:val="22"/>
        </w:rPr>
        <w:t>Continue ground</w:t>
      </w:r>
      <w:r w:rsidR="00F23169">
        <w:rPr>
          <w:sz w:val="22"/>
          <w:szCs w:val="22"/>
        </w:rPr>
        <w:t>water monitoring for at least two years, longer as appropriate</w:t>
      </w:r>
    </w:p>
    <w:p w14:paraId="42B6ACBC" w14:textId="77777777" w:rsidR="00F23169" w:rsidRPr="00F23169" w:rsidRDefault="00F23169" w:rsidP="005006C4">
      <w:pPr>
        <w:pStyle w:val="ListParagraph"/>
        <w:numPr>
          <w:ilvl w:val="0"/>
          <w:numId w:val="43"/>
        </w:numPr>
      </w:pPr>
      <w:r>
        <w:rPr>
          <w:sz w:val="22"/>
          <w:szCs w:val="22"/>
        </w:rPr>
        <w:t xml:space="preserve">Enact contingency plans if groundwater standards are violated </w:t>
      </w:r>
    </w:p>
    <w:p w14:paraId="750D7B2A" w14:textId="77777777" w:rsidR="00F23169" w:rsidRDefault="00F23169" w:rsidP="005006C4">
      <w:pPr>
        <w:pStyle w:val="ListParagraph"/>
        <w:numPr>
          <w:ilvl w:val="0"/>
          <w:numId w:val="43"/>
        </w:numPr>
      </w:pPr>
      <w:r>
        <w:rPr>
          <w:sz w:val="22"/>
          <w:szCs w:val="22"/>
        </w:rPr>
        <w:t xml:space="preserve">Financial assurance may be required. </w:t>
      </w:r>
    </w:p>
    <w:p w14:paraId="213AF66B" w14:textId="77777777" w:rsidR="0008433E" w:rsidRDefault="0008433E" w:rsidP="00EB24A9"/>
    <w:tbl>
      <w:tblPr>
        <w:tblW w:w="6727" w:type="dxa"/>
        <w:tblInd w:w="828" w:type="dxa"/>
        <w:tblCellMar>
          <w:top w:w="115" w:type="dxa"/>
          <w:left w:w="115" w:type="dxa"/>
          <w:bottom w:w="115" w:type="dxa"/>
          <w:right w:w="115" w:type="dxa"/>
        </w:tblCellMar>
        <w:tblLook w:val="01E0" w:firstRow="1" w:lastRow="1" w:firstColumn="1" w:lastColumn="1" w:noHBand="0" w:noVBand="0"/>
      </w:tblPr>
      <w:tblGrid>
        <w:gridCol w:w="506"/>
        <w:gridCol w:w="6221"/>
      </w:tblGrid>
      <w:tr w:rsidR="00E90102" w:rsidRPr="00B6254C" w14:paraId="436FCED9" w14:textId="77777777" w:rsidTr="00246FC7">
        <w:trPr>
          <w:cantSplit/>
        </w:trPr>
        <w:tc>
          <w:tcPr>
            <w:tcW w:w="506" w:type="dxa"/>
          </w:tcPr>
          <w:p w14:paraId="6E0C1998" w14:textId="77777777" w:rsidR="00E90102" w:rsidRPr="00B6254C" w:rsidRDefault="00E90102" w:rsidP="00246FC7">
            <w:pPr>
              <w:rPr>
                <w:sz w:val="22"/>
                <w:szCs w:val="22"/>
              </w:rPr>
            </w:pPr>
            <w:r w:rsidRPr="00B6254C">
              <w:rPr>
                <w:sz w:val="22"/>
                <w:szCs w:val="22"/>
              </w:rPr>
              <w:fldChar w:fldCharType="begin">
                <w:ffData>
                  <w:name w:val="Check28"/>
                  <w:enabled/>
                  <w:calcOnExit w:val="0"/>
                  <w:checkBox>
                    <w:sizeAuto/>
                    <w:default w:val="0"/>
                  </w:checkBox>
                </w:ffData>
              </w:fldChar>
            </w:r>
            <w:r w:rsidRPr="00B6254C">
              <w:rPr>
                <w:sz w:val="22"/>
                <w:szCs w:val="22"/>
              </w:rPr>
              <w:instrText xml:space="preserve"> FORMCHECKBOX </w:instrText>
            </w:r>
            <w:r w:rsidR="00C2780F">
              <w:rPr>
                <w:sz w:val="22"/>
                <w:szCs w:val="22"/>
              </w:rPr>
            </w:r>
            <w:r w:rsidR="00C2780F">
              <w:rPr>
                <w:sz w:val="22"/>
                <w:szCs w:val="22"/>
              </w:rPr>
              <w:fldChar w:fldCharType="separate"/>
            </w:r>
            <w:r w:rsidRPr="00B6254C">
              <w:rPr>
                <w:sz w:val="22"/>
                <w:szCs w:val="22"/>
              </w:rPr>
              <w:fldChar w:fldCharType="end"/>
            </w:r>
          </w:p>
        </w:tc>
        <w:tc>
          <w:tcPr>
            <w:tcW w:w="6221" w:type="dxa"/>
          </w:tcPr>
          <w:p w14:paraId="613EDB4C" w14:textId="77777777" w:rsidR="00E90102" w:rsidRPr="00B6254C" w:rsidRDefault="00E90102" w:rsidP="00246FC7">
            <w:pPr>
              <w:rPr>
                <w:sz w:val="22"/>
                <w:szCs w:val="22"/>
              </w:rPr>
            </w:pPr>
            <w:r w:rsidRPr="00B6254C">
              <w:rPr>
                <w:sz w:val="22"/>
                <w:szCs w:val="22"/>
              </w:rPr>
              <w:t xml:space="preserve">Attached – </w:t>
            </w:r>
            <w:r>
              <w:rPr>
                <w:sz w:val="22"/>
                <w:szCs w:val="22"/>
              </w:rPr>
              <w:t xml:space="preserve">Closure plan addressing any components not listed above or a site-specific closure plan to fulfill closure requirements at facilities beyond the scope of standard requirements. </w:t>
            </w:r>
          </w:p>
        </w:tc>
      </w:tr>
    </w:tbl>
    <w:p w14:paraId="335F2550" w14:textId="77777777" w:rsidR="0008433E" w:rsidRDefault="0008433E" w:rsidP="00EB24A9"/>
    <w:p w14:paraId="642736AB" w14:textId="77777777" w:rsidR="0008433E" w:rsidRDefault="0008433E" w:rsidP="00EB24A9">
      <w:pPr>
        <w:sectPr w:rsidR="0008433E" w:rsidSect="00CC5435">
          <w:footerReference w:type="default" r:id="rId23"/>
          <w:footerReference w:type="first" r:id="rId24"/>
          <w:type w:val="continuous"/>
          <w:pgSz w:w="12240" w:h="15840" w:code="1"/>
          <w:pgMar w:top="1440" w:right="1440" w:bottom="1440" w:left="1440" w:header="720" w:footer="720" w:gutter="0"/>
          <w:cols w:space="720"/>
          <w:titlePg/>
          <w:docGrid w:linePitch="360"/>
        </w:sectPr>
      </w:pPr>
    </w:p>
    <w:p w14:paraId="4F691856" w14:textId="77777777" w:rsidR="00EB24A9" w:rsidRPr="000574AF" w:rsidRDefault="00EB24A9" w:rsidP="00EB24A9">
      <w:pPr>
        <w:rPr>
          <w:sz w:val="32"/>
          <w:szCs w:val="32"/>
        </w:rPr>
      </w:pPr>
      <w:r w:rsidRPr="000574AF">
        <w:rPr>
          <w:b/>
          <w:sz w:val="32"/>
          <w:szCs w:val="32"/>
        </w:rPr>
        <w:t xml:space="preserve">Part III.  </w:t>
      </w:r>
      <w:r w:rsidR="00141D66" w:rsidRPr="000574AF">
        <w:rPr>
          <w:b/>
          <w:sz w:val="32"/>
          <w:szCs w:val="32"/>
        </w:rPr>
        <w:t>Additional Proposals and Conditions</w:t>
      </w:r>
      <w:r w:rsidR="00D04CD7" w:rsidRPr="000574AF">
        <w:rPr>
          <w:b/>
          <w:sz w:val="32"/>
          <w:szCs w:val="32"/>
        </w:rPr>
        <w:t xml:space="preserve"> (</w:t>
      </w:r>
      <w:r w:rsidR="00E20012" w:rsidRPr="000574AF">
        <w:rPr>
          <w:b/>
          <w:sz w:val="32"/>
          <w:szCs w:val="32"/>
        </w:rPr>
        <w:t>if applicable</w:t>
      </w:r>
      <w:r w:rsidR="00D04CD7" w:rsidRPr="000574AF">
        <w:rPr>
          <w:b/>
          <w:sz w:val="32"/>
          <w:szCs w:val="32"/>
        </w:rPr>
        <w:t>)</w:t>
      </w:r>
    </w:p>
    <w:p w14:paraId="0DD76965" w14:textId="77777777" w:rsidR="00D04CD7" w:rsidRPr="0061023B" w:rsidRDefault="00803D01" w:rsidP="00803D01">
      <w:pPr>
        <w:jc w:val="both"/>
        <w:rPr>
          <w:sz w:val="22"/>
          <w:szCs w:val="22"/>
        </w:rPr>
      </w:pPr>
      <w:r w:rsidRPr="0061023B">
        <w:rPr>
          <w:sz w:val="22"/>
          <w:szCs w:val="22"/>
        </w:rPr>
        <w:t xml:space="preserve">In the space provided, propose revisions or additions to the standard </w:t>
      </w:r>
      <w:r w:rsidR="000574AF">
        <w:rPr>
          <w:sz w:val="22"/>
          <w:szCs w:val="22"/>
        </w:rPr>
        <w:t>D</w:t>
      </w:r>
      <w:r w:rsidRPr="0061023B">
        <w:rPr>
          <w:sz w:val="22"/>
          <w:szCs w:val="22"/>
        </w:rPr>
        <w:t xml:space="preserve">ischarge </w:t>
      </w:r>
      <w:r w:rsidR="000574AF">
        <w:rPr>
          <w:sz w:val="22"/>
          <w:szCs w:val="22"/>
        </w:rPr>
        <w:t>Permit</w:t>
      </w:r>
      <w:r w:rsidRPr="0061023B">
        <w:rPr>
          <w:sz w:val="22"/>
          <w:szCs w:val="22"/>
        </w:rPr>
        <w:t xml:space="preserve"> requirements.  If you propose any revisions or additions, also provide the rational for your proposal. </w:t>
      </w:r>
    </w:p>
    <w:p w14:paraId="1BF30C7A" w14:textId="77777777" w:rsidR="00D04CD7" w:rsidRPr="00E65915" w:rsidRDefault="00D04CD7" w:rsidP="00EB24A9">
      <w:pPr>
        <w:rPr>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9360"/>
      </w:tblGrid>
      <w:tr w:rsidR="00EB24A9" w:rsidRPr="000A5972" w14:paraId="68A90D60" w14:textId="77777777" w:rsidTr="000A5972">
        <w:trPr>
          <w:trHeight w:val="6895"/>
        </w:trPr>
        <w:tc>
          <w:tcPr>
            <w:tcW w:w="9360" w:type="dxa"/>
          </w:tcPr>
          <w:p w14:paraId="5632746B" w14:textId="77777777" w:rsidR="00EB24A9" w:rsidRPr="0061023B" w:rsidRDefault="00EB24A9" w:rsidP="00EB24A9">
            <w:pPr>
              <w:rPr>
                <w:sz w:val="22"/>
                <w:szCs w:val="22"/>
              </w:rPr>
            </w:pPr>
            <w:r w:rsidRPr="0061023B">
              <w:rPr>
                <w:sz w:val="22"/>
                <w:szCs w:val="22"/>
              </w:rPr>
              <w:fldChar w:fldCharType="begin">
                <w:ffData>
                  <w:name w:val="Text54"/>
                  <w:enabled/>
                  <w:calcOnExit w:val="0"/>
                  <w:textInput/>
                </w:ffData>
              </w:fldChar>
            </w:r>
            <w:bookmarkStart w:id="60" w:name="Text54"/>
            <w:r w:rsidRPr="0061023B">
              <w:rPr>
                <w:sz w:val="22"/>
                <w:szCs w:val="22"/>
              </w:rPr>
              <w:instrText xml:space="preserve"> FORMTEXT </w:instrText>
            </w:r>
            <w:r w:rsidRPr="0061023B">
              <w:rPr>
                <w:sz w:val="22"/>
                <w:szCs w:val="22"/>
              </w:rPr>
            </w:r>
            <w:r w:rsidRPr="0061023B">
              <w:rPr>
                <w:sz w:val="22"/>
                <w:szCs w:val="22"/>
              </w:rPr>
              <w:fldChar w:fldCharType="separate"/>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sz w:val="22"/>
                <w:szCs w:val="22"/>
              </w:rPr>
              <w:fldChar w:fldCharType="end"/>
            </w:r>
            <w:bookmarkEnd w:id="60"/>
          </w:p>
        </w:tc>
      </w:tr>
    </w:tbl>
    <w:p w14:paraId="38731A48" w14:textId="77777777" w:rsidR="00EB24A9" w:rsidRPr="00E65915" w:rsidRDefault="00EB24A9" w:rsidP="00EB24A9">
      <w:pPr>
        <w:rPr>
          <w:sz w:val="20"/>
          <w:szCs w:val="20"/>
        </w:rPr>
      </w:pPr>
    </w:p>
    <w:p w14:paraId="32C4000B" w14:textId="77777777" w:rsidR="00EB24A9" w:rsidRDefault="00EB24A9" w:rsidP="00EB24A9">
      <w:pPr>
        <w:sectPr w:rsidR="00EB24A9" w:rsidSect="00C422D8">
          <w:pgSz w:w="12240" w:h="15840" w:code="1"/>
          <w:pgMar w:top="1440" w:right="1440" w:bottom="1440" w:left="1440" w:header="720" w:footer="720" w:gutter="0"/>
          <w:cols w:space="720"/>
          <w:docGrid w:linePitch="360"/>
        </w:sectPr>
      </w:pPr>
    </w:p>
    <w:p w14:paraId="24426F34" w14:textId="77777777" w:rsidR="00622C82" w:rsidRPr="00622C82" w:rsidRDefault="00EB24A9" w:rsidP="00EB24A9">
      <w:pPr>
        <w:rPr>
          <w:b/>
          <w:sz w:val="32"/>
          <w:szCs w:val="32"/>
        </w:rPr>
      </w:pPr>
      <w:r w:rsidRPr="00622C82">
        <w:rPr>
          <w:b/>
          <w:sz w:val="32"/>
          <w:szCs w:val="32"/>
        </w:rPr>
        <w:t xml:space="preserve">Part IV.  Maps </w:t>
      </w:r>
      <w:r w:rsidR="00002039" w:rsidRPr="00622C82">
        <w:rPr>
          <w:b/>
          <w:sz w:val="32"/>
          <w:szCs w:val="32"/>
        </w:rPr>
        <w:t>and</w:t>
      </w:r>
      <w:r w:rsidRPr="00622C82">
        <w:rPr>
          <w:b/>
          <w:sz w:val="32"/>
          <w:szCs w:val="32"/>
        </w:rPr>
        <w:t xml:space="preserve"> Logs</w:t>
      </w:r>
      <w:r w:rsidR="00002039" w:rsidRPr="00622C82">
        <w:rPr>
          <w:b/>
          <w:sz w:val="32"/>
          <w:szCs w:val="32"/>
        </w:rPr>
        <w:t xml:space="preserve"> to be Attached</w:t>
      </w:r>
    </w:p>
    <w:p w14:paraId="23B0E320" w14:textId="77777777" w:rsidR="00F54DCD" w:rsidRDefault="00F54DCD" w:rsidP="00002039">
      <w:pPr>
        <w:rPr>
          <w:b/>
          <w:u w:val="single"/>
        </w:rPr>
      </w:pPr>
    </w:p>
    <w:p w14:paraId="5406162B" w14:textId="77777777" w:rsidR="00E16ADA" w:rsidRPr="001B3A79" w:rsidRDefault="00874906" w:rsidP="00002039">
      <w:pPr>
        <w:rPr>
          <w:u w:val="single"/>
        </w:rPr>
      </w:pPr>
      <w:r>
        <w:rPr>
          <w:b/>
          <w:u w:val="single"/>
        </w:rPr>
        <w:t>1</w:t>
      </w:r>
      <w:r w:rsidR="00002039" w:rsidRPr="001B3A79">
        <w:rPr>
          <w:b/>
          <w:u w:val="single"/>
        </w:rPr>
        <w:t>.  Surface Soil Survey and Vadose Zone Geology</w:t>
      </w:r>
    </w:p>
    <w:p w14:paraId="088D5DC5" w14:textId="77777777" w:rsidR="003E7F87" w:rsidRDefault="00002039" w:rsidP="00F54DCD">
      <w:pPr>
        <w:rPr>
          <w:sz w:val="20"/>
          <w:szCs w:val="20"/>
        </w:rPr>
      </w:pPr>
      <w:r w:rsidRPr="00E16ADA">
        <w:rPr>
          <w:sz w:val="20"/>
          <w:szCs w:val="20"/>
        </w:rPr>
        <w:t>[</w:t>
      </w:r>
      <w:r w:rsidRPr="00BF6256">
        <w:rPr>
          <w:sz w:val="20"/>
          <w:szCs w:val="20"/>
        </w:rPr>
        <w:t xml:space="preserve">Subsection </w:t>
      </w:r>
      <w:r w:rsidR="001B3A79" w:rsidRPr="00BF6256">
        <w:rPr>
          <w:sz w:val="20"/>
          <w:szCs w:val="20"/>
        </w:rPr>
        <w:t>C</w:t>
      </w:r>
      <w:r w:rsidRPr="00BF6256">
        <w:rPr>
          <w:sz w:val="20"/>
          <w:szCs w:val="20"/>
        </w:rPr>
        <w:t xml:space="preserve"> of 20.6.</w:t>
      </w:r>
      <w:r w:rsidR="001F050A" w:rsidRPr="00BF6256">
        <w:rPr>
          <w:sz w:val="20"/>
          <w:szCs w:val="20"/>
        </w:rPr>
        <w:t>2.3106</w:t>
      </w:r>
      <w:r w:rsidRPr="00BF6256">
        <w:rPr>
          <w:sz w:val="20"/>
          <w:szCs w:val="20"/>
        </w:rPr>
        <w:t xml:space="preserve"> NMAC]</w:t>
      </w:r>
    </w:p>
    <w:tbl>
      <w:tblPr>
        <w:tblW w:w="9360" w:type="dxa"/>
        <w:tblInd w:w="115" w:type="dxa"/>
        <w:tblCellMar>
          <w:top w:w="115" w:type="dxa"/>
          <w:left w:w="115" w:type="dxa"/>
          <w:bottom w:w="115" w:type="dxa"/>
          <w:right w:w="115" w:type="dxa"/>
        </w:tblCellMar>
        <w:tblLook w:val="01E0" w:firstRow="1" w:lastRow="1" w:firstColumn="1" w:lastColumn="1" w:noHBand="0" w:noVBand="0"/>
      </w:tblPr>
      <w:tblGrid>
        <w:gridCol w:w="506"/>
        <w:gridCol w:w="8854"/>
      </w:tblGrid>
      <w:tr w:rsidR="00E16ADA" w:rsidRPr="000A5972" w14:paraId="745EC1DA" w14:textId="77777777" w:rsidTr="000A5972">
        <w:trPr>
          <w:cantSplit/>
        </w:trPr>
        <w:tc>
          <w:tcPr>
            <w:tcW w:w="506" w:type="dxa"/>
          </w:tcPr>
          <w:p w14:paraId="3253027E" w14:textId="77777777" w:rsidR="00E16ADA" w:rsidRPr="000A5972" w:rsidRDefault="00E16ADA" w:rsidP="003800A8">
            <w:pPr>
              <w:rPr>
                <w:sz w:val="20"/>
                <w:szCs w:val="20"/>
              </w:rPr>
            </w:pPr>
            <w:r w:rsidRPr="000A5972">
              <w:rPr>
                <w:sz w:val="20"/>
                <w:szCs w:val="20"/>
              </w:rPr>
              <w:fldChar w:fldCharType="begin">
                <w:ffData>
                  <w:name w:val="Check30"/>
                  <w:enabled/>
                  <w:calcOnExit w:val="0"/>
                  <w:checkBox>
                    <w:sizeAuto/>
                    <w:default w:val="0"/>
                  </w:checkBox>
                </w:ffData>
              </w:fldChar>
            </w:r>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p>
        </w:tc>
        <w:tc>
          <w:tcPr>
            <w:tcW w:w="8854" w:type="dxa"/>
          </w:tcPr>
          <w:p w14:paraId="359370E5" w14:textId="77777777" w:rsidR="00E16ADA" w:rsidRPr="00B6254C" w:rsidRDefault="00E16ADA" w:rsidP="003800A8">
            <w:pPr>
              <w:rPr>
                <w:sz w:val="22"/>
                <w:szCs w:val="22"/>
              </w:rPr>
            </w:pPr>
            <w:r w:rsidRPr="00B6254C">
              <w:rPr>
                <w:sz w:val="22"/>
                <w:szCs w:val="22"/>
              </w:rPr>
              <w:t>Attached - Most recent regional soil survey map and associated descriptions identifying surface soil type(s).</w:t>
            </w:r>
          </w:p>
        </w:tc>
      </w:tr>
      <w:tr w:rsidR="00E16ADA" w:rsidRPr="000A5972" w14:paraId="4A9A3E71" w14:textId="77777777" w:rsidTr="000A5972">
        <w:trPr>
          <w:cantSplit/>
        </w:trPr>
        <w:tc>
          <w:tcPr>
            <w:tcW w:w="506" w:type="dxa"/>
          </w:tcPr>
          <w:p w14:paraId="723FBF07" w14:textId="77777777" w:rsidR="00E16ADA" w:rsidRPr="000A5972" w:rsidRDefault="00E16ADA" w:rsidP="003800A8">
            <w:pPr>
              <w:rPr>
                <w:sz w:val="20"/>
                <w:szCs w:val="20"/>
              </w:rPr>
            </w:pPr>
            <w:r w:rsidRPr="000A5972">
              <w:rPr>
                <w:sz w:val="20"/>
                <w:szCs w:val="20"/>
              </w:rPr>
              <w:fldChar w:fldCharType="begin">
                <w:ffData>
                  <w:name w:val="Check31"/>
                  <w:enabled/>
                  <w:calcOnExit w:val="0"/>
                  <w:checkBox>
                    <w:sizeAuto/>
                    <w:default w:val="0"/>
                  </w:checkBox>
                </w:ffData>
              </w:fldChar>
            </w:r>
            <w:r w:rsidRPr="000A5972">
              <w:rPr>
                <w:sz w:val="20"/>
                <w:szCs w:val="20"/>
              </w:rPr>
              <w:instrText xml:space="preserve"> FORMCHECKBOX </w:instrText>
            </w:r>
            <w:r w:rsidR="00C2780F">
              <w:rPr>
                <w:sz w:val="20"/>
                <w:szCs w:val="20"/>
              </w:rPr>
            </w:r>
            <w:r w:rsidR="00C2780F">
              <w:rPr>
                <w:sz w:val="20"/>
                <w:szCs w:val="20"/>
              </w:rPr>
              <w:fldChar w:fldCharType="separate"/>
            </w:r>
            <w:r w:rsidRPr="000A5972">
              <w:rPr>
                <w:sz w:val="20"/>
                <w:szCs w:val="20"/>
              </w:rPr>
              <w:fldChar w:fldCharType="end"/>
            </w:r>
          </w:p>
        </w:tc>
        <w:tc>
          <w:tcPr>
            <w:tcW w:w="8854" w:type="dxa"/>
          </w:tcPr>
          <w:p w14:paraId="1290730C" w14:textId="77777777" w:rsidR="00E16ADA" w:rsidRPr="00B6254C" w:rsidRDefault="00E16ADA" w:rsidP="003800A8">
            <w:pPr>
              <w:rPr>
                <w:sz w:val="22"/>
                <w:szCs w:val="22"/>
              </w:rPr>
            </w:pPr>
            <w:r w:rsidRPr="00B6254C">
              <w:rPr>
                <w:sz w:val="22"/>
                <w:szCs w:val="22"/>
              </w:rPr>
              <w:t xml:space="preserve">Attached - </w:t>
            </w:r>
            <w:r w:rsidR="00D010BA" w:rsidRPr="00B6254C">
              <w:rPr>
                <w:sz w:val="22"/>
                <w:szCs w:val="22"/>
              </w:rPr>
              <w:t>Lithologic logs for all existing on-site monitoring wells</w:t>
            </w:r>
            <w:r w:rsidR="00D07674" w:rsidRPr="00B6254C">
              <w:rPr>
                <w:sz w:val="22"/>
                <w:szCs w:val="22"/>
              </w:rPr>
              <w:t xml:space="preserve"> (if available)</w:t>
            </w:r>
            <w:r w:rsidRPr="00B6254C">
              <w:rPr>
                <w:sz w:val="22"/>
                <w:szCs w:val="22"/>
              </w:rPr>
              <w:t>.</w:t>
            </w:r>
          </w:p>
        </w:tc>
      </w:tr>
    </w:tbl>
    <w:p w14:paraId="1A5A5FE7" w14:textId="77777777" w:rsidR="00E16ADA" w:rsidRPr="00E65915" w:rsidRDefault="00E16ADA" w:rsidP="00002039">
      <w:pPr>
        <w:tabs>
          <w:tab w:val="left" w:pos="720"/>
        </w:tabs>
        <w:rPr>
          <w:sz w:val="20"/>
          <w:szCs w:val="20"/>
        </w:rPr>
      </w:pPr>
    </w:p>
    <w:p w14:paraId="181DD525" w14:textId="77777777" w:rsidR="00D010BA" w:rsidRPr="0061023B" w:rsidRDefault="00874906" w:rsidP="00002039">
      <w:pPr>
        <w:tabs>
          <w:tab w:val="left" w:pos="720"/>
        </w:tabs>
        <w:rPr>
          <w:sz w:val="22"/>
          <w:szCs w:val="22"/>
        </w:rPr>
      </w:pPr>
      <w:r>
        <w:rPr>
          <w:b/>
          <w:u w:val="single"/>
        </w:rPr>
        <w:t>2</w:t>
      </w:r>
      <w:r w:rsidR="00002039" w:rsidRPr="00BF6256">
        <w:rPr>
          <w:b/>
          <w:u w:val="single"/>
        </w:rPr>
        <w:t xml:space="preserve">.  </w:t>
      </w:r>
      <w:r w:rsidR="001F050A" w:rsidRPr="00BF6256">
        <w:rPr>
          <w:b/>
          <w:u w:val="single"/>
        </w:rPr>
        <w:t xml:space="preserve">Topographic </w:t>
      </w:r>
      <w:r w:rsidR="00002039" w:rsidRPr="00BF6256">
        <w:rPr>
          <w:b/>
          <w:u w:val="single"/>
        </w:rPr>
        <w:t>Map</w:t>
      </w:r>
      <w:r w:rsidR="00002039">
        <w:rPr>
          <w:b/>
        </w:rPr>
        <w:t xml:space="preserve"> </w:t>
      </w:r>
      <w:r w:rsidR="00002039" w:rsidRPr="0061023B">
        <w:rPr>
          <w:bCs/>
          <w:sz w:val="22"/>
          <w:szCs w:val="22"/>
        </w:rPr>
        <w:t>[</w:t>
      </w:r>
      <w:r w:rsidR="00BF6256" w:rsidRPr="00BF6256">
        <w:rPr>
          <w:sz w:val="20"/>
          <w:szCs w:val="20"/>
        </w:rPr>
        <w:t>Subsection C of 20.6.2.3106 NMAC</w:t>
      </w:r>
      <w:r w:rsidR="00002039" w:rsidRPr="0061023B">
        <w:rPr>
          <w:sz w:val="22"/>
          <w:szCs w:val="22"/>
        </w:rPr>
        <w:t>]</w:t>
      </w:r>
    </w:p>
    <w:tbl>
      <w:tblPr>
        <w:tblW w:w="9360" w:type="dxa"/>
        <w:tblInd w:w="115" w:type="dxa"/>
        <w:tblCellMar>
          <w:top w:w="115" w:type="dxa"/>
          <w:left w:w="115" w:type="dxa"/>
          <w:bottom w:w="115" w:type="dxa"/>
          <w:right w:w="115" w:type="dxa"/>
        </w:tblCellMar>
        <w:tblLook w:val="01E0" w:firstRow="1" w:lastRow="1" w:firstColumn="1" w:lastColumn="1" w:noHBand="0" w:noVBand="0"/>
      </w:tblPr>
      <w:tblGrid>
        <w:gridCol w:w="506"/>
        <w:gridCol w:w="8854"/>
      </w:tblGrid>
      <w:tr w:rsidR="00D010BA" w:rsidRPr="0061023B" w14:paraId="7ED748EB" w14:textId="77777777" w:rsidTr="000A5972">
        <w:trPr>
          <w:cantSplit/>
        </w:trPr>
        <w:tc>
          <w:tcPr>
            <w:tcW w:w="506" w:type="dxa"/>
          </w:tcPr>
          <w:p w14:paraId="4B86B712" w14:textId="77777777" w:rsidR="00D010BA" w:rsidRPr="0061023B" w:rsidRDefault="00D010BA" w:rsidP="003800A8">
            <w:pPr>
              <w:rPr>
                <w:sz w:val="22"/>
                <w:szCs w:val="22"/>
              </w:rPr>
            </w:pPr>
            <w:r w:rsidRPr="0061023B">
              <w:rPr>
                <w:sz w:val="22"/>
                <w:szCs w:val="22"/>
              </w:rPr>
              <w:fldChar w:fldCharType="begin">
                <w:ffData>
                  <w:name w:val="Check30"/>
                  <w:enabled/>
                  <w:calcOnExit w:val="0"/>
                  <w:checkBox>
                    <w:sizeAuto/>
                    <w:default w:val="0"/>
                  </w:checkBox>
                </w:ffData>
              </w:fldChar>
            </w:r>
            <w:r w:rsidRPr="0061023B">
              <w:rPr>
                <w:sz w:val="22"/>
                <w:szCs w:val="22"/>
              </w:rPr>
              <w:instrText xml:space="preserve"> FORMCHECKBOX </w:instrText>
            </w:r>
            <w:r w:rsidR="00C2780F">
              <w:rPr>
                <w:sz w:val="22"/>
                <w:szCs w:val="22"/>
              </w:rPr>
            </w:r>
            <w:r w:rsidR="00C2780F">
              <w:rPr>
                <w:sz w:val="22"/>
                <w:szCs w:val="22"/>
              </w:rPr>
              <w:fldChar w:fldCharType="separate"/>
            </w:r>
            <w:r w:rsidRPr="0061023B">
              <w:rPr>
                <w:sz w:val="22"/>
                <w:szCs w:val="22"/>
              </w:rPr>
              <w:fldChar w:fldCharType="end"/>
            </w:r>
          </w:p>
        </w:tc>
        <w:tc>
          <w:tcPr>
            <w:tcW w:w="8854" w:type="dxa"/>
          </w:tcPr>
          <w:p w14:paraId="0A2A0416" w14:textId="77777777" w:rsidR="00D010BA" w:rsidRPr="0061023B" w:rsidRDefault="00D07674" w:rsidP="000A5972">
            <w:pPr>
              <w:tabs>
                <w:tab w:val="left" w:pos="720"/>
              </w:tabs>
              <w:rPr>
                <w:sz w:val="22"/>
                <w:szCs w:val="22"/>
              </w:rPr>
            </w:pPr>
            <w:r w:rsidRPr="0061023B">
              <w:rPr>
                <w:sz w:val="22"/>
                <w:szCs w:val="22"/>
              </w:rPr>
              <w:t>Attached - L</w:t>
            </w:r>
            <w:r w:rsidR="00D010BA" w:rsidRPr="0061023B">
              <w:rPr>
                <w:sz w:val="22"/>
                <w:szCs w:val="22"/>
              </w:rPr>
              <w:t xml:space="preserve">ocation map with topographic surface contours identifying </w:t>
            </w:r>
            <w:proofErr w:type="gramStart"/>
            <w:r w:rsidR="00D010BA" w:rsidRPr="0061023B">
              <w:rPr>
                <w:sz w:val="22"/>
                <w:szCs w:val="22"/>
              </w:rPr>
              <w:t>all of</w:t>
            </w:r>
            <w:proofErr w:type="gramEnd"/>
            <w:r w:rsidR="00D010BA" w:rsidRPr="0061023B">
              <w:rPr>
                <w:sz w:val="22"/>
                <w:szCs w:val="22"/>
              </w:rPr>
              <w:t xml:space="preserve"> the following features located within a one-mile radius of the facility:</w:t>
            </w:r>
          </w:p>
          <w:tbl>
            <w:tblPr>
              <w:tblW w:w="0" w:type="auto"/>
              <w:tblLook w:val="01E0" w:firstRow="1" w:lastRow="1" w:firstColumn="1" w:lastColumn="1" w:noHBand="0" w:noVBand="0"/>
            </w:tblPr>
            <w:tblGrid>
              <w:gridCol w:w="4304"/>
              <w:gridCol w:w="4305"/>
            </w:tblGrid>
            <w:tr w:rsidR="00D010BA" w:rsidRPr="0061023B" w14:paraId="08241D16" w14:textId="77777777" w:rsidTr="000A5972">
              <w:tc>
                <w:tcPr>
                  <w:tcW w:w="4304" w:type="dxa"/>
                </w:tcPr>
                <w:p w14:paraId="08EB6B9B" w14:textId="77777777" w:rsidR="00D010BA" w:rsidRPr="0061023B" w:rsidRDefault="00D07674" w:rsidP="000A5972">
                  <w:pPr>
                    <w:numPr>
                      <w:ilvl w:val="0"/>
                      <w:numId w:val="4"/>
                    </w:numPr>
                    <w:rPr>
                      <w:sz w:val="22"/>
                      <w:szCs w:val="22"/>
                    </w:rPr>
                  </w:pPr>
                  <w:r w:rsidRPr="0061023B">
                    <w:rPr>
                      <w:sz w:val="22"/>
                      <w:szCs w:val="22"/>
                    </w:rPr>
                    <w:t>w</w:t>
                  </w:r>
                  <w:r w:rsidR="00D010BA" w:rsidRPr="0061023B">
                    <w:rPr>
                      <w:sz w:val="22"/>
                      <w:szCs w:val="22"/>
                    </w:rPr>
                    <w:t>atercourses</w:t>
                  </w:r>
                </w:p>
                <w:p w14:paraId="4A8BC1D8" w14:textId="77777777" w:rsidR="00D010BA" w:rsidRPr="0061023B" w:rsidRDefault="00D07674" w:rsidP="000A5972">
                  <w:pPr>
                    <w:numPr>
                      <w:ilvl w:val="0"/>
                      <w:numId w:val="4"/>
                    </w:numPr>
                    <w:rPr>
                      <w:sz w:val="22"/>
                      <w:szCs w:val="22"/>
                    </w:rPr>
                  </w:pPr>
                  <w:r w:rsidRPr="0061023B">
                    <w:rPr>
                      <w:sz w:val="22"/>
                      <w:szCs w:val="22"/>
                    </w:rPr>
                    <w:t>l</w:t>
                  </w:r>
                  <w:r w:rsidR="00D010BA" w:rsidRPr="0061023B">
                    <w:rPr>
                      <w:sz w:val="22"/>
                      <w:szCs w:val="22"/>
                    </w:rPr>
                    <w:t>akebeds</w:t>
                  </w:r>
                </w:p>
                <w:p w14:paraId="6E985F92" w14:textId="77777777" w:rsidR="00D010BA" w:rsidRPr="0061023B" w:rsidRDefault="00D07674" w:rsidP="000A5972">
                  <w:pPr>
                    <w:numPr>
                      <w:ilvl w:val="0"/>
                      <w:numId w:val="4"/>
                    </w:numPr>
                    <w:rPr>
                      <w:sz w:val="22"/>
                      <w:szCs w:val="22"/>
                    </w:rPr>
                  </w:pPr>
                  <w:r w:rsidRPr="0061023B">
                    <w:rPr>
                      <w:sz w:val="22"/>
                      <w:szCs w:val="22"/>
                    </w:rPr>
                    <w:t>s</w:t>
                  </w:r>
                  <w:r w:rsidR="00D010BA" w:rsidRPr="0061023B">
                    <w:rPr>
                      <w:sz w:val="22"/>
                      <w:szCs w:val="22"/>
                    </w:rPr>
                    <w:t>inkholes</w:t>
                  </w:r>
                </w:p>
                <w:p w14:paraId="669757A7" w14:textId="77777777" w:rsidR="00D010BA" w:rsidRPr="0061023B" w:rsidRDefault="00D010BA" w:rsidP="000A5972">
                  <w:pPr>
                    <w:numPr>
                      <w:ilvl w:val="0"/>
                      <w:numId w:val="4"/>
                    </w:numPr>
                    <w:rPr>
                      <w:sz w:val="22"/>
                      <w:szCs w:val="22"/>
                    </w:rPr>
                  </w:pPr>
                  <w:r w:rsidRPr="0061023B">
                    <w:rPr>
                      <w:sz w:val="22"/>
                      <w:szCs w:val="22"/>
                    </w:rPr>
                    <w:t>playa lakes</w:t>
                  </w:r>
                </w:p>
                <w:p w14:paraId="570A85FF" w14:textId="77777777" w:rsidR="00D010BA" w:rsidRPr="0061023B" w:rsidRDefault="00D010BA" w:rsidP="000A5972">
                  <w:pPr>
                    <w:numPr>
                      <w:ilvl w:val="0"/>
                      <w:numId w:val="4"/>
                    </w:numPr>
                    <w:rPr>
                      <w:sz w:val="22"/>
                      <w:szCs w:val="22"/>
                    </w:rPr>
                  </w:pPr>
                  <w:r w:rsidRPr="0061023B">
                    <w:rPr>
                      <w:sz w:val="22"/>
                      <w:szCs w:val="22"/>
                    </w:rPr>
                    <w:t>springs (springs used to provide water for human consumption shall be so denoted)</w:t>
                  </w:r>
                </w:p>
                <w:p w14:paraId="49C369CB" w14:textId="77777777" w:rsidR="00D010BA" w:rsidRPr="0061023B" w:rsidRDefault="003E7F87" w:rsidP="000A5972">
                  <w:pPr>
                    <w:numPr>
                      <w:ilvl w:val="0"/>
                      <w:numId w:val="4"/>
                    </w:numPr>
                    <w:rPr>
                      <w:sz w:val="22"/>
                      <w:szCs w:val="22"/>
                    </w:rPr>
                  </w:pPr>
                  <w:r w:rsidRPr="0061023B">
                    <w:rPr>
                      <w:sz w:val="22"/>
                      <w:szCs w:val="22"/>
                    </w:rPr>
                    <w:t>wells supplying water for a public water system</w:t>
                  </w:r>
                </w:p>
              </w:tc>
              <w:tc>
                <w:tcPr>
                  <w:tcW w:w="4305" w:type="dxa"/>
                </w:tcPr>
                <w:p w14:paraId="68BE68A3" w14:textId="77777777" w:rsidR="00D010BA" w:rsidRPr="0061023B" w:rsidRDefault="00D010BA" w:rsidP="000A5972">
                  <w:pPr>
                    <w:numPr>
                      <w:ilvl w:val="0"/>
                      <w:numId w:val="4"/>
                    </w:numPr>
                    <w:rPr>
                      <w:sz w:val="22"/>
                      <w:szCs w:val="22"/>
                    </w:rPr>
                  </w:pPr>
                  <w:r w:rsidRPr="0061023B">
                    <w:rPr>
                      <w:sz w:val="22"/>
                      <w:szCs w:val="22"/>
                    </w:rPr>
                    <w:t>private domestic water wells</w:t>
                  </w:r>
                </w:p>
                <w:p w14:paraId="6BC11186" w14:textId="77777777" w:rsidR="00D010BA" w:rsidRPr="0061023B" w:rsidRDefault="00D010BA" w:rsidP="000A5972">
                  <w:pPr>
                    <w:numPr>
                      <w:ilvl w:val="0"/>
                      <w:numId w:val="4"/>
                    </w:numPr>
                    <w:rPr>
                      <w:sz w:val="22"/>
                      <w:szCs w:val="22"/>
                    </w:rPr>
                  </w:pPr>
                  <w:r w:rsidRPr="0061023B">
                    <w:rPr>
                      <w:sz w:val="22"/>
                      <w:szCs w:val="22"/>
                    </w:rPr>
                    <w:t>irrigation supply wells</w:t>
                  </w:r>
                </w:p>
                <w:p w14:paraId="68CA397D" w14:textId="77777777" w:rsidR="00D010BA" w:rsidRPr="0061023B" w:rsidRDefault="00D07674" w:rsidP="000A5972">
                  <w:pPr>
                    <w:numPr>
                      <w:ilvl w:val="0"/>
                      <w:numId w:val="4"/>
                    </w:numPr>
                    <w:rPr>
                      <w:sz w:val="22"/>
                      <w:szCs w:val="22"/>
                    </w:rPr>
                  </w:pPr>
                  <w:r w:rsidRPr="0061023B">
                    <w:rPr>
                      <w:sz w:val="22"/>
                      <w:szCs w:val="22"/>
                    </w:rPr>
                    <w:t>ditch irrigation</w:t>
                  </w:r>
                  <w:r w:rsidR="00D010BA" w:rsidRPr="0061023B">
                    <w:rPr>
                      <w:sz w:val="22"/>
                      <w:szCs w:val="22"/>
                    </w:rPr>
                    <w:t xml:space="preserve"> systems</w:t>
                  </w:r>
                </w:p>
                <w:p w14:paraId="310C5B56" w14:textId="77777777" w:rsidR="00D010BA" w:rsidRPr="0061023B" w:rsidRDefault="00D010BA" w:rsidP="000A5972">
                  <w:pPr>
                    <w:numPr>
                      <w:ilvl w:val="0"/>
                      <w:numId w:val="4"/>
                    </w:numPr>
                    <w:rPr>
                      <w:sz w:val="22"/>
                      <w:szCs w:val="22"/>
                    </w:rPr>
                  </w:pPr>
                  <w:r w:rsidRPr="0061023B">
                    <w:rPr>
                      <w:sz w:val="22"/>
                      <w:szCs w:val="22"/>
                    </w:rPr>
                    <w:t>acequias</w:t>
                  </w:r>
                </w:p>
                <w:p w14:paraId="4218AD70" w14:textId="77777777" w:rsidR="00D010BA" w:rsidRPr="0061023B" w:rsidRDefault="00D010BA" w:rsidP="000A5972">
                  <w:pPr>
                    <w:numPr>
                      <w:ilvl w:val="0"/>
                      <w:numId w:val="4"/>
                    </w:numPr>
                    <w:rPr>
                      <w:sz w:val="22"/>
                      <w:szCs w:val="22"/>
                    </w:rPr>
                  </w:pPr>
                  <w:r w:rsidRPr="0061023B">
                    <w:rPr>
                      <w:sz w:val="22"/>
                      <w:szCs w:val="22"/>
                    </w:rPr>
                    <w:t>irrigation canals</w:t>
                  </w:r>
                </w:p>
                <w:p w14:paraId="47C26832" w14:textId="77777777" w:rsidR="00D010BA" w:rsidRPr="0061023B" w:rsidRDefault="00D010BA" w:rsidP="000A5972">
                  <w:pPr>
                    <w:numPr>
                      <w:ilvl w:val="0"/>
                      <w:numId w:val="4"/>
                    </w:numPr>
                    <w:rPr>
                      <w:sz w:val="22"/>
                      <w:szCs w:val="22"/>
                    </w:rPr>
                  </w:pPr>
                  <w:r w:rsidRPr="0061023B">
                    <w:rPr>
                      <w:sz w:val="22"/>
                      <w:szCs w:val="22"/>
                    </w:rPr>
                    <w:t>drains</w:t>
                  </w:r>
                </w:p>
              </w:tc>
            </w:tr>
          </w:tbl>
          <w:p w14:paraId="6C7C7D14" w14:textId="77777777" w:rsidR="00D010BA" w:rsidRPr="0061023B" w:rsidRDefault="00D010BA" w:rsidP="00D010BA">
            <w:pPr>
              <w:rPr>
                <w:sz w:val="22"/>
                <w:szCs w:val="22"/>
              </w:rPr>
            </w:pPr>
          </w:p>
        </w:tc>
      </w:tr>
    </w:tbl>
    <w:p w14:paraId="24156BDD" w14:textId="77777777" w:rsidR="00D010BA" w:rsidRPr="00075882" w:rsidRDefault="00D010BA" w:rsidP="00002039">
      <w:pPr>
        <w:tabs>
          <w:tab w:val="left" w:pos="720"/>
        </w:tabs>
        <w:rPr>
          <w:sz w:val="20"/>
          <w:szCs w:val="20"/>
        </w:rPr>
      </w:pPr>
    </w:p>
    <w:p w14:paraId="64D7C6F0" w14:textId="77777777" w:rsidR="00D010BA" w:rsidRPr="0061023B" w:rsidRDefault="00874906" w:rsidP="00002039">
      <w:pPr>
        <w:tabs>
          <w:tab w:val="left" w:pos="720"/>
        </w:tabs>
        <w:rPr>
          <w:sz w:val="22"/>
          <w:szCs w:val="22"/>
        </w:rPr>
      </w:pPr>
      <w:r>
        <w:rPr>
          <w:b/>
          <w:u w:val="single"/>
        </w:rPr>
        <w:t>3</w:t>
      </w:r>
      <w:r w:rsidR="00002039" w:rsidRPr="00BF6256">
        <w:rPr>
          <w:b/>
          <w:u w:val="single"/>
        </w:rPr>
        <w:t>.  Flood Zone Map</w:t>
      </w:r>
      <w:r w:rsidR="00002039">
        <w:rPr>
          <w:b/>
        </w:rPr>
        <w:t xml:space="preserve"> </w:t>
      </w:r>
      <w:r w:rsidR="00002039" w:rsidRPr="0061023B">
        <w:rPr>
          <w:sz w:val="22"/>
          <w:szCs w:val="22"/>
        </w:rPr>
        <w:t>[</w:t>
      </w:r>
      <w:r w:rsidR="00BF6256" w:rsidRPr="00BF6256">
        <w:rPr>
          <w:sz w:val="20"/>
          <w:szCs w:val="20"/>
        </w:rPr>
        <w:t>Subsection C of 20.6.2.3106 NMAC</w:t>
      </w:r>
      <w:r w:rsidR="00002039" w:rsidRPr="0061023B">
        <w:rPr>
          <w:sz w:val="22"/>
          <w:szCs w:val="22"/>
        </w:rPr>
        <w:t>]</w:t>
      </w:r>
    </w:p>
    <w:tbl>
      <w:tblPr>
        <w:tblW w:w="9360" w:type="dxa"/>
        <w:tblInd w:w="115" w:type="dxa"/>
        <w:tblLayout w:type="fixed"/>
        <w:tblCellMar>
          <w:top w:w="115" w:type="dxa"/>
          <w:left w:w="115" w:type="dxa"/>
          <w:bottom w:w="115" w:type="dxa"/>
          <w:right w:w="115" w:type="dxa"/>
        </w:tblCellMar>
        <w:tblLook w:val="01E0" w:firstRow="1" w:lastRow="1" w:firstColumn="1" w:lastColumn="1" w:noHBand="0" w:noVBand="0"/>
      </w:tblPr>
      <w:tblGrid>
        <w:gridCol w:w="873"/>
        <w:gridCol w:w="8487"/>
      </w:tblGrid>
      <w:tr w:rsidR="00D07674" w:rsidRPr="0061023B" w14:paraId="7571C36D" w14:textId="77777777" w:rsidTr="000A5972">
        <w:tc>
          <w:tcPr>
            <w:tcW w:w="873" w:type="dxa"/>
          </w:tcPr>
          <w:p w14:paraId="44F7D43B" w14:textId="77777777" w:rsidR="00D07674" w:rsidRPr="0061023B" w:rsidRDefault="00D07674" w:rsidP="003800A8">
            <w:pPr>
              <w:rPr>
                <w:sz w:val="22"/>
                <w:szCs w:val="22"/>
              </w:rPr>
            </w:pPr>
            <w:r w:rsidRPr="0061023B">
              <w:rPr>
                <w:sz w:val="22"/>
                <w:szCs w:val="22"/>
              </w:rPr>
              <w:fldChar w:fldCharType="begin">
                <w:ffData>
                  <w:name w:val="Check42"/>
                  <w:enabled/>
                  <w:calcOnExit w:val="0"/>
                  <w:checkBox>
                    <w:sizeAuto/>
                    <w:default w:val="0"/>
                  </w:checkBox>
                </w:ffData>
              </w:fldChar>
            </w:r>
            <w:bookmarkStart w:id="61" w:name="Check42"/>
            <w:r w:rsidRPr="0061023B">
              <w:rPr>
                <w:sz w:val="22"/>
                <w:szCs w:val="22"/>
              </w:rPr>
              <w:instrText xml:space="preserve"> FORMCHECKBOX </w:instrText>
            </w:r>
            <w:r w:rsidR="00C2780F">
              <w:rPr>
                <w:sz w:val="22"/>
                <w:szCs w:val="22"/>
              </w:rPr>
            </w:r>
            <w:r w:rsidR="00C2780F">
              <w:rPr>
                <w:sz w:val="22"/>
                <w:szCs w:val="22"/>
              </w:rPr>
              <w:fldChar w:fldCharType="separate"/>
            </w:r>
            <w:r w:rsidRPr="0061023B">
              <w:rPr>
                <w:sz w:val="22"/>
                <w:szCs w:val="22"/>
              </w:rPr>
              <w:fldChar w:fldCharType="end"/>
            </w:r>
            <w:bookmarkEnd w:id="61"/>
          </w:p>
        </w:tc>
        <w:tc>
          <w:tcPr>
            <w:tcW w:w="8487" w:type="dxa"/>
          </w:tcPr>
          <w:p w14:paraId="7295BC9D" w14:textId="77777777" w:rsidR="00D07674" w:rsidRPr="0061023B" w:rsidRDefault="00D07674" w:rsidP="006E6553">
            <w:pPr>
              <w:rPr>
                <w:sz w:val="22"/>
                <w:szCs w:val="22"/>
              </w:rPr>
            </w:pPr>
            <w:r w:rsidRPr="0061023B">
              <w:rPr>
                <w:sz w:val="22"/>
                <w:szCs w:val="22"/>
              </w:rPr>
              <w:t>Attached - Most recent 100-year flood zone map developed by the federal emergency management administration (FEMA) documenting flood potential for the facility.</w:t>
            </w:r>
          </w:p>
        </w:tc>
      </w:tr>
      <w:tr w:rsidR="00D07674" w:rsidRPr="0061023B" w14:paraId="165C3B2A" w14:textId="77777777" w:rsidTr="000A5972">
        <w:tc>
          <w:tcPr>
            <w:tcW w:w="9360" w:type="dxa"/>
            <w:gridSpan w:val="2"/>
          </w:tcPr>
          <w:p w14:paraId="2863181F" w14:textId="77777777" w:rsidR="00D07674" w:rsidRPr="0061023B" w:rsidRDefault="00D07674" w:rsidP="003800A8">
            <w:pPr>
              <w:rPr>
                <w:sz w:val="22"/>
                <w:szCs w:val="22"/>
              </w:rPr>
            </w:pPr>
            <w:r w:rsidRPr="0061023B">
              <w:rPr>
                <w:sz w:val="22"/>
                <w:szCs w:val="22"/>
              </w:rPr>
              <w:t>Describe any engineered measures used for flood protection.</w:t>
            </w:r>
          </w:p>
          <w:tbl>
            <w:tblPr>
              <w:tblW w:w="9170" w:type="dxa"/>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9170"/>
            </w:tblGrid>
            <w:tr w:rsidR="00D07674" w:rsidRPr="0061023B" w14:paraId="4DD1C8E1" w14:textId="77777777" w:rsidTr="008E0672">
              <w:trPr>
                <w:trHeight w:val="1038"/>
              </w:trPr>
              <w:tc>
                <w:tcPr>
                  <w:tcW w:w="9170" w:type="dxa"/>
                </w:tcPr>
                <w:bookmarkStart w:id="62" w:name="Text83"/>
                <w:p w14:paraId="7CA129E9" w14:textId="77777777" w:rsidR="00D07674" w:rsidRPr="0061023B" w:rsidRDefault="00D07674" w:rsidP="003800A8">
                  <w:pPr>
                    <w:rPr>
                      <w:sz w:val="22"/>
                      <w:szCs w:val="22"/>
                    </w:rPr>
                  </w:pPr>
                  <w:r w:rsidRPr="0061023B">
                    <w:rPr>
                      <w:sz w:val="22"/>
                      <w:szCs w:val="22"/>
                    </w:rPr>
                    <w:fldChar w:fldCharType="begin">
                      <w:ffData>
                        <w:name w:val="Text83"/>
                        <w:enabled/>
                        <w:calcOnExit w:val="0"/>
                        <w:textInput/>
                      </w:ffData>
                    </w:fldChar>
                  </w:r>
                  <w:r w:rsidRPr="0061023B">
                    <w:rPr>
                      <w:sz w:val="22"/>
                      <w:szCs w:val="22"/>
                    </w:rPr>
                    <w:instrText xml:space="preserve"> FORMTEXT </w:instrText>
                  </w:r>
                  <w:r w:rsidRPr="0061023B">
                    <w:rPr>
                      <w:sz w:val="22"/>
                      <w:szCs w:val="22"/>
                    </w:rPr>
                  </w:r>
                  <w:r w:rsidRPr="0061023B">
                    <w:rPr>
                      <w:sz w:val="22"/>
                      <w:szCs w:val="22"/>
                    </w:rPr>
                    <w:fldChar w:fldCharType="separate"/>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sz w:val="22"/>
                      <w:szCs w:val="22"/>
                    </w:rPr>
                    <w:fldChar w:fldCharType="end"/>
                  </w:r>
                  <w:bookmarkEnd w:id="62"/>
                </w:p>
              </w:tc>
            </w:tr>
          </w:tbl>
          <w:p w14:paraId="041435AF" w14:textId="77777777" w:rsidR="00D07674" w:rsidRPr="0061023B" w:rsidRDefault="00D07674" w:rsidP="003800A8">
            <w:pPr>
              <w:rPr>
                <w:sz w:val="22"/>
                <w:szCs w:val="22"/>
              </w:rPr>
            </w:pPr>
          </w:p>
        </w:tc>
      </w:tr>
    </w:tbl>
    <w:p w14:paraId="6B5683C3" w14:textId="77777777" w:rsidR="00D010BA" w:rsidRDefault="00D010BA" w:rsidP="00D62816">
      <w:pPr>
        <w:tabs>
          <w:tab w:val="left" w:pos="720"/>
        </w:tabs>
      </w:pPr>
    </w:p>
    <w:p w14:paraId="7109B0F2" w14:textId="77777777" w:rsidR="00A850E2" w:rsidRPr="00BF6256" w:rsidRDefault="00874906" w:rsidP="00D62816">
      <w:pPr>
        <w:tabs>
          <w:tab w:val="left" w:pos="720"/>
        </w:tabs>
        <w:rPr>
          <w:b/>
          <w:u w:val="single"/>
        </w:rPr>
      </w:pPr>
      <w:r>
        <w:rPr>
          <w:b/>
          <w:u w:val="single"/>
        </w:rPr>
        <w:t>4</w:t>
      </w:r>
      <w:r w:rsidR="00A850E2" w:rsidRPr="00BF6256">
        <w:rPr>
          <w:b/>
          <w:u w:val="single"/>
        </w:rPr>
        <w:t>.  Additional Information</w:t>
      </w:r>
    </w:p>
    <w:p w14:paraId="1BD61D57" w14:textId="77777777" w:rsidR="00A850E2" w:rsidRPr="0061023B" w:rsidRDefault="00A850E2" w:rsidP="00A850E2">
      <w:pPr>
        <w:rPr>
          <w:sz w:val="22"/>
          <w:szCs w:val="22"/>
        </w:rPr>
      </w:pPr>
      <w:r w:rsidRPr="0061023B">
        <w:rPr>
          <w:sz w:val="22"/>
          <w:szCs w:val="22"/>
        </w:rPr>
        <w:t xml:space="preserve">Describe any </w:t>
      </w:r>
      <w:r>
        <w:rPr>
          <w:sz w:val="22"/>
          <w:szCs w:val="22"/>
        </w:rPr>
        <w:t xml:space="preserve">additional </w:t>
      </w:r>
      <w:r w:rsidR="00BF6256">
        <w:rPr>
          <w:sz w:val="22"/>
          <w:szCs w:val="22"/>
        </w:rPr>
        <w:t>relevant</w:t>
      </w:r>
      <w:r>
        <w:rPr>
          <w:sz w:val="22"/>
          <w:szCs w:val="22"/>
        </w:rPr>
        <w:t xml:space="preserve"> information</w:t>
      </w:r>
      <w:r w:rsidRPr="0061023B">
        <w:rPr>
          <w:sz w:val="22"/>
          <w:szCs w:val="22"/>
        </w:rPr>
        <w:t>.</w:t>
      </w:r>
    </w:p>
    <w:tbl>
      <w:tblPr>
        <w:tblW w:w="8965" w:type="dxa"/>
        <w:tblInd w:w="205" w:type="dxa"/>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8965"/>
      </w:tblGrid>
      <w:tr w:rsidR="00A850E2" w:rsidRPr="0061023B" w14:paraId="5A44BF89" w14:textId="77777777" w:rsidTr="00BF6256">
        <w:trPr>
          <w:trHeight w:val="1038"/>
        </w:trPr>
        <w:tc>
          <w:tcPr>
            <w:tcW w:w="8965" w:type="dxa"/>
          </w:tcPr>
          <w:p w14:paraId="00305BF7" w14:textId="77777777" w:rsidR="00A850E2" w:rsidRPr="0061023B" w:rsidRDefault="00A850E2" w:rsidP="00C57CF7">
            <w:pPr>
              <w:rPr>
                <w:sz w:val="22"/>
                <w:szCs w:val="22"/>
              </w:rPr>
            </w:pPr>
            <w:r w:rsidRPr="0061023B">
              <w:rPr>
                <w:sz w:val="22"/>
                <w:szCs w:val="22"/>
              </w:rPr>
              <w:fldChar w:fldCharType="begin">
                <w:ffData>
                  <w:name w:val="Text83"/>
                  <w:enabled/>
                  <w:calcOnExit w:val="0"/>
                  <w:textInput/>
                </w:ffData>
              </w:fldChar>
            </w:r>
            <w:r w:rsidRPr="0061023B">
              <w:rPr>
                <w:sz w:val="22"/>
                <w:szCs w:val="22"/>
              </w:rPr>
              <w:instrText xml:space="preserve"> FORMTEXT </w:instrText>
            </w:r>
            <w:r w:rsidRPr="0061023B">
              <w:rPr>
                <w:sz w:val="22"/>
                <w:szCs w:val="22"/>
              </w:rPr>
            </w:r>
            <w:r w:rsidRPr="0061023B">
              <w:rPr>
                <w:sz w:val="22"/>
                <w:szCs w:val="22"/>
              </w:rPr>
              <w:fldChar w:fldCharType="separate"/>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noProof/>
                <w:sz w:val="22"/>
                <w:szCs w:val="22"/>
              </w:rPr>
              <w:t> </w:t>
            </w:r>
            <w:r w:rsidRPr="0061023B">
              <w:rPr>
                <w:sz w:val="22"/>
                <w:szCs w:val="22"/>
              </w:rPr>
              <w:fldChar w:fldCharType="end"/>
            </w:r>
          </w:p>
        </w:tc>
      </w:tr>
    </w:tbl>
    <w:p w14:paraId="1A74DC71" w14:textId="77777777" w:rsidR="009B7CF3" w:rsidRDefault="009B7CF3" w:rsidP="00D62816">
      <w:pPr>
        <w:tabs>
          <w:tab w:val="left" w:pos="720"/>
        </w:tabs>
      </w:pPr>
    </w:p>
    <w:p w14:paraId="10398B9C" w14:textId="77777777" w:rsidR="009B7CF3" w:rsidRDefault="009B7CF3">
      <w:r>
        <w:br w:type="page"/>
      </w:r>
    </w:p>
    <w:p w14:paraId="0AAD87C3" w14:textId="77777777" w:rsidR="009B7CF3" w:rsidRPr="00C57CF7" w:rsidRDefault="009B7CF3" w:rsidP="009B1F95">
      <w:pPr>
        <w:spacing w:line="276" w:lineRule="auto"/>
        <w:jc w:val="both"/>
        <w:rPr>
          <w:b/>
          <w:sz w:val="32"/>
          <w:szCs w:val="32"/>
        </w:rPr>
      </w:pPr>
      <w:r w:rsidRPr="00C57CF7">
        <w:rPr>
          <w:b/>
          <w:sz w:val="32"/>
          <w:szCs w:val="32"/>
        </w:rPr>
        <w:t>Supplemental Instructions</w:t>
      </w:r>
    </w:p>
    <w:p w14:paraId="3E3DFE22" w14:textId="77777777" w:rsidR="009B7CF3" w:rsidRPr="009B7CF3" w:rsidRDefault="009B7CF3" w:rsidP="009B1F95">
      <w:pPr>
        <w:spacing w:line="276" w:lineRule="auto"/>
        <w:jc w:val="both"/>
        <w:rPr>
          <w:b/>
          <w:bCs/>
        </w:rPr>
      </w:pPr>
    </w:p>
    <w:p w14:paraId="6B4B4454" w14:textId="77777777" w:rsidR="009B7CF3" w:rsidRPr="009B1F95" w:rsidRDefault="009B7CF3" w:rsidP="009B1F95">
      <w:pPr>
        <w:spacing w:line="276" w:lineRule="auto"/>
        <w:jc w:val="both"/>
        <w:rPr>
          <w:sz w:val="22"/>
          <w:szCs w:val="22"/>
        </w:rPr>
      </w:pPr>
      <w:r w:rsidRPr="009B1F95">
        <w:rPr>
          <w:b/>
          <w:bCs/>
          <w:sz w:val="22"/>
          <w:szCs w:val="22"/>
        </w:rPr>
        <w:t>Please note:</w:t>
      </w:r>
      <w:r w:rsidRPr="009B1F95">
        <w:rPr>
          <w:sz w:val="22"/>
          <w:szCs w:val="22"/>
        </w:rPr>
        <w:t xml:space="preserve"> Discharge Permits are required for a wide range of facilities that process, treat, store and/or dispose of wastewater, sludge, septage, leachate, contaminated soils, mine tailings, industrial waste, mine ore, waste rock, or other similar materials. For the purposes of this application form, the term “discharge” applies to any of these materials whether they are </w:t>
      </w:r>
      <w:proofErr w:type="gramStart"/>
      <w:r w:rsidRPr="009B1F95">
        <w:rPr>
          <w:sz w:val="22"/>
          <w:szCs w:val="22"/>
        </w:rPr>
        <w:t>actually discharged</w:t>
      </w:r>
      <w:proofErr w:type="gramEnd"/>
      <w:r w:rsidRPr="009B1F95">
        <w:rPr>
          <w:sz w:val="22"/>
          <w:szCs w:val="22"/>
        </w:rPr>
        <w:t xml:space="preserve"> or whether they represent only a potential discharge that could occur due to factors such as poor maintenance, improper installation, equipment failure or accidents.</w:t>
      </w:r>
    </w:p>
    <w:p w14:paraId="41892C86" w14:textId="77777777" w:rsidR="009B7CF3" w:rsidRPr="009B7CF3" w:rsidRDefault="009B7CF3" w:rsidP="009B1F95">
      <w:pPr>
        <w:spacing w:line="276" w:lineRule="auto"/>
        <w:jc w:val="both"/>
      </w:pPr>
    </w:p>
    <w:p w14:paraId="467DDAA2" w14:textId="77777777" w:rsidR="009B7CF3" w:rsidRPr="009B7CF3" w:rsidRDefault="009B7CF3" w:rsidP="009B1F95">
      <w:pPr>
        <w:spacing w:line="276" w:lineRule="auto"/>
        <w:jc w:val="both"/>
        <w:rPr>
          <w:b/>
          <w:u w:val="single"/>
        </w:rPr>
      </w:pPr>
      <w:r w:rsidRPr="009B7CF3">
        <w:rPr>
          <w:b/>
          <w:u w:val="single"/>
        </w:rPr>
        <w:t>Part I.1 Facility Information and Type of Facility</w:t>
      </w:r>
    </w:p>
    <w:p w14:paraId="65395D67" w14:textId="77777777" w:rsidR="009B7CF3" w:rsidRPr="009B7CF3" w:rsidRDefault="009B7CF3" w:rsidP="009B1F95">
      <w:pPr>
        <w:pStyle w:val="BodyText2"/>
        <w:spacing w:line="276" w:lineRule="auto"/>
        <w:jc w:val="both"/>
        <w:rPr>
          <w:sz w:val="22"/>
          <w:szCs w:val="22"/>
        </w:rPr>
      </w:pPr>
    </w:p>
    <w:p w14:paraId="64C12F7A" w14:textId="77777777" w:rsidR="009B7CF3" w:rsidRPr="000C3444" w:rsidRDefault="009B7CF3" w:rsidP="009B1F95">
      <w:pPr>
        <w:pStyle w:val="BodyText2"/>
        <w:spacing w:line="276" w:lineRule="auto"/>
        <w:jc w:val="both"/>
        <w:rPr>
          <w:sz w:val="22"/>
          <w:szCs w:val="22"/>
        </w:rPr>
      </w:pPr>
      <w:r w:rsidRPr="000C3444">
        <w:rPr>
          <w:sz w:val="22"/>
          <w:szCs w:val="22"/>
        </w:rPr>
        <w:t>The “Facility” may be identified as:</w:t>
      </w:r>
    </w:p>
    <w:p w14:paraId="62474D36" w14:textId="77777777" w:rsidR="009B7CF3" w:rsidRPr="009B1F95" w:rsidRDefault="009B7CF3" w:rsidP="009B1F95">
      <w:pPr>
        <w:numPr>
          <w:ilvl w:val="0"/>
          <w:numId w:val="22"/>
        </w:numPr>
        <w:tabs>
          <w:tab w:val="num" w:pos="360"/>
        </w:tabs>
        <w:spacing w:before="100" w:line="276" w:lineRule="auto"/>
        <w:ind w:left="360"/>
        <w:jc w:val="both"/>
        <w:rPr>
          <w:sz w:val="22"/>
          <w:szCs w:val="22"/>
        </w:rPr>
      </w:pPr>
      <w:r w:rsidRPr="009B1F95">
        <w:rPr>
          <w:sz w:val="22"/>
          <w:szCs w:val="22"/>
        </w:rPr>
        <w:t>a treatment facility, such as a municipal wastewater treatment plant;</w:t>
      </w:r>
    </w:p>
    <w:p w14:paraId="6469EE0D"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the source of the discharge, such as a subdivision, or waste rock pile;</w:t>
      </w:r>
    </w:p>
    <w:p w14:paraId="4EDE55F8"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a disposal facility or operation, such as for sludge or septage;</w:t>
      </w:r>
    </w:p>
    <w:p w14:paraId="4294DE7D"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 xml:space="preserve">the discharge location or </w:t>
      </w:r>
      <w:r w:rsidR="00261D1B">
        <w:rPr>
          <w:sz w:val="22"/>
          <w:szCs w:val="22"/>
        </w:rPr>
        <w:t>end user</w:t>
      </w:r>
      <w:r w:rsidR="00261D1B" w:rsidRPr="009B1F95">
        <w:rPr>
          <w:sz w:val="22"/>
          <w:szCs w:val="22"/>
        </w:rPr>
        <w:t xml:space="preserve"> </w:t>
      </w:r>
      <w:r w:rsidRPr="009B1F95">
        <w:rPr>
          <w:sz w:val="22"/>
          <w:szCs w:val="22"/>
        </w:rPr>
        <w:t>of reclaimed wastewater, such as a golf course or cement plant;</w:t>
      </w:r>
    </w:p>
    <w:p w14:paraId="6428419E"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a storage and/or processing facility with off-site disposal;</w:t>
      </w:r>
    </w:p>
    <w:p w14:paraId="776A2CED"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a collection of facilities, such as numerous comfort stations at a state park; or</w:t>
      </w:r>
    </w:p>
    <w:p w14:paraId="3F4A7AD5" w14:textId="77777777" w:rsidR="009B7CF3" w:rsidRPr="009B1F95" w:rsidRDefault="009B7CF3" w:rsidP="009B1F95">
      <w:pPr>
        <w:numPr>
          <w:ilvl w:val="0"/>
          <w:numId w:val="22"/>
        </w:numPr>
        <w:tabs>
          <w:tab w:val="num" w:pos="360"/>
        </w:tabs>
        <w:spacing w:line="276" w:lineRule="auto"/>
        <w:ind w:left="360"/>
        <w:jc w:val="both"/>
        <w:rPr>
          <w:sz w:val="22"/>
          <w:szCs w:val="22"/>
        </w:rPr>
      </w:pPr>
      <w:r w:rsidRPr="009B1F95">
        <w:rPr>
          <w:sz w:val="22"/>
          <w:szCs w:val="22"/>
        </w:rPr>
        <w:t>a project or operation, such as a construction project or a system to distribute reclaimed wastewater throughout a city.</w:t>
      </w:r>
    </w:p>
    <w:p w14:paraId="2757053D" w14:textId="77777777" w:rsidR="009B7CF3" w:rsidRPr="000C3444" w:rsidRDefault="009B7CF3" w:rsidP="009B1F95">
      <w:pPr>
        <w:pStyle w:val="BodyText2"/>
        <w:spacing w:before="100" w:line="276" w:lineRule="auto"/>
        <w:jc w:val="both"/>
        <w:rPr>
          <w:sz w:val="22"/>
          <w:szCs w:val="22"/>
        </w:rPr>
      </w:pPr>
      <w:r w:rsidRPr="000C3444">
        <w:rPr>
          <w:sz w:val="22"/>
          <w:szCs w:val="22"/>
        </w:rPr>
        <w:t>Examples of a variety of facility types are categorized below. Please note, “Domestic” waste contains human excreta or originates from typical residential plumbing fixtures.</w:t>
      </w:r>
    </w:p>
    <w:p w14:paraId="5070B00E" w14:textId="77777777" w:rsidR="009B7CF3" w:rsidRPr="000C3444" w:rsidRDefault="009B7CF3" w:rsidP="009B1F95">
      <w:pPr>
        <w:pStyle w:val="BodyText2"/>
        <w:spacing w:before="100" w:line="276" w:lineRule="auto"/>
        <w:jc w:val="both"/>
        <w:rPr>
          <w:sz w:val="22"/>
          <w:szCs w:val="22"/>
        </w:rPr>
      </w:pPr>
    </w:p>
    <w:tbl>
      <w:tblPr>
        <w:tblStyle w:val="TableGrid"/>
        <w:tblW w:w="957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B7CF3" w:rsidRPr="000C3444" w14:paraId="7746B6B8" w14:textId="77777777" w:rsidTr="00C57CF7">
        <w:tc>
          <w:tcPr>
            <w:tcW w:w="4788" w:type="dxa"/>
          </w:tcPr>
          <w:p w14:paraId="0E1EDA16" w14:textId="77777777" w:rsidR="009B7CF3" w:rsidRPr="000C3444" w:rsidRDefault="009B7CF3" w:rsidP="009B1F95">
            <w:pPr>
              <w:pStyle w:val="BodyText2"/>
              <w:spacing w:line="276" w:lineRule="auto"/>
              <w:jc w:val="both"/>
              <w:rPr>
                <w:sz w:val="22"/>
                <w:szCs w:val="22"/>
                <w:u w:val="single"/>
              </w:rPr>
            </w:pPr>
            <w:r w:rsidRPr="000C3444">
              <w:rPr>
                <w:sz w:val="22"/>
                <w:szCs w:val="22"/>
                <w:u w:val="single"/>
              </w:rPr>
              <w:t>Industrial Waste</w:t>
            </w:r>
          </w:p>
          <w:p w14:paraId="50A13F07" w14:textId="77777777" w:rsidR="009B7CF3" w:rsidRPr="009B1F95" w:rsidRDefault="009B7CF3" w:rsidP="009B1F95">
            <w:pPr>
              <w:numPr>
                <w:ilvl w:val="0"/>
                <w:numId w:val="23"/>
              </w:numPr>
              <w:spacing w:before="100" w:line="276" w:lineRule="auto"/>
              <w:jc w:val="both"/>
              <w:rPr>
                <w:sz w:val="22"/>
                <w:szCs w:val="22"/>
              </w:rPr>
            </w:pPr>
            <w:r w:rsidRPr="009B1F95">
              <w:rPr>
                <w:sz w:val="22"/>
                <w:szCs w:val="22"/>
              </w:rPr>
              <w:t>Manufacturing</w:t>
            </w:r>
          </w:p>
          <w:p w14:paraId="54FBE2DB" w14:textId="77777777" w:rsidR="009B7CF3" w:rsidRPr="009B1F95" w:rsidRDefault="009B7CF3" w:rsidP="009B1F95">
            <w:pPr>
              <w:numPr>
                <w:ilvl w:val="0"/>
                <w:numId w:val="23"/>
              </w:numPr>
              <w:spacing w:line="276" w:lineRule="auto"/>
              <w:jc w:val="both"/>
              <w:rPr>
                <w:sz w:val="22"/>
                <w:szCs w:val="22"/>
              </w:rPr>
            </w:pPr>
            <w:r w:rsidRPr="009B1F95">
              <w:rPr>
                <w:sz w:val="22"/>
                <w:szCs w:val="22"/>
              </w:rPr>
              <w:t>Power plant</w:t>
            </w:r>
          </w:p>
          <w:p w14:paraId="5E3ADA4D" w14:textId="77777777" w:rsidR="009B7CF3" w:rsidRPr="009B1F95" w:rsidRDefault="009B7CF3" w:rsidP="009B1F95">
            <w:pPr>
              <w:numPr>
                <w:ilvl w:val="0"/>
                <w:numId w:val="23"/>
              </w:numPr>
              <w:spacing w:line="276" w:lineRule="auto"/>
              <w:jc w:val="both"/>
              <w:rPr>
                <w:sz w:val="22"/>
                <w:szCs w:val="22"/>
              </w:rPr>
            </w:pPr>
            <w:r w:rsidRPr="009B1F95">
              <w:rPr>
                <w:sz w:val="22"/>
                <w:szCs w:val="22"/>
              </w:rPr>
              <w:t>Military installation</w:t>
            </w:r>
          </w:p>
          <w:p w14:paraId="12D5A7A6" w14:textId="77777777" w:rsidR="009B7CF3" w:rsidRPr="009B1F95" w:rsidRDefault="009B7CF3" w:rsidP="009B1F95">
            <w:pPr>
              <w:numPr>
                <w:ilvl w:val="0"/>
                <w:numId w:val="23"/>
              </w:numPr>
              <w:spacing w:line="276" w:lineRule="auto"/>
              <w:jc w:val="both"/>
              <w:rPr>
                <w:sz w:val="22"/>
                <w:szCs w:val="22"/>
              </w:rPr>
            </w:pPr>
            <w:r w:rsidRPr="009B1F95">
              <w:rPr>
                <w:sz w:val="22"/>
                <w:szCs w:val="22"/>
              </w:rPr>
              <w:t>Vehicle/equipment wash</w:t>
            </w:r>
          </w:p>
          <w:p w14:paraId="298D3F75" w14:textId="77777777" w:rsidR="009B7CF3" w:rsidRPr="009B1F95" w:rsidRDefault="009B7CF3" w:rsidP="009B1F95">
            <w:pPr>
              <w:numPr>
                <w:ilvl w:val="0"/>
                <w:numId w:val="23"/>
              </w:numPr>
              <w:spacing w:line="276" w:lineRule="auto"/>
              <w:jc w:val="both"/>
              <w:rPr>
                <w:sz w:val="22"/>
                <w:szCs w:val="22"/>
              </w:rPr>
            </w:pPr>
            <w:r w:rsidRPr="009B1F95">
              <w:rPr>
                <w:sz w:val="22"/>
                <w:szCs w:val="22"/>
              </w:rPr>
              <w:t>Mortuary</w:t>
            </w:r>
          </w:p>
          <w:p w14:paraId="2AC82F2A" w14:textId="77777777" w:rsidR="009B7CF3" w:rsidRPr="009B1F95" w:rsidRDefault="009B7CF3" w:rsidP="009B1F95">
            <w:pPr>
              <w:numPr>
                <w:ilvl w:val="0"/>
                <w:numId w:val="23"/>
              </w:numPr>
              <w:spacing w:line="276" w:lineRule="auto"/>
              <w:jc w:val="both"/>
              <w:rPr>
                <w:sz w:val="22"/>
                <w:szCs w:val="22"/>
              </w:rPr>
            </w:pPr>
            <w:r w:rsidRPr="009B1F95">
              <w:rPr>
                <w:sz w:val="22"/>
                <w:szCs w:val="22"/>
              </w:rPr>
              <w:t>Hydrocarbon landfarm</w:t>
            </w:r>
          </w:p>
          <w:p w14:paraId="5CC638EB" w14:textId="77777777" w:rsidR="009B7CF3" w:rsidRPr="009B1F95" w:rsidRDefault="009B7CF3" w:rsidP="009B1F95">
            <w:pPr>
              <w:numPr>
                <w:ilvl w:val="0"/>
                <w:numId w:val="23"/>
              </w:numPr>
              <w:spacing w:line="276" w:lineRule="auto"/>
              <w:jc w:val="both"/>
              <w:rPr>
                <w:sz w:val="22"/>
                <w:szCs w:val="22"/>
              </w:rPr>
            </w:pPr>
            <w:r w:rsidRPr="009B1F95">
              <w:rPr>
                <w:sz w:val="22"/>
                <w:szCs w:val="22"/>
              </w:rPr>
              <w:t>Ground water remediation</w:t>
            </w:r>
          </w:p>
          <w:p w14:paraId="3B828755" w14:textId="77777777" w:rsidR="009B7CF3" w:rsidRPr="009B1F95" w:rsidRDefault="009B7CF3" w:rsidP="009B1F95">
            <w:pPr>
              <w:numPr>
                <w:ilvl w:val="0"/>
                <w:numId w:val="23"/>
              </w:numPr>
              <w:spacing w:line="276" w:lineRule="auto"/>
              <w:jc w:val="both"/>
              <w:rPr>
                <w:sz w:val="22"/>
                <w:szCs w:val="22"/>
              </w:rPr>
            </w:pPr>
            <w:r w:rsidRPr="009B1F95">
              <w:rPr>
                <w:sz w:val="22"/>
                <w:szCs w:val="22"/>
              </w:rPr>
              <w:t>Ethanol plant</w:t>
            </w:r>
          </w:p>
          <w:p w14:paraId="198E9A4D" w14:textId="77777777" w:rsidR="009B7CF3" w:rsidRDefault="009B7CF3" w:rsidP="009B1F95">
            <w:pPr>
              <w:numPr>
                <w:ilvl w:val="0"/>
                <w:numId w:val="23"/>
              </w:numPr>
              <w:spacing w:line="276" w:lineRule="auto"/>
              <w:jc w:val="both"/>
              <w:rPr>
                <w:sz w:val="22"/>
                <w:szCs w:val="22"/>
              </w:rPr>
            </w:pPr>
            <w:r w:rsidRPr="009B1F95">
              <w:rPr>
                <w:sz w:val="22"/>
                <w:szCs w:val="22"/>
              </w:rPr>
              <w:t>Asphalt plant</w:t>
            </w:r>
          </w:p>
          <w:p w14:paraId="0EC24E52" w14:textId="77777777" w:rsidR="00462C54" w:rsidRPr="00461ED1" w:rsidRDefault="00462C54" w:rsidP="00461ED1">
            <w:pPr>
              <w:pStyle w:val="ListParagraph"/>
              <w:numPr>
                <w:ilvl w:val="0"/>
                <w:numId w:val="23"/>
              </w:numPr>
              <w:spacing w:line="276" w:lineRule="auto"/>
              <w:jc w:val="both"/>
              <w:rPr>
                <w:sz w:val="22"/>
                <w:szCs w:val="22"/>
              </w:rPr>
            </w:pPr>
            <w:r>
              <w:rPr>
                <w:sz w:val="22"/>
                <w:szCs w:val="22"/>
              </w:rPr>
              <w:t>Remediation Systems</w:t>
            </w:r>
          </w:p>
          <w:p w14:paraId="4F436B2B" w14:textId="77777777" w:rsidR="009B7CF3" w:rsidRPr="009B1F95" w:rsidRDefault="009B7CF3" w:rsidP="009B1F95">
            <w:pPr>
              <w:spacing w:line="276" w:lineRule="auto"/>
              <w:ind w:left="720"/>
              <w:jc w:val="both"/>
              <w:rPr>
                <w:sz w:val="22"/>
                <w:szCs w:val="22"/>
              </w:rPr>
            </w:pPr>
          </w:p>
          <w:p w14:paraId="6873201E" w14:textId="77777777" w:rsidR="009B7CF3" w:rsidRPr="009B1F95" w:rsidRDefault="009B7CF3" w:rsidP="009B1F95">
            <w:pPr>
              <w:spacing w:line="276" w:lineRule="auto"/>
              <w:ind w:left="720"/>
              <w:jc w:val="both"/>
              <w:rPr>
                <w:sz w:val="22"/>
                <w:szCs w:val="22"/>
              </w:rPr>
            </w:pPr>
          </w:p>
        </w:tc>
        <w:tc>
          <w:tcPr>
            <w:tcW w:w="4788" w:type="dxa"/>
          </w:tcPr>
          <w:p w14:paraId="23A41463" w14:textId="77777777" w:rsidR="009B7CF3" w:rsidRPr="000C3444" w:rsidRDefault="009B7CF3" w:rsidP="009B1F95">
            <w:pPr>
              <w:pStyle w:val="BodyText2"/>
              <w:spacing w:line="276" w:lineRule="auto"/>
              <w:jc w:val="both"/>
              <w:rPr>
                <w:sz w:val="22"/>
                <w:szCs w:val="22"/>
                <w:u w:val="single"/>
              </w:rPr>
            </w:pPr>
            <w:r w:rsidRPr="000C3444">
              <w:rPr>
                <w:sz w:val="22"/>
                <w:szCs w:val="22"/>
                <w:u w:val="single"/>
              </w:rPr>
              <w:t>Mining Waste</w:t>
            </w:r>
          </w:p>
          <w:p w14:paraId="68AEEC9C" w14:textId="77777777" w:rsidR="009B7CF3" w:rsidRPr="009B1F95" w:rsidRDefault="009B7CF3" w:rsidP="009B1F95">
            <w:pPr>
              <w:numPr>
                <w:ilvl w:val="0"/>
                <w:numId w:val="26"/>
              </w:numPr>
              <w:tabs>
                <w:tab w:val="clear" w:pos="720"/>
                <w:tab w:val="num" w:pos="540"/>
              </w:tabs>
              <w:spacing w:before="100" w:line="276" w:lineRule="auto"/>
              <w:ind w:left="547"/>
              <w:jc w:val="both"/>
              <w:rPr>
                <w:sz w:val="22"/>
                <w:szCs w:val="22"/>
              </w:rPr>
            </w:pPr>
            <w:r w:rsidRPr="009B1F95">
              <w:rPr>
                <w:sz w:val="22"/>
                <w:szCs w:val="22"/>
              </w:rPr>
              <w:t>tailing impoundment</w:t>
            </w:r>
          </w:p>
          <w:p w14:paraId="19B803ED"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mine dewatering</w:t>
            </w:r>
          </w:p>
          <w:p w14:paraId="437B5A1D"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waste rock pile</w:t>
            </w:r>
          </w:p>
          <w:p w14:paraId="6E3CDB28"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smelter slag</w:t>
            </w:r>
          </w:p>
          <w:p w14:paraId="2FB07875"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in-situ leach</w:t>
            </w:r>
          </w:p>
          <w:p w14:paraId="2009DBC6"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leach piles</w:t>
            </w:r>
          </w:p>
          <w:p w14:paraId="35410868"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pipelines</w:t>
            </w:r>
          </w:p>
          <w:p w14:paraId="1AEC5094"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collection ponds</w:t>
            </w:r>
          </w:p>
          <w:p w14:paraId="76DC0C96" w14:textId="77777777" w:rsidR="009B7CF3" w:rsidRPr="009B1F95" w:rsidRDefault="009B7CF3" w:rsidP="009B1F95">
            <w:pPr>
              <w:numPr>
                <w:ilvl w:val="0"/>
                <w:numId w:val="26"/>
              </w:numPr>
              <w:tabs>
                <w:tab w:val="clear" w:pos="720"/>
                <w:tab w:val="num" w:pos="540"/>
              </w:tabs>
              <w:spacing w:line="276" w:lineRule="auto"/>
              <w:ind w:left="540"/>
              <w:jc w:val="both"/>
              <w:rPr>
                <w:sz w:val="22"/>
                <w:szCs w:val="22"/>
              </w:rPr>
            </w:pPr>
            <w:r w:rsidRPr="009B1F95">
              <w:rPr>
                <w:sz w:val="22"/>
                <w:szCs w:val="22"/>
              </w:rPr>
              <w:t xml:space="preserve">concentrator – </w:t>
            </w:r>
            <w:proofErr w:type="gramStart"/>
            <w:r w:rsidRPr="009B1F95">
              <w:rPr>
                <w:sz w:val="22"/>
                <w:szCs w:val="22"/>
              </w:rPr>
              <w:t>other</w:t>
            </w:r>
            <w:proofErr w:type="gramEnd"/>
            <w:r w:rsidRPr="009B1F95">
              <w:rPr>
                <w:sz w:val="22"/>
                <w:szCs w:val="22"/>
              </w:rPr>
              <w:t xml:space="preserve"> beneficiation</w:t>
            </w:r>
          </w:p>
          <w:p w14:paraId="72DBD9FD" w14:textId="77777777" w:rsidR="009B7CF3" w:rsidRPr="009B1F95" w:rsidRDefault="009B7CF3" w:rsidP="009B1F95">
            <w:pPr>
              <w:spacing w:line="276" w:lineRule="auto"/>
              <w:jc w:val="both"/>
              <w:rPr>
                <w:sz w:val="22"/>
                <w:szCs w:val="22"/>
              </w:rPr>
            </w:pPr>
          </w:p>
        </w:tc>
      </w:tr>
      <w:tr w:rsidR="009B7CF3" w:rsidRPr="000C3444" w14:paraId="782A9055" w14:textId="77777777" w:rsidTr="00C57CF7">
        <w:tc>
          <w:tcPr>
            <w:tcW w:w="4788" w:type="dxa"/>
          </w:tcPr>
          <w:p w14:paraId="6EDC9BC4" w14:textId="77777777" w:rsidR="000574AF" w:rsidRPr="000C3444" w:rsidRDefault="000574AF" w:rsidP="009B1F95">
            <w:pPr>
              <w:pStyle w:val="BodyText2"/>
              <w:spacing w:before="100" w:line="276" w:lineRule="auto"/>
              <w:jc w:val="both"/>
              <w:rPr>
                <w:sz w:val="22"/>
                <w:szCs w:val="22"/>
                <w:u w:val="single"/>
              </w:rPr>
            </w:pPr>
          </w:p>
          <w:p w14:paraId="20508FD6" w14:textId="77777777" w:rsidR="000574AF" w:rsidRPr="000C3444" w:rsidRDefault="000574AF" w:rsidP="009B1F95">
            <w:pPr>
              <w:pStyle w:val="BodyText2"/>
              <w:spacing w:before="100" w:line="276" w:lineRule="auto"/>
              <w:jc w:val="both"/>
              <w:rPr>
                <w:sz w:val="22"/>
                <w:szCs w:val="22"/>
                <w:u w:val="single"/>
              </w:rPr>
            </w:pPr>
          </w:p>
          <w:p w14:paraId="4DAAD24B" w14:textId="77777777" w:rsidR="007E6D47" w:rsidRDefault="007E6D47" w:rsidP="009B1F95">
            <w:pPr>
              <w:pStyle w:val="BodyText2"/>
              <w:spacing w:before="100" w:line="276" w:lineRule="auto"/>
              <w:jc w:val="both"/>
              <w:rPr>
                <w:sz w:val="22"/>
                <w:szCs w:val="22"/>
                <w:u w:val="single"/>
              </w:rPr>
            </w:pPr>
          </w:p>
          <w:p w14:paraId="2D526103" w14:textId="77777777" w:rsidR="00F51A15" w:rsidRDefault="00F51A15" w:rsidP="00461ED1">
            <w:pPr>
              <w:pStyle w:val="BodyText2"/>
              <w:spacing w:before="100" w:line="240" w:lineRule="auto"/>
              <w:jc w:val="both"/>
              <w:rPr>
                <w:sz w:val="22"/>
                <w:szCs w:val="22"/>
                <w:u w:val="single"/>
              </w:rPr>
            </w:pPr>
          </w:p>
          <w:p w14:paraId="4C607ACB" w14:textId="77777777" w:rsidR="009B7CF3" w:rsidRPr="000C3444" w:rsidRDefault="009B7CF3" w:rsidP="00461ED1">
            <w:pPr>
              <w:pStyle w:val="BodyText2"/>
              <w:spacing w:before="100" w:line="240" w:lineRule="auto"/>
              <w:jc w:val="both"/>
              <w:rPr>
                <w:sz w:val="22"/>
                <w:szCs w:val="22"/>
              </w:rPr>
            </w:pPr>
            <w:r w:rsidRPr="000C3444">
              <w:rPr>
                <w:sz w:val="22"/>
                <w:szCs w:val="22"/>
                <w:u w:val="single"/>
              </w:rPr>
              <w:t>Domestic Waste</w:t>
            </w:r>
            <w:r w:rsidRPr="000C3444">
              <w:rPr>
                <w:sz w:val="22"/>
                <w:szCs w:val="22"/>
              </w:rPr>
              <w:t xml:space="preserve"> </w:t>
            </w:r>
          </w:p>
          <w:p w14:paraId="2C539B42" w14:textId="77777777" w:rsidR="009B7CF3" w:rsidRPr="009B1F95" w:rsidRDefault="009B7CF3" w:rsidP="00F81799">
            <w:pPr>
              <w:numPr>
                <w:ilvl w:val="0"/>
                <w:numId w:val="24"/>
              </w:numPr>
              <w:spacing w:before="100" w:line="276" w:lineRule="auto"/>
              <w:rPr>
                <w:sz w:val="22"/>
                <w:szCs w:val="22"/>
              </w:rPr>
            </w:pPr>
            <w:r w:rsidRPr="009B1F95">
              <w:rPr>
                <w:sz w:val="22"/>
                <w:szCs w:val="22"/>
              </w:rPr>
              <w:t>Municipal wastewater treatment plant</w:t>
            </w:r>
          </w:p>
          <w:p w14:paraId="1E7800D4" w14:textId="77777777" w:rsidR="009B7CF3" w:rsidRPr="009B1F95" w:rsidRDefault="009B7CF3" w:rsidP="00F81799">
            <w:pPr>
              <w:numPr>
                <w:ilvl w:val="0"/>
                <w:numId w:val="24"/>
              </w:numPr>
              <w:spacing w:line="276" w:lineRule="auto"/>
              <w:rPr>
                <w:sz w:val="22"/>
                <w:szCs w:val="22"/>
              </w:rPr>
            </w:pPr>
            <w:r w:rsidRPr="009B1F95">
              <w:rPr>
                <w:sz w:val="22"/>
                <w:szCs w:val="22"/>
              </w:rPr>
              <w:t>Septage disposal</w:t>
            </w:r>
          </w:p>
          <w:p w14:paraId="7CC49449" w14:textId="77777777" w:rsidR="009B7CF3" w:rsidRPr="009B1F95" w:rsidRDefault="009B7CF3" w:rsidP="00F81799">
            <w:pPr>
              <w:numPr>
                <w:ilvl w:val="0"/>
                <w:numId w:val="24"/>
              </w:numPr>
              <w:spacing w:line="276" w:lineRule="auto"/>
              <w:rPr>
                <w:sz w:val="22"/>
                <w:szCs w:val="22"/>
              </w:rPr>
            </w:pPr>
            <w:r w:rsidRPr="009B1F95">
              <w:rPr>
                <w:sz w:val="22"/>
                <w:szCs w:val="22"/>
              </w:rPr>
              <w:t>Sludge disposal</w:t>
            </w:r>
          </w:p>
          <w:p w14:paraId="1C79BB78" w14:textId="77777777" w:rsidR="009B7CF3" w:rsidRPr="009B1F95" w:rsidRDefault="009B7CF3" w:rsidP="00F81799">
            <w:pPr>
              <w:numPr>
                <w:ilvl w:val="0"/>
                <w:numId w:val="24"/>
              </w:numPr>
              <w:spacing w:line="276" w:lineRule="auto"/>
              <w:rPr>
                <w:sz w:val="22"/>
                <w:szCs w:val="22"/>
              </w:rPr>
            </w:pPr>
            <w:r w:rsidRPr="009B1F95">
              <w:rPr>
                <w:sz w:val="22"/>
                <w:szCs w:val="22"/>
              </w:rPr>
              <w:t>Mobile home/RV park</w:t>
            </w:r>
          </w:p>
          <w:p w14:paraId="0519A352" w14:textId="77777777" w:rsidR="009B7CF3" w:rsidRPr="009B1F95" w:rsidRDefault="009B7CF3" w:rsidP="00F81799">
            <w:pPr>
              <w:numPr>
                <w:ilvl w:val="0"/>
                <w:numId w:val="24"/>
              </w:numPr>
              <w:spacing w:line="276" w:lineRule="auto"/>
              <w:rPr>
                <w:sz w:val="22"/>
                <w:szCs w:val="22"/>
              </w:rPr>
            </w:pPr>
            <w:r w:rsidRPr="009B1F95">
              <w:rPr>
                <w:sz w:val="22"/>
                <w:szCs w:val="22"/>
              </w:rPr>
              <w:t>Campground/park</w:t>
            </w:r>
          </w:p>
          <w:p w14:paraId="439B2128" w14:textId="77777777" w:rsidR="009B7CF3" w:rsidRPr="009B1F95" w:rsidRDefault="009B7CF3" w:rsidP="00F81799">
            <w:pPr>
              <w:numPr>
                <w:ilvl w:val="0"/>
                <w:numId w:val="24"/>
              </w:numPr>
              <w:spacing w:line="276" w:lineRule="auto"/>
              <w:rPr>
                <w:sz w:val="22"/>
                <w:szCs w:val="22"/>
              </w:rPr>
            </w:pPr>
            <w:r w:rsidRPr="009B1F95">
              <w:rPr>
                <w:sz w:val="22"/>
                <w:szCs w:val="22"/>
              </w:rPr>
              <w:t>School/educational facility</w:t>
            </w:r>
          </w:p>
          <w:p w14:paraId="3153E75B" w14:textId="77777777" w:rsidR="009B7CF3" w:rsidRPr="009B1F95" w:rsidRDefault="009B7CF3" w:rsidP="00F81799">
            <w:pPr>
              <w:numPr>
                <w:ilvl w:val="0"/>
                <w:numId w:val="24"/>
              </w:numPr>
              <w:spacing w:line="276" w:lineRule="auto"/>
              <w:rPr>
                <w:sz w:val="22"/>
                <w:szCs w:val="22"/>
              </w:rPr>
            </w:pPr>
            <w:r w:rsidRPr="009B1F95">
              <w:rPr>
                <w:sz w:val="22"/>
                <w:szCs w:val="22"/>
              </w:rPr>
              <w:t>Restaurant</w:t>
            </w:r>
          </w:p>
          <w:p w14:paraId="7ADF5024" w14:textId="77777777" w:rsidR="009B7CF3" w:rsidRPr="009B1F95" w:rsidRDefault="009B7CF3" w:rsidP="00F81799">
            <w:pPr>
              <w:numPr>
                <w:ilvl w:val="0"/>
                <w:numId w:val="24"/>
              </w:numPr>
              <w:spacing w:line="276" w:lineRule="auto"/>
              <w:rPr>
                <w:sz w:val="22"/>
                <w:szCs w:val="22"/>
              </w:rPr>
            </w:pPr>
            <w:r w:rsidRPr="009B1F95">
              <w:rPr>
                <w:sz w:val="22"/>
                <w:szCs w:val="22"/>
              </w:rPr>
              <w:t>Subdivision/apartment comple</w:t>
            </w:r>
            <w:r w:rsidR="005B70DF" w:rsidRPr="009B1F95">
              <w:rPr>
                <w:sz w:val="22"/>
                <w:szCs w:val="22"/>
              </w:rPr>
              <w:t>x</w:t>
            </w:r>
          </w:p>
          <w:p w14:paraId="64127D39" w14:textId="77777777" w:rsidR="009B7CF3" w:rsidRPr="009B1F95" w:rsidRDefault="009B7CF3" w:rsidP="00F81799">
            <w:pPr>
              <w:numPr>
                <w:ilvl w:val="0"/>
                <w:numId w:val="24"/>
              </w:numPr>
              <w:spacing w:line="276" w:lineRule="auto"/>
              <w:rPr>
                <w:sz w:val="22"/>
                <w:szCs w:val="22"/>
              </w:rPr>
            </w:pPr>
            <w:r w:rsidRPr="009B1F95">
              <w:rPr>
                <w:sz w:val="22"/>
                <w:szCs w:val="22"/>
              </w:rPr>
              <w:t>Unincorporated community</w:t>
            </w:r>
          </w:p>
          <w:p w14:paraId="345ACF32" w14:textId="77777777" w:rsidR="009B7CF3" w:rsidRPr="009B1F95" w:rsidRDefault="009B7CF3" w:rsidP="00F81799">
            <w:pPr>
              <w:numPr>
                <w:ilvl w:val="0"/>
                <w:numId w:val="24"/>
              </w:numPr>
              <w:spacing w:line="276" w:lineRule="auto"/>
              <w:rPr>
                <w:sz w:val="22"/>
                <w:szCs w:val="22"/>
              </w:rPr>
            </w:pPr>
            <w:r w:rsidRPr="009B1F95">
              <w:rPr>
                <w:sz w:val="22"/>
                <w:szCs w:val="22"/>
              </w:rPr>
              <w:t>Lodging/resort/spa</w:t>
            </w:r>
          </w:p>
          <w:p w14:paraId="1ACB82B0" w14:textId="77777777" w:rsidR="009B7CF3" w:rsidRPr="009B1F95" w:rsidRDefault="009B7CF3" w:rsidP="00F81799">
            <w:pPr>
              <w:numPr>
                <w:ilvl w:val="0"/>
                <w:numId w:val="24"/>
              </w:numPr>
              <w:spacing w:line="276" w:lineRule="auto"/>
              <w:rPr>
                <w:sz w:val="22"/>
                <w:szCs w:val="22"/>
              </w:rPr>
            </w:pPr>
            <w:r w:rsidRPr="009B1F95">
              <w:rPr>
                <w:sz w:val="22"/>
                <w:szCs w:val="22"/>
              </w:rPr>
              <w:t>Residential facility</w:t>
            </w:r>
          </w:p>
          <w:p w14:paraId="0C616565" w14:textId="77777777" w:rsidR="009B7CF3" w:rsidRPr="009B1F95" w:rsidRDefault="009B7CF3" w:rsidP="00F81799">
            <w:pPr>
              <w:numPr>
                <w:ilvl w:val="0"/>
                <w:numId w:val="24"/>
              </w:numPr>
              <w:spacing w:line="276" w:lineRule="auto"/>
              <w:rPr>
                <w:sz w:val="22"/>
                <w:szCs w:val="22"/>
              </w:rPr>
            </w:pPr>
            <w:r w:rsidRPr="009B1F95">
              <w:rPr>
                <w:sz w:val="22"/>
                <w:szCs w:val="22"/>
              </w:rPr>
              <w:t>Commercial/shopping complex</w:t>
            </w:r>
          </w:p>
          <w:p w14:paraId="0F7B83CC" w14:textId="77777777" w:rsidR="009B7CF3" w:rsidRPr="009B1F95" w:rsidRDefault="009B7CF3" w:rsidP="00F81799">
            <w:pPr>
              <w:numPr>
                <w:ilvl w:val="0"/>
                <w:numId w:val="24"/>
              </w:numPr>
              <w:spacing w:line="276" w:lineRule="auto"/>
              <w:rPr>
                <w:sz w:val="22"/>
                <w:szCs w:val="22"/>
              </w:rPr>
            </w:pPr>
            <w:r w:rsidRPr="009B1F95">
              <w:rPr>
                <w:sz w:val="22"/>
                <w:szCs w:val="22"/>
              </w:rPr>
              <w:t>Laundromat</w:t>
            </w:r>
          </w:p>
          <w:p w14:paraId="107BF41E" w14:textId="77777777" w:rsidR="009B7CF3" w:rsidRPr="009B1F95" w:rsidRDefault="009B7CF3" w:rsidP="00F81799">
            <w:pPr>
              <w:numPr>
                <w:ilvl w:val="0"/>
                <w:numId w:val="24"/>
              </w:numPr>
              <w:spacing w:line="276" w:lineRule="auto"/>
              <w:rPr>
                <w:sz w:val="22"/>
                <w:szCs w:val="22"/>
              </w:rPr>
            </w:pPr>
            <w:r w:rsidRPr="009B1F95">
              <w:rPr>
                <w:sz w:val="22"/>
                <w:szCs w:val="22"/>
              </w:rPr>
              <w:t>Facility using reclaimed domestic wastewater</w:t>
            </w:r>
          </w:p>
          <w:p w14:paraId="7E50CF8D" w14:textId="77777777" w:rsidR="009B7CF3" w:rsidRPr="009B1F95" w:rsidRDefault="009B7CF3" w:rsidP="009B1F95">
            <w:pPr>
              <w:spacing w:line="276" w:lineRule="auto"/>
              <w:ind w:left="720"/>
              <w:jc w:val="both"/>
              <w:rPr>
                <w:sz w:val="22"/>
                <w:szCs w:val="22"/>
              </w:rPr>
            </w:pPr>
          </w:p>
        </w:tc>
        <w:tc>
          <w:tcPr>
            <w:tcW w:w="4788" w:type="dxa"/>
          </w:tcPr>
          <w:p w14:paraId="7D375E50" w14:textId="77777777" w:rsidR="000574AF" w:rsidRPr="000C3444" w:rsidRDefault="000574AF" w:rsidP="009B1F95">
            <w:pPr>
              <w:pStyle w:val="BodyText2"/>
              <w:spacing w:line="276" w:lineRule="auto"/>
              <w:jc w:val="both"/>
              <w:rPr>
                <w:sz w:val="22"/>
                <w:szCs w:val="22"/>
                <w:u w:val="single"/>
              </w:rPr>
            </w:pPr>
          </w:p>
          <w:p w14:paraId="502A1A46" w14:textId="77777777" w:rsidR="000574AF" w:rsidRPr="000C3444" w:rsidRDefault="000574AF" w:rsidP="009B1F95">
            <w:pPr>
              <w:pStyle w:val="BodyText2"/>
              <w:spacing w:line="276" w:lineRule="auto"/>
              <w:jc w:val="both"/>
              <w:rPr>
                <w:sz w:val="22"/>
                <w:szCs w:val="22"/>
                <w:u w:val="single"/>
              </w:rPr>
            </w:pPr>
          </w:p>
          <w:p w14:paraId="7A3EC8F7" w14:textId="77777777" w:rsidR="000574AF" w:rsidRPr="000C3444" w:rsidRDefault="000574AF" w:rsidP="009B1F95">
            <w:pPr>
              <w:pStyle w:val="BodyText2"/>
              <w:spacing w:line="276" w:lineRule="auto"/>
              <w:jc w:val="both"/>
              <w:rPr>
                <w:sz w:val="22"/>
                <w:szCs w:val="22"/>
                <w:u w:val="single"/>
              </w:rPr>
            </w:pPr>
          </w:p>
          <w:p w14:paraId="55B0AE41" w14:textId="77777777" w:rsidR="00070422" w:rsidRDefault="00070422" w:rsidP="009B1F95">
            <w:pPr>
              <w:pStyle w:val="BodyText2"/>
              <w:spacing w:line="276" w:lineRule="auto"/>
              <w:jc w:val="both"/>
              <w:rPr>
                <w:sz w:val="22"/>
                <w:szCs w:val="22"/>
                <w:u w:val="single"/>
              </w:rPr>
            </w:pPr>
          </w:p>
          <w:p w14:paraId="7619DDA2" w14:textId="77777777" w:rsidR="00070422" w:rsidRDefault="00070422" w:rsidP="009B1F95">
            <w:pPr>
              <w:pStyle w:val="BodyText2"/>
              <w:spacing w:line="276" w:lineRule="auto"/>
              <w:jc w:val="both"/>
              <w:rPr>
                <w:sz w:val="22"/>
                <w:szCs w:val="22"/>
                <w:u w:val="single"/>
              </w:rPr>
            </w:pPr>
          </w:p>
          <w:p w14:paraId="595890E0" w14:textId="77777777" w:rsidR="009B7CF3" w:rsidRPr="000C3444" w:rsidRDefault="009B7CF3" w:rsidP="00461ED1">
            <w:pPr>
              <w:pStyle w:val="BodyText2"/>
              <w:spacing w:line="240" w:lineRule="auto"/>
              <w:jc w:val="both"/>
              <w:rPr>
                <w:sz w:val="22"/>
                <w:szCs w:val="22"/>
                <w:u w:val="single"/>
              </w:rPr>
            </w:pPr>
            <w:r w:rsidRPr="000C3444">
              <w:rPr>
                <w:sz w:val="22"/>
                <w:szCs w:val="22"/>
                <w:u w:val="single"/>
              </w:rPr>
              <w:t>Agricultural Waste</w:t>
            </w:r>
          </w:p>
          <w:p w14:paraId="35BAD97C" w14:textId="77777777" w:rsidR="009B7CF3" w:rsidRPr="009B1F95" w:rsidRDefault="009B7CF3" w:rsidP="00F81799">
            <w:pPr>
              <w:numPr>
                <w:ilvl w:val="0"/>
                <w:numId w:val="25"/>
              </w:numPr>
              <w:spacing w:before="100" w:line="276" w:lineRule="auto"/>
              <w:rPr>
                <w:sz w:val="22"/>
                <w:szCs w:val="22"/>
              </w:rPr>
            </w:pPr>
            <w:r w:rsidRPr="009B1F95">
              <w:rPr>
                <w:sz w:val="22"/>
                <w:szCs w:val="22"/>
              </w:rPr>
              <w:t>Dairy</w:t>
            </w:r>
          </w:p>
          <w:p w14:paraId="5C364A67" w14:textId="77777777" w:rsidR="009B7CF3" w:rsidRPr="009B1F95" w:rsidRDefault="009B7CF3" w:rsidP="00F81799">
            <w:pPr>
              <w:numPr>
                <w:ilvl w:val="0"/>
                <w:numId w:val="25"/>
              </w:numPr>
              <w:spacing w:line="276" w:lineRule="auto"/>
              <w:rPr>
                <w:sz w:val="22"/>
                <w:szCs w:val="22"/>
              </w:rPr>
            </w:pPr>
            <w:r w:rsidRPr="009B1F95">
              <w:rPr>
                <w:sz w:val="22"/>
                <w:szCs w:val="22"/>
              </w:rPr>
              <w:t>Food processing</w:t>
            </w:r>
          </w:p>
          <w:p w14:paraId="29D141E3" w14:textId="77777777" w:rsidR="009B7CF3" w:rsidRPr="009B1F95" w:rsidRDefault="009B7CF3" w:rsidP="00F81799">
            <w:pPr>
              <w:numPr>
                <w:ilvl w:val="0"/>
                <w:numId w:val="25"/>
              </w:numPr>
              <w:spacing w:line="276" w:lineRule="auto"/>
              <w:rPr>
                <w:sz w:val="22"/>
                <w:szCs w:val="22"/>
              </w:rPr>
            </w:pPr>
            <w:r w:rsidRPr="009B1F95">
              <w:rPr>
                <w:sz w:val="22"/>
                <w:szCs w:val="22"/>
              </w:rPr>
              <w:t>Slaughter facility</w:t>
            </w:r>
          </w:p>
          <w:p w14:paraId="5BD96D97" w14:textId="77777777" w:rsidR="009B7CF3" w:rsidRPr="009B1F95" w:rsidRDefault="009B7CF3" w:rsidP="00F81799">
            <w:pPr>
              <w:numPr>
                <w:ilvl w:val="0"/>
                <w:numId w:val="25"/>
              </w:numPr>
              <w:spacing w:line="276" w:lineRule="auto"/>
              <w:rPr>
                <w:sz w:val="22"/>
                <w:szCs w:val="22"/>
              </w:rPr>
            </w:pPr>
            <w:r w:rsidRPr="009B1F95">
              <w:rPr>
                <w:sz w:val="22"/>
                <w:szCs w:val="22"/>
              </w:rPr>
              <w:t>Nursery/greenhouse</w:t>
            </w:r>
          </w:p>
          <w:p w14:paraId="3F4E28AD" w14:textId="77777777" w:rsidR="009B7CF3" w:rsidRPr="009B1F95" w:rsidRDefault="009B7CF3" w:rsidP="00F81799">
            <w:pPr>
              <w:numPr>
                <w:ilvl w:val="0"/>
                <w:numId w:val="25"/>
              </w:numPr>
              <w:spacing w:line="276" w:lineRule="auto"/>
              <w:rPr>
                <w:sz w:val="22"/>
                <w:szCs w:val="22"/>
              </w:rPr>
            </w:pPr>
            <w:r w:rsidRPr="009B1F95">
              <w:rPr>
                <w:sz w:val="22"/>
                <w:szCs w:val="22"/>
              </w:rPr>
              <w:t>Manufacture/processing of agricultural chemicals</w:t>
            </w:r>
          </w:p>
          <w:p w14:paraId="347B4120" w14:textId="77777777" w:rsidR="009B7CF3" w:rsidRPr="009B1F95" w:rsidRDefault="009B7CF3" w:rsidP="00F81799">
            <w:pPr>
              <w:numPr>
                <w:ilvl w:val="0"/>
                <w:numId w:val="25"/>
              </w:numPr>
              <w:spacing w:line="276" w:lineRule="auto"/>
              <w:rPr>
                <w:sz w:val="22"/>
                <w:szCs w:val="22"/>
              </w:rPr>
            </w:pPr>
            <w:r w:rsidRPr="009B1F95">
              <w:rPr>
                <w:sz w:val="22"/>
                <w:szCs w:val="22"/>
              </w:rPr>
              <w:t>Feedlot</w:t>
            </w:r>
          </w:p>
          <w:p w14:paraId="777E3F04" w14:textId="77777777" w:rsidR="009B7CF3" w:rsidRPr="009B1F95" w:rsidRDefault="009B7CF3" w:rsidP="00F81799">
            <w:pPr>
              <w:numPr>
                <w:ilvl w:val="0"/>
                <w:numId w:val="25"/>
              </w:numPr>
              <w:spacing w:line="276" w:lineRule="auto"/>
              <w:rPr>
                <w:sz w:val="22"/>
                <w:szCs w:val="22"/>
              </w:rPr>
            </w:pPr>
            <w:r w:rsidRPr="009B1F95">
              <w:rPr>
                <w:sz w:val="22"/>
                <w:szCs w:val="22"/>
              </w:rPr>
              <w:t>Livestock truck washout</w:t>
            </w:r>
          </w:p>
          <w:p w14:paraId="414466DA" w14:textId="77777777" w:rsidR="009B7CF3" w:rsidRPr="009B1F95" w:rsidRDefault="009B7CF3" w:rsidP="009B1F95">
            <w:pPr>
              <w:spacing w:line="276" w:lineRule="auto"/>
              <w:ind w:left="720"/>
              <w:jc w:val="both"/>
              <w:rPr>
                <w:sz w:val="22"/>
                <w:szCs w:val="22"/>
              </w:rPr>
            </w:pPr>
          </w:p>
        </w:tc>
      </w:tr>
    </w:tbl>
    <w:p w14:paraId="13F0169A" w14:textId="77777777" w:rsidR="009B7CF3" w:rsidRPr="009B7CF3" w:rsidRDefault="009B7CF3" w:rsidP="009B1F95">
      <w:pPr>
        <w:pStyle w:val="BodyText2"/>
        <w:spacing w:before="100" w:line="276" w:lineRule="auto"/>
        <w:jc w:val="both"/>
        <w:rPr>
          <w:sz w:val="22"/>
          <w:szCs w:val="22"/>
        </w:rPr>
      </w:pPr>
      <w:r w:rsidRPr="009B7CF3">
        <w:rPr>
          <w:sz w:val="22"/>
          <w:szCs w:val="22"/>
        </w:rPr>
        <w:t>This listing is only a guide, as there can be crossover between categories. For example, a golf course might use treated industrial wastewater for irrigation. The type of facility in that case is “golf course” and the type of waste is “industrial.” A mining operation may need a permit for its restroom and shower facilities. In that case, the type of facility is a “mining operation” and the type of discharge is “domestic waste.”</w:t>
      </w:r>
    </w:p>
    <w:p w14:paraId="7C9FC006" w14:textId="77777777" w:rsidR="009B7CF3" w:rsidRPr="009B7CF3" w:rsidRDefault="009B7CF3" w:rsidP="009B1F95">
      <w:pPr>
        <w:spacing w:line="276" w:lineRule="auto"/>
        <w:jc w:val="both"/>
      </w:pPr>
    </w:p>
    <w:p w14:paraId="17969B38" w14:textId="77777777" w:rsidR="009B7CF3" w:rsidRPr="009B7CF3" w:rsidRDefault="009B7CF3" w:rsidP="009B1F95">
      <w:pPr>
        <w:spacing w:line="276" w:lineRule="auto"/>
        <w:jc w:val="both"/>
      </w:pPr>
      <w:r w:rsidRPr="009B7CF3">
        <w:rPr>
          <w:b/>
        </w:rPr>
        <w:t>Part I.5: Facility Location</w:t>
      </w:r>
    </w:p>
    <w:p w14:paraId="07CD82B2" w14:textId="77777777" w:rsidR="009B7CF3" w:rsidRPr="009B7CF3" w:rsidRDefault="009B7CF3" w:rsidP="009B1F95">
      <w:pPr>
        <w:spacing w:line="276" w:lineRule="auto"/>
        <w:jc w:val="both"/>
      </w:pPr>
    </w:p>
    <w:p w14:paraId="721BA7D9" w14:textId="77777777" w:rsidR="009B7CF3" w:rsidRPr="009B1F95" w:rsidRDefault="009B7CF3" w:rsidP="009B1F95">
      <w:pPr>
        <w:spacing w:line="276" w:lineRule="auto"/>
        <w:jc w:val="both"/>
        <w:rPr>
          <w:sz w:val="22"/>
          <w:szCs w:val="22"/>
        </w:rPr>
      </w:pPr>
      <w:r w:rsidRPr="009B1F95">
        <w:rPr>
          <w:sz w:val="22"/>
          <w:szCs w:val="22"/>
        </w:rPr>
        <w:t>The following are examples of treatment, storage, and disposal components</w:t>
      </w:r>
      <w:r w:rsidR="008B6DF3">
        <w:rPr>
          <w:sz w:val="22"/>
          <w:szCs w:val="22"/>
        </w:rPr>
        <w:t xml:space="preserve"> of a wastewater system</w:t>
      </w:r>
      <w:r w:rsidRPr="009B1F95">
        <w:rPr>
          <w:sz w:val="22"/>
          <w:szCs w:val="22"/>
        </w:rPr>
        <w:t xml:space="preserve"> that should be included in this part. </w:t>
      </w:r>
    </w:p>
    <w:tbl>
      <w:tblPr>
        <w:tblStyle w:val="TableGrid"/>
        <w:tblW w:w="957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B7CF3" w:rsidRPr="000C3444" w14:paraId="7A8ABACD" w14:textId="77777777" w:rsidTr="00C57CF7">
        <w:tc>
          <w:tcPr>
            <w:tcW w:w="4788" w:type="dxa"/>
          </w:tcPr>
          <w:p w14:paraId="2A033116" w14:textId="77777777" w:rsidR="009B7CF3" w:rsidRPr="000C3444" w:rsidRDefault="009B7CF3" w:rsidP="009B1F95">
            <w:pPr>
              <w:pStyle w:val="BodyText2"/>
              <w:spacing w:line="276" w:lineRule="auto"/>
              <w:jc w:val="both"/>
              <w:rPr>
                <w:sz w:val="22"/>
                <w:szCs w:val="22"/>
                <w:u w:val="single"/>
              </w:rPr>
            </w:pPr>
            <w:r w:rsidRPr="000C3444">
              <w:rPr>
                <w:sz w:val="22"/>
                <w:szCs w:val="22"/>
                <w:u w:val="single"/>
              </w:rPr>
              <w:t>Treatment Methods</w:t>
            </w:r>
          </w:p>
          <w:p w14:paraId="577ED934" w14:textId="77777777" w:rsidR="009B7CF3" w:rsidRPr="009B1F95" w:rsidRDefault="009B7CF3" w:rsidP="009B1F95">
            <w:pPr>
              <w:numPr>
                <w:ilvl w:val="0"/>
                <w:numId w:val="27"/>
              </w:numPr>
              <w:tabs>
                <w:tab w:val="clear" w:pos="720"/>
                <w:tab w:val="num" w:pos="540"/>
              </w:tabs>
              <w:spacing w:before="100" w:line="276" w:lineRule="auto"/>
              <w:ind w:left="540"/>
              <w:jc w:val="both"/>
              <w:rPr>
                <w:sz w:val="22"/>
                <w:szCs w:val="22"/>
              </w:rPr>
            </w:pPr>
            <w:r w:rsidRPr="009B1F95">
              <w:rPr>
                <w:sz w:val="22"/>
                <w:szCs w:val="22"/>
              </w:rPr>
              <w:t>Septic tank</w:t>
            </w:r>
          </w:p>
          <w:p w14:paraId="385F9348"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Grease interceptor</w:t>
            </w:r>
          </w:p>
          <w:p w14:paraId="45A20081"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Oil/water separator</w:t>
            </w:r>
          </w:p>
          <w:p w14:paraId="72FA3C69"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Manure separator</w:t>
            </w:r>
          </w:p>
          <w:p w14:paraId="04EC8966"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Wetlands</w:t>
            </w:r>
          </w:p>
          <w:p w14:paraId="015FCE46"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Lagoon (indicate whether aerated and type of liner)</w:t>
            </w:r>
          </w:p>
          <w:p w14:paraId="5378FA18"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Trickling filter</w:t>
            </w:r>
          </w:p>
          <w:p w14:paraId="631F3A11"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Activated sludge (extended air, SBR, etc.)</w:t>
            </w:r>
          </w:p>
          <w:p w14:paraId="40039131"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Sand filter</w:t>
            </w:r>
          </w:p>
          <w:p w14:paraId="63E5D7AB"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Membranes</w:t>
            </w:r>
          </w:p>
          <w:p w14:paraId="038FB748"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Sludge drying bed</w:t>
            </w:r>
          </w:p>
          <w:p w14:paraId="3B76F7CF" w14:textId="77777777" w:rsidR="009B7CF3" w:rsidRPr="009B1F95" w:rsidRDefault="009B7CF3" w:rsidP="009B1F95">
            <w:pPr>
              <w:numPr>
                <w:ilvl w:val="0"/>
                <w:numId w:val="27"/>
              </w:numPr>
              <w:tabs>
                <w:tab w:val="clear" w:pos="720"/>
                <w:tab w:val="num" w:pos="540"/>
              </w:tabs>
              <w:spacing w:line="276" w:lineRule="auto"/>
              <w:ind w:left="540"/>
              <w:jc w:val="both"/>
              <w:rPr>
                <w:sz w:val="22"/>
                <w:szCs w:val="22"/>
              </w:rPr>
            </w:pPr>
            <w:r w:rsidRPr="009B1F95">
              <w:rPr>
                <w:sz w:val="22"/>
                <w:szCs w:val="22"/>
              </w:rPr>
              <w:t>Disinfection (specify type)</w:t>
            </w:r>
          </w:p>
          <w:p w14:paraId="5E0D91F2" w14:textId="77777777" w:rsidR="009B7CF3" w:rsidRPr="009B1F95" w:rsidRDefault="009B7CF3" w:rsidP="009B1F95">
            <w:pPr>
              <w:numPr>
                <w:ilvl w:val="0"/>
                <w:numId w:val="31"/>
              </w:numPr>
              <w:spacing w:line="276" w:lineRule="auto"/>
              <w:ind w:left="900"/>
              <w:jc w:val="both"/>
              <w:rPr>
                <w:sz w:val="22"/>
                <w:szCs w:val="22"/>
              </w:rPr>
            </w:pPr>
            <w:r w:rsidRPr="009B1F95">
              <w:rPr>
                <w:sz w:val="22"/>
                <w:szCs w:val="22"/>
              </w:rPr>
              <w:tab/>
              <w:t>chlorination</w:t>
            </w:r>
          </w:p>
          <w:p w14:paraId="49A4D146" w14:textId="77777777" w:rsidR="009B7CF3" w:rsidRPr="009B1F95" w:rsidRDefault="009B7CF3" w:rsidP="009B1F95">
            <w:pPr>
              <w:numPr>
                <w:ilvl w:val="0"/>
                <w:numId w:val="31"/>
              </w:numPr>
              <w:spacing w:line="276" w:lineRule="auto"/>
              <w:ind w:left="900"/>
              <w:jc w:val="both"/>
              <w:rPr>
                <w:sz w:val="22"/>
                <w:szCs w:val="22"/>
              </w:rPr>
            </w:pPr>
            <w:r w:rsidRPr="009B1F95">
              <w:rPr>
                <w:sz w:val="22"/>
                <w:szCs w:val="22"/>
              </w:rPr>
              <w:tab/>
              <w:t>UV/ozone</w:t>
            </w:r>
          </w:p>
          <w:p w14:paraId="52FD3488" w14:textId="77777777" w:rsidR="009B7CF3" w:rsidRDefault="009B7CF3" w:rsidP="009B1F95">
            <w:pPr>
              <w:numPr>
                <w:ilvl w:val="0"/>
                <w:numId w:val="33"/>
              </w:numPr>
              <w:tabs>
                <w:tab w:val="clear" w:pos="720"/>
              </w:tabs>
              <w:spacing w:line="276" w:lineRule="auto"/>
              <w:ind w:left="540"/>
              <w:jc w:val="both"/>
              <w:rPr>
                <w:sz w:val="22"/>
                <w:szCs w:val="22"/>
              </w:rPr>
            </w:pPr>
            <w:r w:rsidRPr="009B1F95">
              <w:rPr>
                <w:sz w:val="22"/>
                <w:szCs w:val="22"/>
              </w:rPr>
              <w:t>Water treatment plant</w:t>
            </w:r>
          </w:p>
          <w:p w14:paraId="56D537E5" w14:textId="77777777" w:rsidR="007E6D47" w:rsidRPr="009B1F95" w:rsidRDefault="007E6D47" w:rsidP="009B1F95">
            <w:pPr>
              <w:numPr>
                <w:ilvl w:val="0"/>
                <w:numId w:val="33"/>
              </w:numPr>
              <w:tabs>
                <w:tab w:val="clear" w:pos="720"/>
              </w:tabs>
              <w:spacing w:line="276" w:lineRule="auto"/>
              <w:ind w:left="540"/>
              <w:jc w:val="both"/>
              <w:rPr>
                <w:sz w:val="22"/>
                <w:szCs w:val="22"/>
              </w:rPr>
            </w:pPr>
            <w:r>
              <w:rPr>
                <w:sz w:val="22"/>
                <w:szCs w:val="22"/>
              </w:rPr>
              <w:t>Injection Wells</w:t>
            </w:r>
          </w:p>
          <w:p w14:paraId="4CCE3B03" w14:textId="77777777" w:rsidR="009B7CF3" w:rsidRPr="009B1F95" w:rsidRDefault="009B7CF3" w:rsidP="009B1F95">
            <w:pPr>
              <w:tabs>
                <w:tab w:val="left" w:pos="900"/>
              </w:tabs>
              <w:spacing w:line="276" w:lineRule="auto"/>
              <w:jc w:val="both"/>
              <w:rPr>
                <w:sz w:val="22"/>
                <w:szCs w:val="22"/>
              </w:rPr>
            </w:pPr>
          </w:p>
          <w:p w14:paraId="1EBAAE5F" w14:textId="77777777" w:rsidR="009B7CF3" w:rsidRPr="009B1F95" w:rsidRDefault="009B7CF3" w:rsidP="009B1F95">
            <w:pPr>
              <w:spacing w:line="276" w:lineRule="auto"/>
              <w:jc w:val="both"/>
              <w:rPr>
                <w:sz w:val="22"/>
                <w:szCs w:val="22"/>
              </w:rPr>
            </w:pPr>
          </w:p>
        </w:tc>
        <w:tc>
          <w:tcPr>
            <w:tcW w:w="4788" w:type="dxa"/>
          </w:tcPr>
          <w:p w14:paraId="7AC0228A" w14:textId="77777777" w:rsidR="009B7CF3" w:rsidRPr="000C3444" w:rsidRDefault="009B7CF3" w:rsidP="009B1F95">
            <w:pPr>
              <w:pStyle w:val="BodyText2"/>
              <w:spacing w:line="276" w:lineRule="auto"/>
              <w:jc w:val="both"/>
              <w:rPr>
                <w:sz w:val="22"/>
                <w:szCs w:val="22"/>
                <w:u w:val="single"/>
              </w:rPr>
            </w:pPr>
            <w:r w:rsidRPr="000C3444">
              <w:rPr>
                <w:sz w:val="22"/>
                <w:szCs w:val="22"/>
                <w:u w:val="single"/>
              </w:rPr>
              <w:t>Disposal Methods</w:t>
            </w:r>
          </w:p>
          <w:p w14:paraId="37F9F288" w14:textId="77777777" w:rsidR="009B7CF3" w:rsidRPr="009B1F95" w:rsidRDefault="009B7CF3" w:rsidP="009B1F95">
            <w:pPr>
              <w:numPr>
                <w:ilvl w:val="0"/>
                <w:numId w:val="29"/>
              </w:numPr>
              <w:tabs>
                <w:tab w:val="clear" w:pos="720"/>
                <w:tab w:val="num" w:pos="540"/>
              </w:tabs>
              <w:spacing w:before="100" w:line="276" w:lineRule="auto"/>
              <w:ind w:left="540"/>
              <w:jc w:val="both"/>
              <w:rPr>
                <w:sz w:val="22"/>
                <w:szCs w:val="22"/>
              </w:rPr>
            </w:pPr>
            <w:r w:rsidRPr="009B1F95">
              <w:rPr>
                <w:sz w:val="22"/>
                <w:szCs w:val="22"/>
              </w:rPr>
              <w:t>Leachfield</w:t>
            </w:r>
          </w:p>
          <w:p w14:paraId="0ADA228D"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Infiltration gallery</w:t>
            </w:r>
          </w:p>
          <w:p w14:paraId="6D6C3836"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Evaporation lagoon (indicate type of liner)</w:t>
            </w:r>
          </w:p>
          <w:p w14:paraId="6BB56A46"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Evaporation tank</w:t>
            </w:r>
          </w:p>
          <w:p w14:paraId="29BAE69C"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Impoundment</w:t>
            </w:r>
          </w:p>
          <w:p w14:paraId="022DA6CC"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 xml:space="preserve">Discharge to waters of the US </w:t>
            </w:r>
          </w:p>
          <w:p w14:paraId="2C649576" w14:textId="77777777" w:rsidR="009B7CF3" w:rsidRPr="000C3444" w:rsidRDefault="009B7CF3" w:rsidP="009B1F95">
            <w:pPr>
              <w:pStyle w:val="BodyText2"/>
              <w:tabs>
                <w:tab w:val="num" w:pos="540"/>
              </w:tabs>
              <w:spacing w:line="276" w:lineRule="auto"/>
              <w:ind w:left="540"/>
              <w:jc w:val="both"/>
              <w:rPr>
                <w:sz w:val="22"/>
                <w:szCs w:val="22"/>
              </w:rPr>
            </w:pPr>
            <w:r w:rsidRPr="000C3444">
              <w:rPr>
                <w:sz w:val="22"/>
                <w:szCs w:val="22"/>
              </w:rPr>
              <w:t>(NPDES permit required)</w:t>
            </w:r>
          </w:p>
          <w:p w14:paraId="29C68FEF" w14:textId="77777777" w:rsidR="009B7CF3" w:rsidRPr="009B1F95" w:rsidRDefault="009B7CF3" w:rsidP="009B1F95">
            <w:pPr>
              <w:numPr>
                <w:ilvl w:val="0"/>
                <w:numId w:val="29"/>
              </w:numPr>
              <w:tabs>
                <w:tab w:val="clear" w:pos="720"/>
                <w:tab w:val="num" w:pos="540"/>
              </w:tabs>
              <w:spacing w:line="276" w:lineRule="auto"/>
              <w:ind w:left="540"/>
              <w:jc w:val="both"/>
              <w:rPr>
                <w:sz w:val="22"/>
                <w:szCs w:val="22"/>
              </w:rPr>
            </w:pPr>
            <w:r w:rsidRPr="009B1F95">
              <w:rPr>
                <w:sz w:val="22"/>
                <w:szCs w:val="22"/>
              </w:rPr>
              <w:t>Ongoing land application (specify type)</w:t>
            </w:r>
          </w:p>
          <w:p w14:paraId="418C99EB"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subsurface irrigation</w:t>
            </w:r>
          </w:p>
          <w:p w14:paraId="49F99AE5"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sprinkler irrigation</w:t>
            </w:r>
          </w:p>
          <w:p w14:paraId="07B82AD2"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flood irrigation</w:t>
            </w:r>
          </w:p>
          <w:p w14:paraId="3F4F75C8"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drip irrigation</w:t>
            </w:r>
          </w:p>
          <w:p w14:paraId="66665C09"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surface spreading (solids)</w:t>
            </w:r>
          </w:p>
          <w:p w14:paraId="7FE5B210" w14:textId="77777777" w:rsidR="009B7CF3" w:rsidRPr="009B1F95" w:rsidRDefault="009B7CF3" w:rsidP="009B1F95">
            <w:pPr>
              <w:numPr>
                <w:ilvl w:val="0"/>
                <w:numId w:val="30"/>
              </w:numPr>
              <w:tabs>
                <w:tab w:val="left" w:pos="900"/>
              </w:tabs>
              <w:spacing w:line="276" w:lineRule="auto"/>
              <w:ind w:left="900"/>
              <w:jc w:val="both"/>
              <w:rPr>
                <w:sz w:val="22"/>
                <w:szCs w:val="22"/>
              </w:rPr>
            </w:pPr>
            <w:r w:rsidRPr="009B1F95">
              <w:rPr>
                <w:sz w:val="22"/>
                <w:szCs w:val="22"/>
              </w:rPr>
              <w:t>surface injection (solids)</w:t>
            </w:r>
          </w:p>
          <w:p w14:paraId="29ED0620" w14:textId="77777777" w:rsidR="009B7CF3" w:rsidRPr="009B1F95" w:rsidRDefault="009B7CF3" w:rsidP="009B1F95">
            <w:pPr>
              <w:numPr>
                <w:ilvl w:val="1"/>
                <w:numId w:val="30"/>
              </w:numPr>
              <w:tabs>
                <w:tab w:val="clear" w:pos="1440"/>
                <w:tab w:val="num" w:pos="540"/>
              </w:tabs>
              <w:spacing w:line="276" w:lineRule="auto"/>
              <w:ind w:left="540"/>
              <w:jc w:val="both"/>
              <w:rPr>
                <w:sz w:val="22"/>
                <w:szCs w:val="22"/>
              </w:rPr>
            </w:pPr>
            <w:r w:rsidRPr="009B1F95">
              <w:rPr>
                <w:sz w:val="22"/>
                <w:szCs w:val="22"/>
              </w:rPr>
              <w:t>Temporary uses of reclaimed wastewater</w:t>
            </w:r>
          </w:p>
          <w:p w14:paraId="0510CC46" w14:textId="77777777" w:rsidR="009B7CF3" w:rsidRPr="009B1F95" w:rsidRDefault="009B7CF3" w:rsidP="009B1F95">
            <w:pPr>
              <w:keepNext/>
              <w:numPr>
                <w:ilvl w:val="1"/>
                <w:numId w:val="30"/>
              </w:numPr>
              <w:tabs>
                <w:tab w:val="clear" w:pos="1440"/>
                <w:tab w:val="num" w:pos="540"/>
              </w:tabs>
              <w:spacing w:line="276" w:lineRule="auto"/>
              <w:ind w:left="547"/>
              <w:jc w:val="both"/>
              <w:rPr>
                <w:sz w:val="22"/>
                <w:szCs w:val="22"/>
              </w:rPr>
            </w:pPr>
            <w:r w:rsidRPr="009B1F95">
              <w:rPr>
                <w:sz w:val="22"/>
                <w:szCs w:val="22"/>
              </w:rPr>
              <w:t>Ongoing use of reclaimed wastewater for:</w:t>
            </w:r>
          </w:p>
          <w:p w14:paraId="70795A51" w14:textId="77777777" w:rsidR="009B7CF3" w:rsidRPr="009B1F95" w:rsidRDefault="009B7CF3" w:rsidP="009B1F95">
            <w:pPr>
              <w:numPr>
                <w:ilvl w:val="1"/>
                <w:numId w:val="32"/>
              </w:numPr>
              <w:tabs>
                <w:tab w:val="left" w:pos="900"/>
              </w:tabs>
              <w:spacing w:line="276" w:lineRule="auto"/>
              <w:ind w:left="900"/>
              <w:jc w:val="both"/>
              <w:rPr>
                <w:sz w:val="22"/>
                <w:szCs w:val="22"/>
              </w:rPr>
            </w:pPr>
            <w:r w:rsidRPr="009B1F95">
              <w:rPr>
                <w:sz w:val="22"/>
                <w:szCs w:val="22"/>
              </w:rPr>
              <w:t>Manufacturing construction or dust control</w:t>
            </w:r>
          </w:p>
        </w:tc>
      </w:tr>
      <w:tr w:rsidR="009B7CF3" w:rsidRPr="000C3444" w14:paraId="415EF6F2" w14:textId="77777777" w:rsidTr="00C57CF7">
        <w:tc>
          <w:tcPr>
            <w:tcW w:w="4788" w:type="dxa"/>
          </w:tcPr>
          <w:p w14:paraId="372D4189" w14:textId="77777777" w:rsidR="009B7CF3" w:rsidRPr="000C3444" w:rsidRDefault="009B7CF3" w:rsidP="009B1F95">
            <w:pPr>
              <w:pStyle w:val="BodyText2"/>
              <w:spacing w:line="276" w:lineRule="auto"/>
              <w:jc w:val="both"/>
              <w:rPr>
                <w:sz w:val="22"/>
                <w:szCs w:val="22"/>
                <w:u w:val="single"/>
              </w:rPr>
            </w:pPr>
            <w:r w:rsidRPr="000C3444">
              <w:rPr>
                <w:sz w:val="22"/>
                <w:szCs w:val="22"/>
                <w:u w:val="single"/>
              </w:rPr>
              <w:t>Storage Methods</w:t>
            </w:r>
          </w:p>
          <w:p w14:paraId="5E37F05F" w14:textId="77777777" w:rsidR="009B7CF3" w:rsidRPr="009B1F95" w:rsidRDefault="009B7CF3" w:rsidP="009B1F95">
            <w:pPr>
              <w:numPr>
                <w:ilvl w:val="0"/>
                <w:numId w:val="28"/>
              </w:numPr>
              <w:tabs>
                <w:tab w:val="clear" w:pos="720"/>
                <w:tab w:val="num" w:pos="540"/>
              </w:tabs>
              <w:spacing w:before="100" w:line="276" w:lineRule="auto"/>
              <w:ind w:left="540"/>
              <w:jc w:val="both"/>
              <w:rPr>
                <w:sz w:val="22"/>
                <w:szCs w:val="22"/>
              </w:rPr>
            </w:pPr>
            <w:r w:rsidRPr="009B1F95">
              <w:rPr>
                <w:sz w:val="22"/>
                <w:szCs w:val="22"/>
              </w:rPr>
              <w:t>Above/below ground tank</w:t>
            </w:r>
          </w:p>
          <w:p w14:paraId="230D50EB" w14:textId="77777777" w:rsidR="009B7CF3" w:rsidRPr="009B1F95" w:rsidRDefault="009B7CF3" w:rsidP="009B1F95">
            <w:pPr>
              <w:numPr>
                <w:ilvl w:val="0"/>
                <w:numId w:val="28"/>
              </w:numPr>
              <w:tabs>
                <w:tab w:val="clear" w:pos="720"/>
                <w:tab w:val="num" w:pos="540"/>
              </w:tabs>
              <w:spacing w:line="276" w:lineRule="auto"/>
              <w:ind w:left="540"/>
              <w:jc w:val="both"/>
              <w:rPr>
                <w:sz w:val="22"/>
                <w:szCs w:val="22"/>
              </w:rPr>
            </w:pPr>
            <w:r w:rsidRPr="009B1F95">
              <w:rPr>
                <w:sz w:val="22"/>
                <w:szCs w:val="22"/>
              </w:rPr>
              <w:t>Storage lagoon (indicate type of liner)</w:t>
            </w:r>
          </w:p>
          <w:p w14:paraId="50E60A22" w14:textId="77777777" w:rsidR="009B7CF3" w:rsidRPr="009B1F95" w:rsidRDefault="009B7CF3" w:rsidP="009B1F95">
            <w:pPr>
              <w:numPr>
                <w:ilvl w:val="0"/>
                <w:numId w:val="28"/>
              </w:numPr>
              <w:tabs>
                <w:tab w:val="clear" w:pos="720"/>
                <w:tab w:val="num" w:pos="540"/>
              </w:tabs>
              <w:spacing w:line="276" w:lineRule="auto"/>
              <w:ind w:left="540"/>
              <w:jc w:val="both"/>
              <w:rPr>
                <w:sz w:val="22"/>
                <w:szCs w:val="22"/>
              </w:rPr>
            </w:pPr>
            <w:r w:rsidRPr="009B1F95">
              <w:rPr>
                <w:sz w:val="22"/>
                <w:szCs w:val="22"/>
              </w:rPr>
              <w:t>Holding tank</w:t>
            </w:r>
          </w:p>
          <w:p w14:paraId="241F8E20" w14:textId="77777777" w:rsidR="009B7CF3" w:rsidRPr="009B1F95" w:rsidRDefault="009B7CF3" w:rsidP="009B1F95">
            <w:pPr>
              <w:numPr>
                <w:ilvl w:val="0"/>
                <w:numId w:val="28"/>
              </w:numPr>
              <w:tabs>
                <w:tab w:val="clear" w:pos="720"/>
                <w:tab w:val="num" w:pos="540"/>
              </w:tabs>
              <w:spacing w:line="276" w:lineRule="auto"/>
              <w:ind w:left="540"/>
              <w:jc w:val="both"/>
              <w:rPr>
                <w:sz w:val="22"/>
                <w:szCs w:val="22"/>
              </w:rPr>
            </w:pPr>
            <w:r w:rsidRPr="009B1F95">
              <w:rPr>
                <w:sz w:val="22"/>
                <w:szCs w:val="22"/>
              </w:rPr>
              <w:t>Pit toilet</w:t>
            </w:r>
          </w:p>
          <w:p w14:paraId="699C17F2" w14:textId="77777777" w:rsidR="009B7CF3" w:rsidRPr="009B1F95" w:rsidRDefault="009B7CF3" w:rsidP="009B1F95">
            <w:pPr>
              <w:numPr>
                <w:ilvl w:val="0"/>
                <w:numId w:val="28"/>
              </w:numPr>
              <w:tabs>
                <w:tab w:val="clear" w:pos="720"/>
                <w:tab w:val="num" w:pos="540"/>
              </w:tabs>
              <w:spacing w:line="276" w:lineRule="auto"/>
              <w:ind w:left="540"/>
              <w:jc w:val="both"/>
              <w:rPr>
                <w:sz w:val="22"/>
                <w:szCs w:val="22"/>
              </w:rPr>
            </w:pPr>
            <w:r w:rsidRPr="009B1F95">
              <w:rPr>
                <w:sz w:val="22"/>
                <w:szCs w:val="22"/>
              </w:rPr>
              <w:t>Stockpile</w:t>
            </w:r>
          </w:p>
          <w:p w14:paraId="244F9334" w14:textId="77777777" w:rsidR="009B7CF3" w:rsidRPr="009B1F95" w:rsidRDefault="009B7CF3" w:rsidP="009B1F95">
            <w:pPr>
              <w:numPr>
                <w:ilvl w:val="0"/>
                <w:numId w:val="28"/>
              </w:numPr>
              <w:tabs>
                <w:tab w:val="clear" w:pos="720"/>
                <w:tab w:val="num" w:pos="540"/>
              </w:tabs>
              <w:spacing w:line="276" w:lineRule="auto"/>
              <w:ind w:left="540"/>
              <w:jc w:val="both"/>
              <w:rPr>
                <w:sz w:val="22"/>
                <w:szCs w:val="22"/>
              </w:rPr>
            </w:pPr>
            <w:r w:rsidRPr="009B1F95">
              <w:rPr>
                <w:sz w:val="22"/>
                <w:szCs w:val="22"/>
              </w:rPr>
              <w:t>Tailing impoundment</w:t>
            </w:r>
          </w:p>
          <w:p w14:paraId="1BCF0823" w14:textId="77777777" w:rsidR="009B7CF3" w:rsidRPr="009B1F95" w:rsidRDefault="009B7CF3" w:rsidP="009B1F95">
            <w:pPr>
              <w:spacing w:line="276" w:lineRule="auto"/>
              <w:jc w:val="both"/>
              <w:rPr>
                <w:sz w:val="22"/>
                <w:szCs w:val="22"/>
              </w:rPr>
            </w:pPr>
          </w:p>
        </w:tc>
        <w:tc>
          <w:tcPr>
            <w:tcW w:w="4788" w:type="dxa"/>
          </w:tcPr>
          <w:p w14:paraId="7077DCCF" w14:textId="77777777" w:rsidR="009B7CF3" w:rsidRPr="009B1F95" w:rsidRDefault="009B7CF3" w:rsidP="009B1F95">
            <w:pPr>
              <w:spacing w:line="276" w:lineRule="auto"/>
              <w:jc w:val="both"/>
              <w:rPr>
                <w:sz w:val="22"/>
                <w:szCs w:val="22"/>
              </w:rPr>
            </w:pPr>
          </w:p>
        </w:tc>
      </w:tr>
    </w:tbl>
    <w:p w14:paraId="73348498" w14:textId="77777777" w:rsidR="009B7CF3" w:rsidRPr="009B7CF3" w:rsidRDefault="009B7CF3" w:rsidP="009B1F95">
      <w:pPr>
        <w:spacing w:line="276" w:lineRule="auto"/>
        <w:jc w:val="both"/>
        <w:rPr>
          <w:b/>
        </w:rPr>
      </w:pPr>
      <w:r w:rsidRPr="009B7CF3">
        <w:rPr>
          <w:b/>
        </w:rPr>
        <w:t>Part II.</w:t>
      </w:r>
      <w:r w:rsidR="003A5382">
        <w:rPr>
          <w:b/>
        </w:rPr>
        <w:t>1</w:t>
      </w:r>
      <w:r w:rsidR="003A5382" w:rsidRPr="009B7CF3">
        <w:rPr>
          <w:b/>
        </w:rPr>
        <w:t xml:space="preserve"> </w:t>
      </w:r>
      <w:r w:rsidRPr="009B7CF3">
        <w:rPr>
          <w:b/>
        </w:rPr>
        <w:t>Proposed Maximum Daily Discharge Volume</w:t>
      </w:r>
    </w:p>
    <w:p w14:paraId="40CF9D86" w14:textId="77777777" w:rsidR="009B7CF3" w:rsidRPr="009B7CF3" w:rsidRDefault="009B7CF3" w:rsidP="009B1F95">
      <w:pPr>
        <w:spacing w:before="100" w:line="276" w:lineRule="auto"/>
        <w:jc w:val="both"/>
        <w:rPr>
          <w:rStyle w:val="ApplicationForm"/>
          <w:rFonts w:ascii="Times New Roman" w:hAnsi="Times New Roman"/>
          <w:sz w:val="22"/>
        </w:rPr>
      </w:pPr>
      <w:r w:rsidRPr="009B7CF3">
        <w:rPr>
          <w:rStyle w:val="ApplicationForm"/>
          <w:rFonts w:ascii="Times New Roman" w:hAnsi="Times New Roman"/>
          <w:sz w:val="22"/>
        </w:rPr>
        <w:t>Your Discharge Permit will allow for the treatment, processing and/or discharge of up to a specified volume, generally, a maximum number of gallons per day. The flow at your facility on any given day must not exceed this “</w:t>
      </w:r>
      <w:r w:rsidRPr="009B7CF3">
        <w:rPr>
          <w:rStyle w:val="ApplicationForm"/>
          <w:rFonts w:ascii="Times New Roman" w:hAnsi="Times New Roman"/>
          <w:sz w:val="22"/>
          <w:u w:val="single"/>
        </w:rPr>
        <w:t>maximum discharge volume</w:t>
      </w:r>
      <w:r w:rsidRPr="009B7CF3">
        <w:rPr>
          <w:rStyle w:val="ApplicationForm"/>
          <w:rFonts w:ascii="Times New Roman" w:hAnsi="Times New Roman"/>
          <w:sz w:val="22"/>
        </w:rPr>
        <w:t xml:space="preserve">.” It is determined based on the expected contributions from the sources you identified </w:t>
      </w:r>
      <w:r w:rsidR="003A5382" w:rsidRPr="00CD77CB">
        <w:rPr>
          <w:rStyle w:val="ApplicationForm"/>
          <w:rFonts w:ascii="Times New Roman" w:hAnsi="Times New Roman"/>
          <w:sz w:val="22"/>
        </w:rPr>
        <w:t>Part II, 1,</w:t>
      </w:r>
      <w:r w:rsidR="00CD77CB">
        <w:rPr>
          <w:rStyle w:val="ApplicationForm"/>
          <w:rFonts w:ascii="Times New Roman" w:hAnsi="Times New Roman"/>
          <w:sz w:val="22"/>
        </w:rPr>
        <w:t xml:space="preserve"> </w:t>
      </w:r>
      <w:r w:rsidR="003A5382" w:rsidRPr="00CD77CB">
        <w:rPr>
          <w:rStyle w:val="ApplicationForm"/>
          <w:rFonts w:ascii="Times New Roman" w:hAnsi="Times New Roman"/>
          <w:sz w:val="22"/>
        </w:rPr>
        <w:t>b,</w:t>
      </w:r>
      <w:r w:rsidR="00CD77CB">
        <w:rPr>
          <w:rStyle w:val="ApplicationForm"/>
          <w:rFonts w:ascii="Times New Roman" w:hAnsi="Times New Roman"/>
          <w:sz w:val="22"/>
        </w:rPr>
        <w:t xml:space="preserve"> </w:t>
      </w:r>
      <w:r w:rsidR="003A5382" w:rsidRPr="00CD77CB">
        <w:rPr>
          <w:rStyle w:val="ApplicationForm"/>
          <w:rFonts w:ascii="Times New Roman" w:hAnsi="Times New Roman"/>
          <w:sz w:val="22"/>
        </w:rPr>
        <w:t>1</w:t>
      </w:r>
      <w:r w:rsidRPr="00CD77CB">
        <w:rPr>
          <w:rStyle w:val="ApplicationForm"/>
          <w:rFonts w:ascii="Times New Roman" w:hAnsi="Times New Roman"/>
          <w:sz w:val="22"/>
        </w:rPr>
        <w:t>.</w:t>
      </w:r>
      <w:r w:rsidRPr="009B7CF3">
        <w:rPr>
          <w:rStyle w:val="ApplicationForm"/>
          <w:rFonts w:ascii="Times New Roman" w:hAnsi="Times New Roman"/>
          <w:sz w:val="22"/>
        </w:rPr>
        <w:t xml:space="preserve"> </w:t>
      </w:r>
    </w:p>
    <w:p w14:paraId="77DB0381"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NMED will carefully review the basis of the maximum discharge volume you propose. Show all your calculations and assumptions. </w:t>
      </w:r>
    </w:p>
    <w:p w14:paraId="2822664C"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Animal feeding operations must provide calculations based on the number of animals and water conservation practices in place. </w:t>
      </w:r>
    </w:p>
    <w:p w14:paraId="4ABB43F5"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proofErr w:type="spellStart"/>
      <w:r w:rsidRPr="009B7CF3">
        <w:rPr>
          <w:rStyle w:val="ApplicationForm"/>
          <w:rFonts w:ascii="Times New Roman" w:hAnsi="Times New Roman"/>
          <w:sz w:val="22"/>
          <w:szCs w:val="22"/>
        </w:rPr>
        <w:t>Landfarms</w:t>
      </w:r>
      <w:proofErr w:type="spellEnd"/>
      <w:r w:rsidRPr="009B7CF3">
        <w:rPr>
          <w:rStyle w:val="ApplicationForm"/>
          <w:rFonts w:ascii="Times New Roman" w:hAnsi="Times New Roman"/>
          <w:sz w:val="22"/>
          <w:szCs w:val="22"/>
        </w:rPr>
        <w:t>, disposal facilities, processing facilities typically identify the expected number of loads to be delivered.</w:t>
      </w:r>
    </w:p>
    <w:p w14:paraId="0D2AD963"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For septic systems and wastewater treatment plants, the maximum discharge volume is also referred to as the “design flow.” It includes a peaking or safety factor to guard against back-ups and overflows. </w:t>
      </w:r>
    </w:p>
    <w:p w14:paraId="3FE2541A"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Municipal wastewater treatment facilities should identify the population served, growth assumptions, and expected per capita usage considering any contributing industries.</w:t>
      </w:r>
    </w:p>
    <w:p w14:paraId="68C13891"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On-site domestic wastewater treatment facilities should rely on published design flows such as those provided in the NMED Liquid Waste Regulations (20.7.3 NMAC), the Uniform Plumbing Code or the USEPA On-site Wastewater Treatment Systems Manual. </w:t>
      </w:r>
    </w:p>
    <w:p w14:paraId="57A40BAF"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u w:val="single"/>
        </w:rPr>
        <w:t>For existing facilities</w:t>
      </w:r>
      <w:r w:rsidRPr="009B7CF3">
        <w:rPr>
          <w:rStyle w:val="ApplicationForm"/>
          <w:rFonts w:ascii="Times New Roman" w:hAnsi="Times New Roman"/>
          <w:sz w:val="22"/>
          <w:szCs w:val="22"/>
        </w:rPr>
        <w:t xml:space="preserve">, the maximum discharge volume may be based on a record of measured flows if no changes are anticipated. At least two years of flow data must be submitted, and the highest monthly discharge volume must be multiplied by a peaking factor of 1.5. </w:t>
      </w:r>
    </w:p>
    <w:p w14:paraId="4B611FD3" w14:textId="77777777" w:rsidR="009B7CF3" w:rsidRPr="009B7CF3" w:rsidRDefault="009B7CF3" w:rsidP="009B1F95">
      <w:pPr>
        <w:spacing w:line="276" w:lineRule="auto"/>
        <w:jc w:val="both"/>
        <w:rPr>
          <w:rStyle w:val="ApplicationForm"/>
          <w:rFonts w:ascii="Times New Roman" w:hAnsi="Times New Roman"/>
          <w:sz w:val="22"/>
        </w:rPr>
      </w:pPr>
      <w:r w:rsidRPr="009B7CF3">
        <w:rPr>
          <w:rStyle w:val="ApplicationForm"/>
          <w:rFonts w:ascii="Times New Roman" w:hAnsi="Times New Roman"/>
          <w:sz w:val="22"/>
        </w:rPr>
        <w:t>NMED will verify that your proposed or existing facility can handle maximum discharge volume you propose</w:t>
      </w:r>
      <w:r w:rsidR="00B202D8">
        <w:rPr>
          <w:rStyle w:val="ApplicationForm"/>
          <w:rFonts w:ascii="Times New Roman" w:hAnsi="Times New Roman"/>
          <w:sz w:val="22"/>
        </w:rPr>
        <w:t>.</w:t>
      </w:r>
    </w:p>
    <w:p w14:paraId="680EC707"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Be specific in describing all sources. Consider the following examples:</w:t>
      </w:r>
    </w:p>
    <w:p w14:paraId="19F64E88"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Municipalities – identify </w:t>
      </w:r>
      <w:proofErr w:type="gramStart"/>
      <w:r w:rsidRPr="009B7CF3">
        <w:rPr>
          <w:rStyle w:val="ApplicationForm"/>
          <w:rFonts w:ascii="Times New Roman" w:hAnsi="Times New Roman"/>
          <w:sz w:val="22"/>
          <w:szCs w:val="22"/>
        </w:rPr>
        <w:t>particular industries</w:t>
      </w:r>
      <w:proofErr w:type="gramEnd"/>
      <w:r w:rsidRPr="009B7CF3">
        <w:rPr>
          <w:rStyle w:val="ApplicationForm"/>
          <w:rFonts w:ascii="Times New Roman" w:hAnsi="Times New Roman"/>
          <w:sz w:val="22"/>
          <w:szCs w:val="22"/>
        </w:rPr>
        <w:t xml:space="preserve"> or specialized facilities </w:t>
      </w:r>
      <w:proofErr w:type="gramStart"/>
      <w:r w:rsidRPr="009B7CF3">
        <w:rPr>
          <w:rStyle w:val="ApplicationForm"/>
          <w:rFonts w:ascii="Times New Roman" w:hAnsi="Times New Roman"/>
          <w:sz w:val="22"/>
          <w:szCs w:val="22"/>
        </w:rPr>
        <w:t>contributing</w:t>
      </w:r>
      <w:proofErr w:type="gramEnd"/>
      <w:r w:rsidRPr="009B7CF3">
        <w:rPr>
          <w:rStyle w:val="ApplicationForm"/>
          <w:rFonts w:ascii="Times New Roman" w:hAnsi="Times New Roman"/>
          <w:sz w:val="22"/>
          <w:szCs w:val="22"/>
        </w:rPr>
        <w:t xml:space="preserve"> wastewater.</w:t>
      </w:r>
    </w:p>
    <w:p w14:paraId="192F7BF8"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RV Parks – identify showers, dump stations, laundromat, etc.</w:t>
      </w:r>
    </w:p>
    <w:p w14:paraId="4DB39449"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Subdivisions – identify homes, apartments, commercial developments, water softener backwash, etc.</w:t>
      </w:r>
    </w:p>
    <w:p w14:paraId="7D4CA163"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proofErr w:type="spellStart"/>
      <w:r w:rsidRPr="009B7CF3">
        <w:rPr>
          <w:rStyle w:val="ApplicationForm"/>
          <w:rFonts w:ascii="Times New Roman" w:hAnsi="Times New Roman"/>
          <w:sz w:val="22"/>
          <w:szCs w:val="22"/>
        </w:rPr>
        <w:t>Landfarms</w:t>
      </w:r>
      <w:proofErr w:type="spellEnd"/>
      <w:r w:rsidRPr="009B7CF3">
        <w:rPr>
          <w:rStyle w:val="ApplicationForm"/>
          <w:rFonts w:ascii="Times New Roman" w:hAnsi="Times New Roman"/>
          <w:sz w:val="22"/>
          <w:szCs w:val="22"/>
        </w:rPr>
        <w:t xml:space="preserve"> or disposal facilities – specify type of materials accepted, e.g., residential septage, car wash grit trap waste, contaminated soils/water, treated municipal sludge, etc.</w:t>
      </w:r>
    </w:p>
    <w:p w14:paraId="7FD8503E"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Dairies – identify milking parlors, type of washdown used, sources of stormwater runoff, etc.</w:t>
      </w:r>
    </w:p>
    <w:p w14:paraId="288B4F57"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Schools – identify cafeteria, gym, showers, etc.</w:t>
      </w:r>
    </w:p>
    <w:p w14:paraId="036F76FB"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Truck stops – identify restaurant, showers, car wash, etc.</w:t>
      </w:r>
    </w:p>
    <w:p w14:paraId="66341B67"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Facilities receiving reclaimed wastewater – identify the treatment facility providing the reclaimed wastewater.  </w:t>
      </w:r>
    </w:p>
    <w:p w14:paraId="780C1C4D"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Food processing and industrial facilities – describe the processes which produce the waste stream and chemicals used. </w:t>
      </w:r>
    </w:p>
    <w:p w14:paraId="03A6A6AB" w14:textId="77777777" w:rsidR="009B7CF3" w:rsidRPr="009B7CF3" w:rsidRDefault="009B7CF3" w:rsidP="009B1F95">
      <w:pPr>
        <w:pStyle w:val="BodyText2"/>
        <w:numPr>
          <w:ilvl w:val="0"/>
          <w:numId w:val="34"/>
        </w:numPr>
        <w:tabs>
          <w:tab w:val="left" w:pos="-1440"/>
        </w:tabs>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Mines – identify processes including beneficiation, tailing, waste rock, leach facilities, pipelines, ponds, catchments, booster stations, in-situ leach facilities.</w:t>
      </w:r>
    </w:p>
    <w:p w14:paraId="2B54A8CB" w14:textId="77777777" w:rsidR="009B7CF3" w:rsidRPr="009B7CF3" w:rsidRDefault="009B7CF3" w:rsidP="009B1F95">
      <w:pPr>
        <w:spacing w:before="100" w:line="276" w:lineRule="auto"/>
        <w:jc w:val="both"/>
      </w:pPr>
      <w:r w:rsidRPr="009B7CF3">
        <w:rPr>
          <w:rStyle w:val="ApplicationForm"/>
          <w:rFonts w:ascii="Times New Roman" w:hAnsi="Times New Roman"/>
          <w:sz w:val="22"/>
        </w:rPr>
        <w:t xml:space="preserve">You do not need to include solid wastes, hazardous wastes or discharges being managed under other permits; however, these </w:t>
      </w:r>
      <w:r w:rsidR="00E05557">
        <w:rPr>
          <w:rStyle w:val="ApplicationForm"/>
          <w:rFonts w:ascii="Times New Roman" w:hAnsi="Times New Roman"/>
          <w:sz w:val="22"/>
        </w:rPr>
        <w:t>must</w:t>
      </w:r>
      <w:r w:rsidRPr="009B7CF3">
        <w:rPr>
          <w:rStyle w:val="ApplicationForm"/>
          <w:rFonts w:ascii="Times New Roman" w:hAnsi="Times New Roman"/>
          <w:sz w:val="22"/>
        </w:rPr>
        <w:t xml:space="preserve"> be listed under Item C-7 in Part C of the application.</w:t>
      </w:r>
    </w:p>
    <w:p w14:paraId="69DC2FD6" w14:textId="77777777" w:rsidR="009B7CF3" w:rsidRPr="009B7CF3" w:rsidRDefault="009B7CF3" w:rsidP="009B1F95">
      <w:pPr>
        <w:spacing w:line="276" w:lineRule="auto"/>
        <w:jc w:val="both"/>
        <w:rPr>
          <w:b/>
        </w:rPr>
      </w:pPr>
    </w:p>
    <w:p w14:paraId="3F241882" w14:textId="77777777" w:rsidR="009B7CF3" w:rsidRPr="009B7CF3" w:rsidRDefault="009B7CF3" w:rsidP="009B1F95">
      <w:pPr>
        <w:spacing w:line="276" w:lineRule="auto"/>
        <w:jc w:val="both"/>
        <w:rPr>
          <w:b/>
        </w:rPr>
      </w:pPr>
      <w:r w:rsidRPr="009B7CF3">
        <w:rPr>
          <w:b/>
        </w:rPr>
        <w:t>Part II.</w:t>
      </w:r>
      <w:r w:rsidR="003A5382">
        <w:rPr>
          <w:b/>
        </w:rPr>
        <w:t>3</w:t>
      </w:r>
      <w:r w:rsidRPr="009B7CF3">
        <w:rPr>
          <w:b/>
        </w:rPr>
        <w:t>: Flow Metering</w:t>
      </w:r>
    </w:p>
    <w:p w14:paraId="66CCFF0D"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You must provide a method for measuring the discharge volume (Section 20.6.2.3109.H.1 NMAC). </w:t>
      </w:r>
      <w:r w:rsidRPr="009B7CF3">
        <w:rPr>
          <w:sz w:val="22"/>
          <w:szCs w:val="22"/>
        </w:rPr>
        <w:t>At facilities with treatment or storage lagoons, it is necessary to measure both the volume entering the treatment system as well as the volume ultimately discharged.</w:t>
      </w:r>
    </w:p>
    <w:p w14:paraId="61618F08"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If you land apply wastewater to more tha</w:t>
      </w:r>
      <w:r w:rsidR="00E05557">
        <w:rPr>
          <w:rStyle w:val="ApplicationForm"/>
          <w:rFonts w:ascii="Times New Roman" w:hAnsi="Times New Roman"/>
          <w:sz w:val="22"/>
          <w:szCs w:val="22"/>
        </w:rPr>
        <w:t>n</w:t>
      </w:r>
      <w:r w:rsidRPr="009B7CF3">
        <w:rPr>
          <w:rStyle w:val="ApplicationForm"/>
          <w:rFonts w:ascii="Times New Roman" w:hAnsi="Times New Roman"/>
          <w:sz w:val="22"/>
          <w:szCs w:val="22"/>
        </w:rPr>
        <w:t xml:space="preserve"> one discharge location, you must be able to track the volume to each location. </w:t>
      </w:r>
    </w:p>
    <w:p w14:paraId="76B902AA"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If your facility is small and relies on gravity to carry wastewater to the treatment and disposal system, it may be acceptable to estimate the wastewater flow. This can be done by metering water usage and deducting the volume of water used for fresh-water irrigation, swimming pools, evaporative cooling, livestock watering or other uses that do not result in wastewater flowing to the treatment system. </w:t>
      </w:r>
    </w:p>
    <w:p w14:paraId="32A82F04" w14:textId="77777777" w:rsidR="009B7CF3" w:rsidRPr="009B7CF3" w:rsidRDefault="009B7CF3" w:rsidP="009B1F95">
      <w:pPr>
        <w:spacing w:line="276" w:lineRule="auto"/>
        <w:jc w:val="both"/>
        <w:rPr>
          <w:b/>
        </w:rPr>
      </w:pPr>
    </w:p>
    <w:p w14:paraId="79207EA5" w14:textId="77777777" w:rsidR="009B7CF3" w:rsidRPr="009B7CF3" w:rsidRDefault="009B7CF3" w:rsidP="009B1F95">
      <w:pPr>
        <w:spacing w:line="276" w:lineRule="auto"/>
        <w:jc w:val="both"/>
        <w:rPr>
          <w:b/>
        </w:rPr>
      </w:pPr>
      <w:r w:rsidRPr="009B7CF3">
        <w:rPr>
          <w:b/>
        </w:rPr>
        <w:t>Part II.</w:t>
      </w:r>
      <w:r w:rsidR="003A5382">
        <w:rPr>
          <w:b/>
        </w:rPr>
        <w:t>4</w:t>
      </w:r>
      <w:r w:rsidRPr="009B7CF3">
        <w:rPr>
          <w:b/>
        </w:rPr>
        <w:t>: Discharge Quality</w:t>
      </w:r>
    </w:p>
    <w:p w14:paraId="6EA78A1B" w14:textId="77777777" w:rsidR="009B7CF3" w:rsidRPr="000C3444" w:rsidRDefault="009B7CF3" w:rsidP="009B1F95">
      <w:pPr>
        <w:pStyle w:val="BodyText2"/>
        <w:spacing w:before="100" w:line="276" w:lineRule="auto"/>
        <w:jc w:val="both"/>
        <w:rPr>
          <w:sz w:val="22"/>
          <w:szCs w:val="22"/>
        </w:rPr>
      </w:pPr>
      <w:r w:rsidRPr="000C3444">
        <w:rPr>
          <w:sz w:val="22"/>
          <w:szCs w:val="22"/>
        </w:rPr>
        <w:t>Untreated wastewater entering a treatment facility (also referred to as “influent”) must be characterized so that the treatment process can be evaluated. It is not necessary to provide influent quality for systems providing minimal treatment prior to discharge or disposal, such as systems relying on crop uptake for treatment (e.g., dairies), septic tank – leachfield systems, storage/processing facilities or evaporative systems. The final quality of the waste or wastewater disposed of or discharged must be characterized for all facilities.</w:t>
      </w:r>
    </w:p>
    <w:p w14:paraId="2C6A2BEA" w14:textId="77777777" w:rsidR="009B7CF3" w:rsidRPr="009B1F95" w:rsidRDefault="009B7CF3" w:rsidP="009B1F95">
      <w:pPr>
        <w:spacing w:before="100" w:line="276" w:lineRule="auto"/>
        <w:jc w:val="both"/>
        <w:rPr>
          <w:sz w:val="22"/>
          <w:szCs w:val="22"/>
        </w:rPr>
      </w:pPr>
      <w:r w:rsidRPr="009B1F95">
        <w:rPr>
          <w:sz w:val="22"/>
          <w:szCs w:val="22"/>
        </w:rPr>
        <w:t>For most agricultural and domestic facilities, the contaminants of concern include nitrate as nitrogen (NO</w:t>
      </w:r>
      <w:r w:rsidRPr="009B1F95">
        <w:rPr>
          <w:sz w:val="22"/>
          <w:szCs w:val="22"/>
          <w:vertAlign w:val="subscript"/>
        </w:rPr>
        <w:t>3</w:t>
      </w:r>
      <w:r w:rsidRPr="009B1F95">
        <w:rPr>
          <w:sz w:val="22"/>
          <w:szCs w:val="22"/>
        </w:rPr>
        <w:t>-N), total Kjeldahl nitrogen (TKN), total dissolved solids (TDS), and chloride (Cl). For domestic facilities with advanced treatment, additional contaminants include total suspended solids (TSS), biochemical oxygen demand (BOD</w:t>
      </w:r>
      <w:r w:rsidRPr="009B1F95">
        <w:rPr>
          <w:sz w:val="22"/>
          <w:szCs w:val="22"/>
          <w:vertAlign w:val="subscript"/>
        </w:rPr>
        <w:t>5</w:t>
      </w:r>
      <w:r w:rsidRPr="009B1F95">
        <w:rPr>
          <w:sz w:val="22"/>
          <w:szCs w:val="22"/>
        </w:rPr>
        <w:t xml:space="preserve">), and fecal coliform bacteria. Contaminants of concern at industrial and mining sites include pH, metals, and organic compounds. List all that apply. </w:t>
      </w:r>
    </w:p>
    <w:p w14:paraId="00237E76" w14:textId="77777777" w:rsidR="009B7CF3" w:rsidRPr="009B7CF3" w:rsidRDefault="009B7CF3" w:rsidP="009B1F95">
      <w:pPr>
        <w:spacing w:line="276" w:lineRule="auto"/>
        <w:jc w:val="both"/>
        <w:rPr>
          <w:b/>
        </w:rPr>
      </w:pPr>
      <w:r w:rsidRPr="009B7CF3">
        <w:rPr>
          <w:b/>
        </w:rPr>
        <w:t>Part II.E: Ground Water Monitoring</w:t>
      </w:r>
    </w:p>
    <w:p w14:paraId="6CB72F29" w14:textId="77777777" w:rsidR="009B7CF3" w:rsidRPr="009B7CF3" w:rsidRDefault="009B7CF3" w:rsidP="009B1F95">
      <w:pPr>
        <w:pStyle w:val="BodyText2"/>
        <w:spacing w:before="100" w:line="276" w:lineRule="auto"/>
        <w:jc w:val="both"/>
        <w:rPr>
          <w:sz w:val="22"/>
          <w:szCs w:val="22"/>
        </w:rPr>
      </w:pPr>
      <w:r w:rsidRPr="009B7CF3">
        <w:rPr>
          <w:sz w:val="22"/>
          <w:szCs w:val="22"/>
        </w:rPr>
        <w:t xml:space="preserve">The </w:t>
      </w:r>
      <w:r w:rsidRPr="009B7CF3">
        <w:rPr>
          <w:sz w:val="22"/>
          <w:szCs w:val="22"/>
          <w:u w:val="single"/>
        </w:rPr>
        <w:t>depth to ground water</w:t>
      </w:r>
      <w:r w:rsidRPr="009B7CF3">
        <w:rPr>
          <w:sz w:val="22"/>
          <w:szCs w:val="22"/>
        </w:rPr>
        <w:t xml:space="preserve"> beneath your facility and/or discharge site must be provided. This is true even if your facility or operation is intended to have no discharge. Discharge Permits are required for “no-discharge” lagoons, storage tanks, etc. because of the potential for a discharge to occur due to factors such as improper installation, poor maintenance, equipment failure or accidents. </w:t>
      </w:r>
    </w:p>
    <w:p w14:paraId="4A991DE0" w14:textId="77777777" w:rsidR="009B7CF3" w:rsidRPr="009B7CF3" w:rsidRDefault="009B7CF3" w:rsidP="009B1F95">
      <w:pPr>
        <w:pStyle w:val="BodyText2"/>
        <w:spacing w:before="100" w:line="276" w:lineRule="auto"/>
        <w:jc w:val="both"/>
        <w:rPr>
          <w:sz w:val="22"/>
          <w:szCs w:val="22"/>
        </w:rPr>
      </w:pPr>
      <w:r w:rsidRPr="009B7CF3">
        <w:rPr>
          <w:sz w:val="22"/>
          <w:szCs w:val="22"/>
        </w:rPr>
        <w:t>The best way to determine the depth to water is to measure it in an on-site or nearby monitoring well. If a monitoring well is not available, the measurement may be from a water supply well. If there is a well but it is not possible to access it for a measurement, you could refer to the well log for that well and/or others in the vicinity. Well log information is available on the website of the State Engineer’s office:</w:t>
      </w:r>
    </w:p>
    <w:p w14:paraId="6F1BE47A" w14:textId="77777777" w:rsidR="009B7CF3" w:rsidRPr="009B7CF3" w:rsidRDefault="00C2780F" w:rsidP="009B1F95">
      <w:pPr>
        <w:pStyle w:val="BodyText2"/>
        <w:spacing w:before="100" w:line="276" w:lineRule="auto"/>
        <w:jc w:val="both"/>
        <w:rPr>
          <w:sz w:val="22"/>
          <w:szCs w:val="22"/>
        </w:rPr>
      </w:pPr>
      <w:hyperlink r:id="rId25" w:history="1">
        <w:r w:rsidR="009B7CF3" w:rsidRPr="009B7CF3">
          <w:rPr>
            <w:rStyle w:val="Hyperlink"/>
            <w:sz w:val="22"/>
            <w:szCs w:val="22"/>
          </w:rPr>
          <w:t>http://www.ose.state.nm.us/</w:t>
        </w:r>
      </w:hyperlink>
      <w:r w:rsidR="009B7CF3" w:rsidRPr="009B7CF3">
        <w:rPr>
          <w:sz w:val="22"/>
          <w:szCs w:val="22"/>
        </w:rPr>
        <w:t>.</w:t>
      </w:r>
    </w:p>
    <w:p w14:paraId="1C190ED0" w14:textId="77777777" w:rsidR="009B7CF3" w:rsidRPr="009B7CF3" w:rsidRDefault="009B7CF3" w:rsidP="009B1F95">
      <w:pPr>
        <w:pStyle w:val="BodyText2"/>
        <w:spacing w:before="100" w:line="276" w:lineRule="auto"/>
        <w:jc w:val="both"/>
        <w:rPr>
          <w:sz w:val="22"/>
          <w:szCs w:val="22"/>
        </w:rPr>
      </w:pPr>
      <w:r w:rsidRPr="009B7CF3">
        <w:rPr>
          <w:sz w:val="22"/>
          <w:szCs w:val="22"/>
        </w:rPr>
        <w:t xml:space="preserve">Be aware that water levels have dropped in many areas of the state, so more recent well logs in those areas are more reliable. </w:t>
      </w:r>
    </w:p>
    <w:p w14:paraId="085A0A06" w14:textId="77777777" w:rsidR="009B7CF3" w:rsidRPr="009B7CF3" w:rsidRDefault="009B7CF3" w:rsidP="009B1F95">
      <w:pPr>
        <w:pStyle w:val="BodyText2"/>
        <w:spacing w:before="100" w:line="276" w:lineRule="auto"/>
        <w:jc w:val="both"/>
        <w:rPr>
          <w:sz w:val="22"/>
          <w:szCs w:val="22"/>
        </w:rPr>
      </w:pPr>
      <w:r w:rsidRPr="009B7CF3">
        <w:rPr>
          <w:sz w:val="22"/>
          <w:szCs w:val="22"/>
        </w:rPr>
        <w:t xml:space="preserve">There may be a significant discrepancy in the depth to water in different wells, even when falling water levels is not a factor. One reason for this is that a water supply well may rely on a deep aquifer rather than water in the “first” or most shallow aquifer. Discharge Permits are intended to protect all ground water, so it is important to report the </w:t>
      </w:r>
      <w:r w:rsidR="0017770C" w:rsidRPr="009B7CF3">
        <w:rPr>
          <w:sz w:val="22"/>
          <w:szCs w:val="22"/>
        </w:rPr>
        <w:t>shallowest</w:t>
      </w:r>
      <w:r w:rsidRPr="009B7CF3">
        <w:rPr>
          <w:sz w:val="22"/>
          <w:szCs w:val="22"/>
        </w:rPr>
        <w:t xml:space="preserve"> depth in the vicinity of your site.  </w:t>
      </w:r>
    </w:p>
    <w:p w14:paraId="013F2E19" w14:textId="77777777" w:rsidR="009B7CF3" w:rsidRPr="009B7CF3" w:rsidRDefault="009B7CF3" w:rsidP="009B1F95">
      <w:pPr>
        <w:pStyle w:val="BodyText2"/>
        <w:spacing w:before="100" w:line="276" w:lineRule="auto"/>
        <w:jc w:val="both"/>
        <w:rPr>
          <w:sz w:val="22"/>
          <w:szCs w:val="22"/>
        </w:rPr>
      </w:pPr>
      <w:r w:rsidRPr="009B7CF3">
        <w:rPr>
          <w:sz w:val="22"/>
          <w:szCs w:val="22"/>
        </w:rPr>
        <w:t xml:space="preserve">The </w:t>
      </w:r>
      <w:r w:rsidRPr="009B7CF3">
        <w:rPr>
          <w:sz w:val="22"/>
          <w:szCs w:val="22"/>
          <w:u w:val="single"/>
        </w:rPr>
        <w:t>total dissolved solids (TDS)</w:t>
      </w:r>
      <w:r w:rsidRPr="009B7CF3">
        <w:rPr>
          <w:sz w:val="22"/>
          <w:szCs w:val="22"/>
        </w:rPr>
        <w:t xml:space="preserve"> concentration of the ground water prior to discharge must be provided. As explained for the depth to water, this is true even if your facility or operation is intended to have no discharge. The TDS value provides a general indication of the quality of the ground water that could be affected by your operation. </w:t>
      </w:r>
    </w:p>
    <w:p w14:paraId="6FD8251C" w14:textId="77777777" w:rsidR="009B7CF3" w:rsidRPr="009B7CF3" w:rsidRDefault="009B7CF3" w:rsidP="009B1F95">
      <w:pPr>
        <w:pStyle w:val="BodyText2"/>
        <w:spacing w:before="100" w:line="276" w:lineRule="auto"/>
        <w:jc w:val="both"/>
        <w:rPr>
          <w:sz w:val="22"/>
          <w:szCs w:val="22"/>
        </w:rPr>
      </w:pPr>
      <w:r w:rsidRPr="009B7CF3">
        <w:rPr>
          <w:sz w:val="22"/>
          <w:szCs w:val="22"/>
        </w:rPr>
        <w:t xml:space="preserve">The best way to obtain a pre-discharge TDS concentration is to sample an on-site or nearby well before your facility begins operating. It is better to sample a shallow rather than a deep well, if possible. It may be that a neighboring facility has existing analytical data for its Discharge Permit. (If so, be sure to obtain data from a non-impacted well.) </w:t>
      </w:r>
    </w:p>
    <w:p w14:paraId="52148D92" w14:textId="77777777" w:rsidR="009B7CF3" w:rsidRPr="009B7CF3" w:rsidRDefault="009B7CF3" w:rsidP="009B1F95">
      <w:pPr>
        <w:pStyle w:val="BodyText2"/>
        <w:spacing w:before="100" w:line="276" w:lineRule="auto"/>
        <w:jc w:val="both"/>
        <w:rPr>
          <w:sz w:val="22"/>
          <w:szCs w:val="22"/>
        </w:rPr>
      </w:pPr>
      <w:r w:rsidRPr="009B7CF3">
        <w:rPr>
          <w:sz w:val="22"/>
          <w:szCs w:val="22"/>
        </w:rPr>
        <w:t>If there are no wells in your vicinity or it is not possible to sample them, you may find general TDS concentrations in reports available from sources such as a university, the State Engineer’s Office (</w:t>
      </w:r>
      <w:hyperlink r:id="rId26" w:history="1">
        <w:r w:rsidRPr="009B7CF3">
          <w:rPr>
            <w:rStyle w:val="Hyperlink"/>
            <w:sz w:val="22"/>
            <w:szCs w:val="22"/>
          </w:rPr>
          <w:t>http://www.ose.state.nm.us/</w:t>
        </w:r>
      </w:hyperlink>
      <w:r w:rsidRPr="009B7CF3">
        <w:rPr>
          <w:sz w:val="22"/>
          <w:szCs w:val="22"/>
        </w:rPr>
        <w:t>) or the US Geological Survey (</w:t>
      </w:r>
      <w:hyperlink r:id="rId27" w:history="1">
        <w:r w:rsidRPr="009B7CF3">
          <w:rPr>
            <w:rStyle w:val="Hyperlink"/>
            <w:sz w:val="22"/>
            <w:szCs w:val="22"/>
          </w:rPr>
          <w:t>http://nm.water.usgs.gov/</w:t>
        </w:r>
      </w:hyperlink>
      <w:r w:rsidRPr="009B7CF3">
        <w:rPr>
          <w:sz w:val="22"/>
          <w:szCs w:val="22"/>
        </w:rPr>
        <w:t>).</w:t>
      </w:r>
    </w:p>
    <w:p w14:paraId="7987FCB7" w14:textId="77777777" w:rsidR="009B7CF3" w:rsidRPr="009B7CF3" w:rsidRDefault="009B7CF3" w:rsidP="009B1F95">
      <w:pPr>
        <w:pStyle w:val="BodyText2"/>
        <w:spacing w:line="276" w:lineRule="auto"/>
        <w:jc w:val="both"/>
        <w:rPr>
          <w:sz w:val="22"/>
          <w:szCs w:val="22"/>
        </w:rPr>
      </w:pPr>
      <w:r w:rsidRPr="009B7CF3">
        <w:rPr>
          <w:sz w:val="22"/>
          <w:szCs w:val="22"/>
        </w:rPr>
        <w:t>If you are renewing or modifying your Discharge Permit, you may refer to the TDS concentration previously determined if there was a sound basis for it. Monitoring data or other information obtained since the permit was issued, however, may warrant listing a different value.</w:t>
      </w:r>
    </w:p>
    <w:p w14:paraId="70F70126" w14:textId="77777777" w:rsidR="009B7CF3" w:rsidRPr="009B7CF3" w:rsidRDefault="009B7CF3" w:rsidP="009B1F95">
      <w:pPr>
        <w:spacing w:line="276" w:lineRule="auto"/>
        <w:jc w:val="both"/>
        <w:rPr>
          <w:b/>
        </w:rPr>
      </w:pPr>
    </w:p>
    <w:p w14:paraId="4EF3F4A2" w14:textId="77777777" w:rsidR="009B7CF3" w:rsidRPr="009B7CF3" w:rsidRDefault="009B7CF3" w:rsidP="009B1F95">
      <w:pPr>
        <w:spacing w:line="276" w:lineRule="auto"/>
        <w:jc w:val="both"/>
      </w:pPr>
      <w:r w:rsidRPr="009B7CF3">
        <w:rPr>
          <w:b/>
        </w:rPr>
        <w:t>Part II.E.4: Past Ground Water Monitoring Results</w:t>
      </w:r>
    </w:p>
    <w:p w14:paraId="7FFCBEFE"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 xml:space="preserve">A complete list of ground water standards can be found in Section 20.6.2.3103 NMAC. The standards for contaminants most frequently monitored under Discharge Permits are as follows: </w:t>
      </w:r>
    </w:p>
    <w:p w14:paraId="1E3815CE" w14:textId="77777777" w:rsidR="009B7CF3" w:rsidRPr="009B7CF3" w:rsidRDefault="009B7CF3">
      <w:pPr>
        <w:tabs>
          <w:tab w:val="right" w:leader="dot" w:pos="4080"/>
        </w:tabs>
        <w:spacing w:before="100" w:line="276" w:lineRule="auto"/>
        <w:ind w:left="360"/>
        <w:jc w:val="center"/>
        <w:rPr>
          <w:rStyle w:val="ApplicationForm"/>
          <w:rFonts w:ascii="Times New Roman" w:hAnsi="Times New Roman"/>
          <w:sz w:val="22"/>
          <w:szCs w:val="20"/>
          <w:lang w:val="es-US"/>
        </w:rPr>
      </w:pPr>
      <w:proofErr w:type="spellStart"/>
      <w:r w:rsidRPr="009B7CF3">
        <w:rPr>
          <w:rStyle w:val="ApplicationForm"/>
          <w:rFonts w:ascii="Times New Roman" w:hAnsi="Times New Roman"/>
          <w:sz w:val="22"/>
          <w:lang w:val="es-US"/>
        </w:rPr>
        <w:t>Nitrate-nitrogen</w:t>
      </w:r>
      <w:proofErr w:type="spellEnd"/>
      <w:r w:rsidRPr="009B7CF3">
        <w:rPr>
          <w:rStyle w:val="ApplicationForm"/>
          <w:rFonts w:ascii="Times New Roman" w:hAnsi="Times New Roman"/>
          <w:sz w:val="22"/>
          <w:lang w:val="es-US"/>
        </w:rPr>
        <w:t xml:space="preserve"> (NO</w:t>
      </w:r>
      <w:r w:rsidRPr="009B7CF3">
        <w:rPr>
          <w:rStyle w:val="ApplicationForm"/>
          <w:rFonts w:ascii="Times New Roman" w:hAnsi="Times New Roman"/>
          <w:sz w:val="22"/>
          <w:vertAlign w:val="subscript"/>
          <w:lang w:val="es-US"/>
        </w:rPr>
        <w:t>3</w:t>
      </w:r>
      <w:r w:rsidRPr="009B7CF3">
        <w:rPr>
          <w:rStyle w:val="ApplicationForm"/>
          <w:rFonts w:ascii="Times New Roman" w:hAnsi="Times New Roman"/>
          <w:sz w:val="22"/>
          <w:lang w:val="es-US"/>
        </w:rPr>
        <w:t>-N)</w:t>
      </w:r>
      <w:r w:rsidRPr="009B7CF3">
        <w:rPr>
          <w:rStyle w:val="ApplicationForm"/>
          <w:rFonts w:ascii="Times New Roman" w:hAnsi="Times New Roman"/>
          <w:sz w:val="22"/>
          <w:lang w:val="es-US"/>
        </w:rPr>
        <w:tab/>
        <w:t>10 mg/L</w:t>
      </w:r>
    </w:p>
    <w:p w14:paraId="68A9394E" w14:textId="77777777" w:rsidR="009B7CF3" w:rsidRPr="009B7CF3" w:rsidRDefault="009B7CF3">
      <w:pPr>
        <w:tabs>
          <w:tab w:val="right" w:leader="dot" w:pos="4080"/>
        </w:tabs>
        <w:spacing w:line="276" w:lineRule="auto"/>
        <w:ind w:left="360"/>
        <w:jc w:val="center"/>
        <w:rPr>
          <w:rStyle w:val="ApplicationForm"/>
          <w:rFonts w:ascii="Times New Roman" w:hAnsi="Times New Roman"/>
          <w:sz w:val="22"/>
          <w:szCs w:val="20"/>
        </w:rPr>
      </w:pPr>
      <w:r w:rsidRPr="009B7CF3">
        <w:rPr>
          <w:rStyle w:val="ApplicationForm"/>
          <w:rFonts w:ascii="Times New Roman" w:hAnsi="Times New Roman"/>
          <w:sz w:val="22"/>
        </w:rPr>
        <w:t>Chloride</w:t>
      </w:r>
      <w:r w:rsidRPr="009B7CF3">
        <w:rPr>
          <w:rStyle w:val="ApplicationForm"/>
          <w:rFonts w:ascii="Times New Roman" w:hAnsi="Times New Roman"/>
          <w:sz w:val="22"/>
        </w:rPr>
        <w:tab/>
        <w:t xml:space="preserve"> 250 mg/L</w:t>
      </w:r>
    </w:p>
    <w:p w14:paraId="3F084B63" w14:textId="77777777" w:rsidR="009B7CF3" w:rsidRPr="009B7CF3" w:rsidRDefault="009B7CF3">
      <w:pPr>
        <w:tabs>
          <w:tab w:val="right" w:leader="dot" w:pos="4080"/>
        </w:tabs>
        <w:spacing w:line="276" w:lineRule="auto"/>
        <w:ind w:left="360"/>
        <w:jc w:val="center"/>
        <w:rPr>
          <w:rStyle w:val="ApplicationForm"/>
          <w:rFonts w:ascii="Times New Roman" w:hAnsi="Times New Roman"/>
          <w:sz w:val="22"/>
          <w:szCs w:val="20"/>
        </w:rPr>
      </w:pPr>
      <w:r w:rsidRPr="009B7CF3">
        <w:rPr>
          <w:rStyle w:val="ApplicationForm"/>
          <w:rFonts w:ascii="Times New Roman" w:hAnsi="Times New Roman"/>
          <w:sz w:val="22"/>
        </w:rPr>
        <w:t>Total dissolved solids (TDS)</w:t>
      </w:r>
      <w:r w:rsidRPr="009B7CF3">
        <w:rPr>
          <w:rStyle w:val="ApplicationForm"/>
          <w:rFonts w:ascii="Times New Roman" w:hAnsi="Times New Roman"/>
          <w:sz w:val="22"/>
        </w:rPr>
        <w:tab/>
        <w:t>… 1000 mg/L</w:t>
      </w:r>
    </w:p>
    <w:p w14:paraId="3C40FDF1" w14:textId="77777777" w:rsidR="009B7CF3" w:rsidRPr="009B7CF3" w:rsidRDefault="009B7CF3">
      <w:pPr>
        <w:tabs>
          <w:tab w:val="right" w:leader="dot" w:pos="4080"/>
        </w:tabs>
        <w:spacing w:line="276" w:lineRule="auto"/>
        <w:ind w:left="360"/>
        <w:jc w:val="center"/>
        <w:rPr>
          <w:rStyle w:val="ApplicationForm"/>
          <w:rFonts w:ascii="Times New Roman" w:hAnsi="Times New Roman"/>
          <w:sz w:val="22"/>
          <w:szCs w:val="20"/>
        </w:rPr>
      </w:pPr>
      <w:r w:rsidRPr="009B7CF3">
        <w:rPr>
          <w:rStyle w:val="ApplicationForm"/>
          <w:rFonts w:ascii="Times New Roman" w:hAnsi="Times New Roman"/>
          <w:sz w:val="22"/>
        </w:rPr>
        <w:t>Sulfate (SO</w:t>
      </w:r>
      <w:r w:rsidRPr="009B7CF3">
        <w:rPr>
          <w:rStyle w:val="ApplicationForm"/>
          <w:rFonts w:ascii="Times New Roman" w:hAnsi="Times New Roman"/>
          <w:sz w:val="22"/>
          <w:vertAlign w:val="subscript"/>
        </w:rPr>
        <w:t>4</w:t>
      </w:r>
      <w:r w:rsidRPr="009B7CF3">
        <w:rPr>
          <w:rStyle w:val="ApplicationForm"/>
          <w:rFonts w:ascii="Times New Roman" w:hAnsi="Times New Roman"/>
          <w:sz w:val="22"/>
        </w:rPr>
        <w:t>)</w:t>
      </w:r>
      <w:r w:rsidRPr="009B7CF3">
        <w:rPr>
          <w:rStyle w:val="ApplicationForm"/>
          <w:rFonts w:ascii="Times New Roman" w:hAnsi="Times New Roman"/>
          <w:sz w:val="22"/>
        </w:rPr>
        <w:tab/>
        <w:t>600 mg/L</w:t>
      </w:r>
    </w:p>
    <w:p w14:paraId="245ACC63" w14:textId="77777777" w:rsidR="009B7CF3" w:rsidRPr="009B7CF3" w:rsidRDefault="009B7CF3">
      <w:pPr>
        <w:tabs>
          <w:tab w:val="right" w:leader="dot" w:pos="4080"/>
        </w:tabs>
        <w:spacing w:line="276" w:lineRule="auto"/>
        <w:ind w:left="360"/>
        <w:jc w:val="center"/>
        <w:rPr>
          <w:rStyle w:val="ApplicationForm"/>
          <w:rFonts w:ascii="Times New Roman" w:hAnsi="Times New Roman"/>
          <w:sz w:val="22"/>
          <w:szCs w:val="20"/>
        </w:rPr>
      </w:pPr>
      <w:r w:rsidRPr="009B7CF3">
        <w:rPr>
          <w:rStyle w:val="ApplicationForm"/>
          <w:rFonts w:ascii="Times New Roman" w:hAnsi="Times New Roman"/>
          <w:sz w:val="22"/>
        </w:rPr>
        <w:t xml:space="preserve">pH </w:t>
      </w:r>
      <w:r w:rsidRPr="009B7CF3">
        <w:rPr>
          <w:rStyle w:val="ApplicationForm"/>
          <w:rFonts w:ascii="Times New Roman" w:hAnsi="Times New Roman"/>
          <w:sz w:val="22"/>
        </w:rPr>
        <w:tab/>
        <w:t>between 6 and 9</w:t>
      </w:r>
    </w:p>
    <w:p w14:paraId="4A5FB088"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There is no ground water standard for total Kjeldahl nitrogen (TKN). Because TKN converts readily to nitrate as it moves through the vadose zone, however, concentrations approaching or exceeding 10 mg/L are of concern.</w:t>
      </w:r>
    </w:p>
    <w:p w14:paraId="54041E95" w14:textId="77777777" w:rsidR="009B7CF3" w:rsidRPr="009B7CF3" w:rsidRDefault="009B7CF3" w:rsidP="009B1F95">
      <w:pPr>
        <w:pStyle w:val="BodyText2"/>
        <w:spacing w:before="100" w:line="276" w:lineRule="auto"/>
        <w:jc w:val="both"/>
        <w:rPr>
          <w:rStyle w:val="ApplicationForm"/>
          <w:rFonts w:ascii="Times New Roman" w:hAnsi="Times New Roman"/>
          <w:sz w:val="22"/>
          <w:szCs w:val="22"/>
        </w:rPr>
      </w:pPr>
      <w:r w:rsidRPr="009B7CF3">
        <w:rPr>
          <w:rStyle w:val="ApplicationForm"/>
          <w:rFonts w:ascii="Times New Roman" w:hAnsi="Times New Roman"/>
          <w:sz w:val="22"/>
          <w:szCs w:val="22"/>
        </w:rPr>
        <w:t>Additional parameters typically apply at mining or industrial facilities.</w:t>
      </w:r>
    </w:p>
    <w:p w14:paraId="3D16176A" w14:textId="77777777" w:rsidR="009B7CF3" w:rsidRPr="009B7CF3" w:rsidRDefault="009B7CF3" w:rsidP="009B1F95">
      <w:pPr>
        <w:spacing w:before="100" w:line="276" w:lineRule="auto"/>
        <w:jc w:val="both"/>
        <w:rPr>
          <w:rStyle w:val="ApplicationForm"/>
          <w:rFonts w:ascii="Times New Roman" w:hAnsi="Times New Roman"/>
          <w:sz w:val="22"/>
          <w:szCs w:val="20"/>
        </w:rPr>
      </w:pPr>
      <w:r w:rsidRPr="009B7CF3">
        <w:rPr>
          <w:rStyle w:val="ApplicationForm"/>
          <w:rFonts w:ascii="Times New Roman" w:hAnsi="Times New Roman"/>
          <w:sz w:val="22"/>
        </w:rPr>
        <w:t xml:space="preserve">Some ground waters in the state have TDS or chloride concentrations that naturally exceed these standards. In that case, the standard is the naturally occurring level. You must provide documentation of such elevated natural conditions, such as analytical results from a non-impacted well. </w:t>
      </w:r>
    </w:p>
    <w:p w14:paraId="138D1CD2" w14:textId="77777777" w:rsidR="009B7CF3" w:rsidRPr="009B7CF3" w:rsidRDefault="009B7CF3" w:rsidP="009B7CF3">
      <w:pPr>
        <w:spacing w:before="100" w:line="276" w:lineRule="auto"/>
        <w:rPr>
          <w:rStyle w:val="ApplicationForm"/>
          <w:rFonts w:ascii="Times New Roman" w:hAnsi="Times New Roman"/>
          <w:sz w:val="22"/>
        </w:rPr>
      </w:pPr>
      <w:r w:rsidRPr="009B7CF3">
        <w:rPr>
          <w:rStyle w:val="ApplicationForm"/>
          <w:rFonts w:ascii="Times New Roman" w:hAnsi="Times New Roman"/>
          <w:sz w:val="22"/>
        </w:rPr>
        <w:t>An example table and graph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12"/>
      </w:tblGrid>
      <w:tr w:rsidR="009B7CF3" w:rsidRPr="009B7CF3" w14:paraId="1C9297A8" w14:textId="77777777" w:rsidTr="00C57CF7">
        <w:tc>
          <w:tcPr>
            <w:tcW w:w="4788" w:type="dxa"/>
            <w:vAlign w:val="center"/>
          </w:tcPr>
          <w:tbl>
            <w:tblPr>
              <w:tblW w:w="2880" w:type="dxa"/>
              <w:tblInd w:w="1190" w:type="dxa"/>
              <w:tblCellMar>
                <w:left w:w="0" w:type="dxa"/>
                <w:right w:w="0" w:type="dxa"/>
              </w:tblCellMar>
              <w:tblLook w:val="0000" w:firstRow="0" w:lastRow="0" w:firstColumn="0" w:lastColumn="0" w:noHBand="0" w:noVBand="0"/>
            </w:tblPr>
            <w:tblGrid>
              <w:gridCol w:w="944"/>
              <w:gridCol w:w="944"/>
              <w:gridCol w:w="944"/>
            </w:tblGrid>
            <w:tr w:rsidR="009B7CF3" w:rsidRPr="009B7CF3" w14:paraId="4D4A1724" w14:textId="77777777" w:rsidTr="00C57CF7">
              <w:trPr>
                <w:cantSplit/>
                <w:trHeight w:val="255"/>
              </w:trPr>
              <w:tc>
                <w:tcPr>
                  <w:tcW w:w="960" w:type="dxa"/>
                  <w:vMerge w:val="restart"/>
                  <w:tcBorders>
                    <w:top w:val="single" w:sz="4" w:space="0" w:color="auto"/>
                    <w:left w:val="single" w:sz="4" w:space="0" w:color="auto"/>
                    <w:right w:val="single" w:sz="4" w:space="0" w:color="auto"/>
                  </w:tcBorders>
                  <w:noWrap/>
                  <w:vAlign w:val="bottom"/>
                </w:tcPr>
                <w:p w14:paraId="27975991" w14:textId="77777777" w:rsidR="009B7CF3" w:rsidRPr="009B7CF3" w:rsidRDefault="009B7CF3" w:rsidP="00C57CF7">
                  <w:pPr>
                    <w:ind w:left="125" w:hanging="125"/>
                    <w:jc w:val="center"/>
                  </w:pPr>
                  <w:r w:rsidRPr="009B7CF3">
                    <w:t>Date</w:t>
                  </w:r>
                </w:p>
              </w:tc>
              <w:tc>
                <w:tcPr>
                  <w:tcW w:w="1920" w:type="dxa"/>
                  <w:gridSpan w:val="2"/>
                  <w:tcBorders>
                    <w:top w:val="single" w:sz="4" w:space="0" w:color="auto"/>
                    <w:left w:val="nil"/>
                    <w:bottom w:val="single" w:sz="4" w:space="0" w:color="auto"/>
                    <w:right w:val="single" w:sz="4" w:space="0" w:color="auto"/>
                  </w:tcBorders>
                  <w:noWrap/>
                  <w:vAlign w:val="bottom"/>
                </w:tcPr>
                <w:p w14:paraId="7453C8C5" w14:textId="77777777" w:rsidR="009B7CF3" w:rsidRPr="009B7CF3" w:rsidRDefault="009B7CF3" w:rsidP="00C57CF7">
                  <w:pPr>
                    <w:ind w:left="125" w:hanging="125"/>
                    <w:jc w:val="center"/>
                  </w:pPr>
                  <w:r w:rsidRPr="009B7CF3">
                    <w:t>Monitoring Well 1</w:t>
                  </w:r>
                </w:p>
              </w:tc>
            </w:tr>
            <w:tr w:rsidR="009B7CF3" w:rsidRPr="009B7CF3" w14:paraId="56FC2E4B" w14:textId="77777777" w:rsidTr="00C57CF7">
              <w:trPr>
                <w:cantSplit/>
                <w:trHeight w:val="255"/>
              </w:trPr>
              <w:tc>
                <w:tcPr>
                  <w:tcW w:w="960" w:type="dxa"/>
                  <w:vMerge/>
                  <w:tcBorders>
                    <w:left w:val="single" w:sz="4" w:space="0" w:color="auto"/>
                    <w:bottom w:val="single" w:sz="4" w:space="0" w:color="auto"/>
                    <w:right w:val="single" w:sz="4" w:space="0" w:color="auto"/>
                  </w:tcBorders>
                  <w:noWrap/>
                  <w:vAlign w:val="bottom"/>
                </w:tcPr>
                <w:p w14:paraId="2E66975F" w14:textId="77777777" w:rsidR="009B7CF3" w:rsidRPr="009B7CF3" w:rsidRDefault="009B7CF3" w:rsidP="00C57CF7">
                  <w:pPr>
                    <w:ind w:left="125" w:hanging="125"/>
                    <w:jc w:val="center"/>
                    <w:rPr>
                      <w:rFonts w:eastAsia="Arial Unicode MS"/>
                    </w:rPr>
                  </w:pPr>
                </w:p>
              </w:tc>
              <w:tc>
                <w:tcPr>
                  <w:tcW w:w="960" w:type="dxa"/>
                  <w:tcBorders>
                    <w:top w:val="single" w:sz="4" w:space="0" w:color="auto"/>
                    <w:left w:val="nil"/>
                    <w:bottom w:val="single" w:sz="4" w:space="0" w:color="auto"/>
                    <w:right w:val="single" w:sz="4" w:space="0" w:color="auto"/>
                  </w:tcBorders>
                  <w:noWrap/>
                  <w:vAlign w:val="bottom"/>
                </w:tcPr>
                <w:p w14:paraId="30C9E271" w14:textId="77777777" w:rsidR="009B7CF3" w:rsidRPr="009B7CF3" w:rsidRDefault="009B7CF3" w:rsidP="00C57CF7">
                  <w:pPr>
                    <w:ind w:left="125" w:hanging="125"/>
                    <w:jc w:val="center"/>
                    <w:rPr>
                      <w:rFonts w:eastAsia="Arial Unicode MS"/>
                    </w:rPr>
                  </w:pPr>
                  <w:r w:rsidRPr="009B7CF3">
                    <w:t>NO3-N</w:t>
                  </w:r>
                </w:p>
              </w:tc>
              <w:tc>
                <w:tcPr>
                  <w:tcW w:w="960" w:type="dxa"/>
                  <w:tcBorders>
                    <w:top w:val="single" w:sz="4" w:space="0" w:color="auto"/>
                    <w:left w:val="nil"/>
                    <w:bottom w:val="single" w:sz="4" w:space="0" w:color="auto"/>
                    <w:right w:val="single" w:sz="4" w:space="0" w:color="auto"/>
                  </w:tcBorders>
                  <w:noWrap/>
                  <w:vAlign w:val="bottom"/>
                </w:tcPr>
                <w:p w14:paraId="4C00D51A" w14:textId="77777777" w:rsidR="009B7CF3" w:rsidRPr="009B7CF3" w:rsidRDefault="009B7CF3" w:rsidP="00C57CF7">
                  <w:pPr>
                    <w:ind w:left="125" w:hanging="125"/>
                    <w:jc w:val="center"/>
                    <w:rPr>
                      <w:rFonts w:eastAsia="Arial Unicode MS"/>
                    </w:rPr>
                  </w:pPr>
                  <w:r w:rsidRPr="009B7CF3">
                    <w:t>TKN</w:t>
                  </w:r>
                </w:p>
              </w:tc>
            </w:tr>
            <w:tr w:rsidR="009B7CF3" w:rsidRPr="009B7CF3" w14:paraId="72455B4C"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2388EA02" w14:textId="77777777" w:rsidR="009B7CF3" w:rsidRPr="009B7CF3" w:rsidRDefault="009B7CF3" w:rsidP="00C57CF7">
                  <w:pPr>
                    <w:ind w:left="125" w:hanging="125"/>
                    <w:jc w:val="center"/>
                    <w:rPr>
                      <w:rFonts w:eastAsia="Arial Unicode MS"/>
                    </w:rPr>
                  </w:pPr>
                  <w:r w:rsidRPr="009B7CF3">
                    <w:t>Jan-04</w:t>
                  </w:r>
                </w:p>
              </w:tc>
              <w:tc>
                <w:tcPr>
                  <w:tcW w:w="0" w:type="auto"/>
                  <w:tcBorders>
                    <w:top w:val="nil"/>
                    <w:left w:val="nil"/>
                    <w:bottom w:val="single" w:sz="4" w:space="0" w:color="auto"/>
                    <w:right w:val="single" w:sz="4" w:space="0" w:color="auto"/>
                  </w:tcBorders>
                  <w:noWrap/>
                  <w:vAlign w:val="bottom"/>
                </w:tcPr>
                <w:p w14:paraId="568624BE" w14:textId="77777777" w:rsidR="009B7CF3" w:rsidRPr="009B7CF3" w:rsidRDefault="009B7CF3" w:rsidP="00C57CF7">
                  <w:pPr>
                    <w:ind w:left="125" w:hanging="125"/>
                    <w:jc w:val="center"/>
                    <w:rPr>
                      <w:rFonts w:eastAsia="Arial Unicode MS"/>
                    </w:rPr>
                  </w:pPr>
                  <w:r w:rsidRPr="009B7CF3">
                    <w:t>4.2</w:t>
                  </w:r>
                </w:p>
              </w:tc>
              <w:tc>
                <w:tcPr>
                  <w:tcW w:w="0" w:type="auto"/>
                  <w:tcBorders>
                    <w:top w:val="nil"/>
                    <w:left w:val="nil"/>
                    <w:bottom w:val="single" w:sz="4" w:space="0" w:color="auto"/>
                    <w:right w:val="single" w:sz="4" w:space="0" w:color="auto"/>
                  </w:tcBorders>
                  <w:noWrap/>
                  <w:vAlign w:val="bottom"/>
                </w:tcPr>
                <w:p w14:paraId="733C7AF1" w14:textId="77777777" w:rsidR="009B7CF3" w:rsidRPr="009B7CF3" w:rsidRDefault="009B7CF3" w:rsidP="00C57CF7">
                  <w:pPr>
                    <w:ind w:left="125" w:hanging="125"/>
                    <w:jc w:val="center"/>
                    <w:rPr>
                      <w:rFonts w:eastAsia="Arial Unicode MS"/>
                    </w:rPr>
                  </w:pPr>
                  <w:r w:rsidRPr="009B7CF3">
                    <w:t>2.2</w:t>
                  </w:r>
                </w:p>
              </w:tc>
            </w:tr>
            <w:tr w:rsidR="009B7CF3" w:rsidRPr="009B7CF3" w14:paraId="2EF490D3"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69CC543D" w14:textId="77777777" w:rsidR="009B7CF3" w:rsidRPr="009B7CF3" w:rsidRDefault="009B7CF3" w:rsidP="00C57CF7">
                  <w:pPr>
                    <w:ind w:left="125" w:hanging="125"/>
                    <w:jc w:val="center"/>
                    <w:rPr>
                      <w:rFonts w:eastAsia="Arial Unicode MS"/>
                    </w:rPr>
                  </w:pPr>
                  <w:r w:rsidRPr="009B7CF3">
                    <w:t>Apr-04</w:t>
                  </w:r>
                </w:p>
              </w:tc>
              <w:tc>
                <w:tcPr>
                  <w:tcW w:w="0" w:type="auto"/>
                  <w:tcBorders>
                    <w:top w:val="nil"/>
                    <w:left w:val="nil"/>
                    <w:bottom w:val="single" w:sz="4" w:space="0" w:color="auto"/>
                    <w:right w:val="single" w:sz="4" w:space="0" w:color="auto"/>
                  </w:tcBorders>
                  <w:noWrap/>
                  <w:vAlign w:val="bottom"/>
                </w:tcPr>
                <w:p w14:paraId="5EC89C13" w14:textId="77777777" w:rsidR="009B7CF3" w:rsidRPr="009B7CF3" w:rsidRDefault="009B7CF3" w:rsidP="00C57CF7">
                  <w:pPr>
                    <w:ind w:left="125" w:hanging="125"/>
                    <w:jc w:val="center"/>
                    <w:rPr>
                      <w:rFonts w:eastAsia="Arial Unicode MS"/>
                    </w:rPr>
                  </w:pPr>
                  <w:r w:rsidRPr="009B7CF3">
                    <w:t>3.4</w:t>
                  </w:r>
                </w:p>
              </w:tc>
              <w:tc>
                <w:tcPr>
                  <w:tcW w:w="0" w:type="auto"/>
                  <w:tcBorders>
                    <w:top w:val="nil"/>
                    <w:left w:val="nil"/>
                    <w:bottom w:val="single" w:sz="4" w:space="0" w:color="auto"/>
                    <w:right w:val="single" w:sz="4" w:space="0" w:color="auto"/>
                  </w:tcBorders>
                  <w:noWrap/>
                  <w:vAlign w:val="bottom"/>
                </w:tcPr>
                <w:p w14:paraId="51185EAA" w14:textId="77777777" w:rsidR="009B7CF3" w:rsidRPr="009B7CF3" w:rsidRDefault="009B7CF3" w:rsidP="00C57CF7">
                  <w:pPr>
                    <w:ind w:left="125" w:hanging="125"/>
                    <w:jc w:val="center"/>
                    <w:rPr>
                      <w:rFonts w:eastAsia="Arial Unicode MS"/>
                    </w:rPr>
                  </w:pPr>
                  <w:r w:rsidRPr="009B7CF3">
                    <w:t>1.2</w:t>
                  </w:r>
                </w:p>
              </w:tc>
            </w:tr>
            <w:tr w:rsidR="009B7CF3" w:rsidRPr="009B7CF3" w14:paraId="313FCFF2"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7764CC29" w14:textId="77777777" w:rsidR="009B7CF3" w:rsidRPr="009B7CF3" w:rsidRDefault="009B7CF3" w:rsidP="00C57CF7">
                  <w:pPr>
                    <w:ind w:left="125" w:hanging="125"/>
                    <w:jc w:val="center"/>
                    <w:rPr>
                      <w:rFonts w:eastAsia="Arial Unicode MS"/>
                    </w:rPr>
                  </w:pPr>
                  <w:r w:rsidRPr="009B7CF3">
                    <w:t>Jul-04</w:t>
                  </w:r>
                </w:p>
              </w:tc>
              <w:tc>
                <w:tcPr>
                  <w:tcW w:w="0" w:type="auto"/>
                  <w:tcBorders>
                    <w:top w:val="nil"/>
                    <w:left w:val="nil"/>
                    <w:bottom w:val="single" w:sz="4" w:space="0" w:color="auto"/>
                    <w:right w:val="single" w:sz="4" w:space="0" w:color="auto"/>
                  </w:tcBorders>
                  <w:noWrap/>
                  <w:vAlign w:val="bottom"/>
                </w:tcPr>
                <w:p w14:paraId="70F9351B" w14:textId="77777777" w:rsidR="009B7CF3" w:rsidRPr="009B7CF3" w:rsidRDefault="009B7CF3" w:rsidP="00C57CF7">
                  <w:pPr>
                    <w:ind w:left="125" w:hanging="125"/>
                    <w:jc w:val="center"/>
                    <w:rPr>
                      <w:rFonts w:eastAsia="Arial Unicode MS"/>
                    </w:rPr>
                  </w:pPr>
                  <w:r w:rsidRPr="009B7CF3">
                    <w:t>6.5</w:t>
                  </w:r>
                </w:p>
              </w:tc>
              <w:tc>
                <w:tcPr>
                  <w:tcW w:w="0" w:type="auto"/>
                  <w:tcBorders>
                    <w:top w:val="nil"/>
                    <w:left w:val="nil"/>
                    <w:bottom w:val="single" w:sz="4" w:space="0" w:color="auto"/>
                    <w:right w:val="single" w:sz="4" w:space="0" w:color="auto"/>
                  </w:tcBorders>
                  <w:noWrap/>
                  <w:vAlign w:val="bottom"/>
                </w:tcPr>
                <w:p w14:paraId="23774286" w14:textId="77777777" w:rsidR="009B7CF3" w:rsidRPr="009B7CF3" w:rsidRDefault="009B7CF3" w:rsidP="00C57CF7">
                  <w:pPr>
                    <w:ind w:left="125" w:hanging="125"/>
                    <w:jc w:val="center"/>
                    <w:rPr>
                      <w:rFonts w:eastAsia="Arial Unicode MS"/>
                    </w:rPr>
                  </w:pPr>
                  <w:r w:rsidRPr="009B7CF3">
                    <w:t>3.2</w:t>
                  </w:r>
                </w:p>
              </w:tc>
            </w:tr>
            <w:tr w:rsidR="009B7CF3" w:rsidRPr="009B7CF3" w14:paraId="591D9532"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78193267" w14:textId="77777777" w:rsidR="009B7CF3" w:rsidRPr="009B7CF3" w:rsidRDefault="009B7CF3" w:rsidP="00C57CF7">
                  <w:pPr>
                    <w:ind w:left="125" w:hanging="125"/>
                    <w:jc w:val="center"/>
                    <w:rPr>
                      <w:rFonts w:eastAsia="Arial Unicode MS"/>
                    </w:rPr>
                  </w:pPr>
                  <w:r w:rsidRPr="009B7CF3">
                    <w:t>Oct-04</w:t>
                  </w:r>
                </w:p>
              </w:tc>
              <w:tc>
                <w:tcPr>
                  <w:tcW w:w="0" w:type="auto"/>
                  <w:tcBorders>
                    <w:top w:val="nil"/>
                    <w:left w:val="nil"/>
                    <w:bottom w:val="single" w:sz="4" w:space="0" w:color="auto"/>
                    <w:right w:val="single" w:sz="4" w:space="0" w:color="auto"/>
                  </w:tcBorders>
                  <w:noWrap/>
                  <w:vAlign w:val="bottom"/>
                </w:tcPr>
                <w:p w14:paraId="79AFA229" w14:textId="77777777" w:rsidR="009B7CF3" w:rsidRPr="009B7CF3" w:rsidRDefault="009B7CF3" w:rsidP="00C57CF7">
                  <w:pPr>
                    <w:ind w:left="125" w:hanging="125"/>
                    <w:jc w:val="center"/>
                    <w:rPr>
                      <w:rFonts w:eastAsia="Arial Unicode MS"/>
                    </w:rPr>
                  </w:pPr>
                  <w:r w:rsidRPr="009B7CF3">
                    <w:t>10</w:t>
                  </w:r>
                </w:p>
              </w:tc>
              <w:tc>
                <w:tcPr>
                  <w:tcW w:w="0" w:type="auto"/>
                  <w:tcBorders>
                    <w:top w:val="nil"/>
                    <w:left w:val="nil"/>
                    <w:bottom w:val="single" w:sz="4" w:space="0" w:color="auto"/>
                    <w:right w:val="single" w:sz="4" w:space="0" w:color="auto"/>
                  </w:tcBorders>
                  <w:noWrap/>
                  <w:vAlign w:val="bottom"/>
                </w:tcPr>
                <w:p w14:paraId="61ECEBC3" w14:textId="77777777" w:rsidR="009B7CF3" w:rsidRPr="009B7CF3" w:rsidRDefault="009B7CF3" w:rsidP="00C57CF7">
                  <w:pPr>
                    <w:ind w:left="125" w:hanging="125"/>
                    <w:jc w:val="center"/>
                    <w:rPr>
                      <w:rFonts w:eastAsia="Arial Unicode MS"/>
                    </w:rPr>
                  </w:pPr>
                  <w:r w:rsidRPr="009B7CF3">
                    <w:t>4.8</w:t>
                  </w:r>
                </w:p>
              </w:tc>
            </w:tr>
            <w:tr w:rsidR="009B7CF3" w:rsidRPr="009B7CF3" w14:paraId="5CA9E4CE"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5EF17495" w14:textId="77777777" w:rsidR="009B7CF3" w:rsidRPr="009B7CF3" w:rsidRDefault="009B7CF3" w:rsidP="00C57CF7">
                  <w:pPr>
                    <w:ind w:left="125" w:hanging="125"/>
                    <w:jc w:val="center"/>
                    <w:rPr>
                      <w:rFonts w:eastAsia="Arial Unicode MS"/>
                    </w:rPr>
                  </w:pPr>
                  <w:r w:rsidRPr="009B7CF3">
                    <w:t>Jan-05</w:t>
                  </w:r>
                </w:p>
              </w:tc>
              <w:tc>
                <w:tcPr>
                  <w:tcW w:w="0" w:type="auto"/>
                  <w:tcBorders>
                    <w:top w:val="nil"/>
                    <w:left w:val="nil"/>
                    <w:bottom w:val="single" w:sz="4" w:space="0" w:color="auto"/>
                    <w:right w:val="single" w:sz="4" w:space="0" w:color="auto"/>
                  </w:tcBorders>
                  <w:noWrap/>
                  <w:vAlign w:val="bottom"/>
                </w:tcPr>
                <w:p w14:paraId="701254AA" w14:textId="77777777" w:rsidR="009B7CF3" w:rsidRPr="009B7CF3" w:rsidRDefault="009B7CF3" w:rsidP="00C57CF7">
                  <w:pPr>
                    <w:ind w:left="125" w:hanging="125"/>
                    <w:jc w:val="center"/>
                    <w:rPr>
                      <w:rFonts w:eastAsia="Arial Unicode MS"/>
                    </w:rPr>
                  </w:pPr>
                  <w:r w:rsidRPr="009B7CF3">
                    <w:t>3.5</w:t>
                  </w:r>
                </w:p>
              </w:tc>
              <w:tc>
                <w:tcPr>
                  <w:tcW w:w="0" w:type="auto"/>
                  <w:tcBorders>
                    <w:top w:val="nil"/>
                    <w:left w:val="nil"/>
                    <w:bottom w:val="single" w:sz="4" w:space="0" w:color="auto"/>
                    <w:right w:val="single" w:sz="4" w:space="0" w:color="auto"/>
                  </w:tcBorders>
                  <w:noWrap/>
                  <w:vAlign w:val="bottom"/>
                </w:tcPr>
                <w:p w14:paraId="0A46E41D" w14:textId="77777777" w:rsidR="009B7CF3" w:rsidRPr="009B7CF3" w:rsidRDefault="009B7CF3" w:rsidP="00C57CF7">
                  <w:pPr>
                    <w:ind w:left="125" w:hanging="125"/>
                    <w:jc w:val="center"/>
                    <w:rPr>
                      <w:rFonts w:eastAsia="Arial Unicode MS"/>
                    </w:rPr>
                  </w:pPr>
                  <w:r w:rsidRPr="009B7CF3">
                    <w:t>5.6</w:t>
                  </w:r>
                </w:p>
              </w:tc>
            </w:tr>
            <w:tr w:rsidR="009B7CF3" w:rsidRPr="009B7CF3" w14:paraId="123E1DA3"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7CBB9C7B" w14:textId="77777777" w:rsidR="009B7CF3" w:rsidRPr="009B7CF3" w:rsidRDefault="009B7CF3" w:rsidP="00C57CF7">
                  <w:pPr>
                    <w:ind w:left="125" w:hanging="125"/>
                    <w:jc w:val="center"/>
                    <w:rPr>
                      <w:rFonts w:eastAsia="Arial Unicode MS"/>
                    </w:rPr>
                  </w:pPr>
                  <w:r w:rsidRPr="009B7CF3">
                    <w:t>Apr-05</w:t>
                  </w:r>
                </w:p>
              </w:tc>
              <w:tc>
                <w:tcPr>
                  <w:tcW w:w="0" w:type="auto"/>
                  <w:tcBorders>
                    <w:top w:val="nil"/>
                    <w:left w:val="nil"/>
                    <w:bottom w:val="single" w:sz="4" w:space="0" w:color="auto"/>
                    <w:right w:val="single" w:sz="4" w:space="0" w:color="auto"/>
                  </w:tcBorders>
                  <w:noWrap/>
                  <w:vAlign w:val="bottom"/>
                </w:tcPr>
                <w:p w14:paraId="446F1F3B" w14:textId="77777777" w:rsidR="009B7CF3" w:rsidRPr="009B7CF3" w:rsidRDefault="009B7CF3" w:rsidP="00C57CF7">
                  <w:pPr>
                    <w:ind w:left="125" w:hanging="125"/>
                    <w:jc w:val="center"/>
                    <w:rPr>
                      <w:rFonts w:eastAsia="Arial Unicode MS"/>
                    </w:rPr>
                  </w:pPr>
                  <w:r w:rsidRPr="009B7CF3">
                    <w:t>4.2</w:t>
                  </w:r>
                </w:p>
              </w:tc>
              <w:tc>
                <w:tcPr>
                  <w:tcW w:w="0" w:type="auto"/>
                  <w:tcBorders>
                    <w:top w:val="nil"/>
                    <w:left w:val="nil"/>
                    <w:bottom w:val="single" w:sz="4" w:space="0" w:color="auto"/>
                    <w:right w:val="single" w:sz="4" w:space="0" w:color="auto"/>
                  </w:tcBorders>
                  <w:noWrap/>
                  <w:vAlign w:val="bottom"/>
                </w:tcPr>
                <w:p w14:paraId="760E00B5" w14:textId="77777777" w:rsidR="009B7CF3" w:rsidRPr="009B7CF3" w:rsidRDefault="009B7CF3" w:rsidP="00C57CF7">
                  <w:pPr>
                    <w:ind w:left="125" w:hanging="125"/>
                    <w:jc w:val="center"/>
                    <w:rPr>
                      <w:rFonts w:eastAsia="Arial Unicode MS"/>
                    </w:rPr>
                  </w:pPr>
                  <w:r w:rsidRPr="009B7CF3">
                    <w:t>2.1</w:t>
                  </w:r>
                </w:p>
              </w:tc>
            </w:tr>
            <w:tr w:rsidR="009B7CF3" w:rsidRPr="009B7CF3" w14:paraId="2793A406"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7403AFAF" w14:textId="77777777" w:rsidR="009B7CF3" w:rsidRPr="009B7CF3" w:rsidRDefault="009B7CF3" w:rsidP="00C57CF7">
                  <w:pPr>
                    <w:ind w:left="125" w:hanging="125"/>
                    <w:jc w:val="center"/>
                    <w:rPr>
                      <w:rFonts w:eastAsia="Arial Unicode MS"/>
                    </w:rPr>
                  </w:pPr>
                  <w:r w:rsidRPr="009B7CF3">
                    <w:t>Jul-05</w:t>
                  </w:r>
                </w:p>
              </w:tc>
              <w:tc>
                <w:tcPr>
                  <w:tcW w:w="0" w:type="auto"/>
                  <w:tcBorders>
                    <w:top w:val="nil"/>
                    <w:left w:val="nil"/>
                    <w:bottom w:val="single" w:sz="4" w:space="0" w:color="auto"/>
                    <w:right w:val="single" w:sz="4" w:space="0" w:color="auto"/>
                  </w:tcBorders>
                  <w:noWrap/>
                  <w:vAlign w:val="bottom"/>
                </w:tcPr>
                <w:p w14:paraId="4C77B2A0" w14:textId="77777777" w:rsidR="009B7CF3" w:rsidRPr="009B7CF3" w:rsidRDefault="009B7CF3" w:rsidP="00C57CF7">
                  <w:pPr>
                    <w:ind w:left="125" w:hanging="125"/>
                    <w:jc w:val="center"/>
                    <w:rPr>
                      <w:rFonts w:eastAsia="Arial Unicode MS"/>
                    </w:rPr>
                  </w:pPr>
                  <w:r w:rsidRPr="009B7CF3">
                    <w:t>5.5</w:t>
                  </w:r>
                </w:p>
              </w:tc>
              <w:tc>
                <w:tcPr>
                  <w:tcW w:w="0" w:type="auto"/>
                  <w:tcBorders>
                    <w:top w:val="nil"/>
                    <w:left w:val="nil"/>
                    <w:bottom w:val="single" w:sz="4" w:space="0" w:color="auto"/>
                    <w:right w:val="single" w:sz="4" w:space="0" w:color="auto"/>
                  </w:tcBorders>
                  <w:noWrap/>
                  <w:vAlign w:val="bottom"/>
                </w:tcPr>
                <w:p w14:paraId="270C8D40" w14:textId="77777777" w:rsidR="009B7CF3" w:rsidRPr="009B7CF3" w:rsidRDefault="009B7CF3" w:rsidP="00C57CF7">
                  <w:pPr>
                    <w:ind w:left="125" w:hanging="125"/>
                    <w:jc w:val="center"/>
                    <w:rPr>
                      <w:rFonts w:eastAsia="Arial Unicode MS"/>
                    </w:rPr>
                  </w:pPr>
                  <w:r w:rsidRPr="009B7CF3">
                    <w:t>1.3</w:t>
                  </w:r>
                </w:p>
              </w:tc>
            </w:tr>
            <w:tr w:rsidR="009B7CF3" w:rsidRPr="009B7CF3" w14:paraId="36CD4796"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66083080" w14:textId="77777777" w:rsidR="009B7CF3" w:rsidRPr="009B7CF3" w:rsidRDefault="009B7CF3" w:rsidP="00C57CF7">
                  <w:pPr>
                    <w:ind w:left="125" w:hanging="125"/>
                    <w:jc w:val="center"/>
                    <w:rPr>
                      <w:rFonts w:eastAsia="Arial Unicode MS"/>
                    </w:rPr>
                  </w:pPr>
                  <w:r w:rsidRPr="009B7CF3">
                    <w:t>Oct-05</w:t>
                  </w:r>
                </w:p>
              </w:tc>
              <w:tc>
                <w:tcPr>
                  <w:tcW w:w="0" w:type="auto"/>
                  <w:tcBorders>
                    <w:top w:val="nil"/>
                    <w:left w:val="nil"/>
                    <w:bottom w:val="single" w:sz="4" w:space="0" w:color="auto"/>
                    <w:right w:val="single" w:sz="4" w:space="0" w:color="auto"/>
                  </w:tcBorders>
                  <w:noWrap/>
                  <w:vAlign w:val="bottom"/>
                </w:tcPr>
                <w:p w14:paraId="633992C9" w14:textId="77777777" w:rsidR="009B7CF3" w:rsidRPr="009B7CF3" w:rsidRDefault="009B7CF3" w:rsidP="00C57CF7">
                  <w:pPr>
                    <w:ind w:left="125" w:hanging="125"/>
                    <w:jc w:val="center"/>
                    <w:rPr>
                      <w:rFonts w:eastAsia="Arial Unicode MS"/>
                    </w:rPr>
                  </w:pPr>
                  <w:r w:rsidRPr="009B7CF3">
                    <w:t>5.5</w:t>
                  </w:r>
                </w:p>
              </w:tc>
              <w:tc>
                <w:tcPr>
                  <w:tcW w:w="0" w:type="auto"/>
                  <w:tcBorders>
                    <w:top w:val="nil"/>
                    <w:left w:val="nil"/>
                    <w:bottom w:val="single" w:sz="4" w:space="0" w:color="auto"/>
                    <w:right w:val="single" w:sz="4" w:space="0" w:color="auto"/>
                  </w:tcBorders>
                  <w:noWrap/>
                  <w:vAlign w:val="bottom"/>
                </w:tcPr>
                <w:p w14:paraId="32C125A0" w14:textId="77777777" w:rsidR="009B7CF3" w:rsidRPr="009B7CF3" w:rsidRDefault="009B7CF3" w:rsidP="00C57CF7">
                  <w:pPr>
                    <w:ind w:left="125" w:hanging="125"/>
                    <w:jc w:val="center"/>
                    <w:rPr>
                      <w:rFonts w:eastAsia="Arial Unicode MS"/>
                    </w:rPr>
                  </w:pPr>
                  <w:r w:rsidRPr="009B7CF3">
                    <w:t>0.8</w:t>
                  </w:r>
                </w:p>
              </w:tc>
            </w:tr>
            <w:tr w:rsidR="009B7CF3" w:rsidRPr="009B7CF3" w14:paraId="1F066F44"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7C4024DF" w14:textId="77777777" w:rsidR="009B7CF3" w:rsidRPr="009B7CF3" w:rsidRDefault="009B7CF3" w:rsidP="00C57CF7">
                  <w:pPr>
                    <w:ind w:left="125" w:hanging="125"/>
                    <w:jc w:val="center"/>
                    <w:rPr>
                      <w:rFonts w:eastAsia="Arial Unicode MS"/>
                    </w:rPr>
                  </w:pPr>
                  <w:r w:rsidRPr="009B7CF3">
                    <w:t>Jan-06</w:t>
                  </w:r>
                </w:p>
              </w:tc>
              <w:tc>
                <w:tcPr>
                  <w:tcW w:w="0" w:type="auto"/>
                  <w:tcBorders>
                    <w:top w:val="nil"/>
                    <w:left w:val="nil"/>
                    <w:bottom w:val="single" w:sz="4" w:space="0" w:color="auto"/>
                    <w:right w:val="single" w:sz="4" w:space="0" w:color="auto"/>
                  </w:tcBorders>
                  <w:noWrap/>
                  <w:vAlign w:val="bottom"/>
                </w:tcPr>
                <w:p w14:paraId="43D387FB" w14:textId="77777777" w:rsidR="009B7CF3" w:rsidRPr="009B7CF3" w:rsidRDefault="009B7CF3" w:rsidP="00C57CF7">
                  <w:pPr>
                    <w:ind w:left="125" w:hanging="125"/>
                    <w:jc w:val="center"/>
                    <w:rPr>
                      <w:rFonts w:eastAsia="Arial Unicode MS"/>
                    </w:rPr>
                  </w:pPr>
                  <w:r w:rsidRPr="009B7CF3">
                    <w:t>4.2</w:t>
                  </w:r>
                </w:p>
              </w:tc>
              <w:tc>
                <w:tcPr>
                  <w:tcW w:w="0" w:type="auto"/>
                  <w:tcBorders>
                    <w:top w:val="nil"/>
                    <w:left w:val="nil"/>
                    <w:bottom w:val="single" w:sz="4" w:space="0" w:color="auto"/>
                    <w:right w:val="single" w:sz="4" w:space="0" w:color="auto"/>
                  </w:tcBorders>
                  <w:noWrap/>
                  <w:vAlign w:val="bottom"/>
                </w:tcPr>
                <w:p w14:paraId="25148386" w14:textId="77777777" w:rsidR="009B7CF3" w:rsidRPr="009B7CF3" w:rsidRDefault="009B7CF3" w:rsidP="00C57CF7">
                  <w:pPr>
                    <w:ind w:left="125" w:hanging="125"/>
                    <w:jc w:val="center"/>
                    <w:rPr>
                      <w:rFonts w:eastAsia="Arial Unicode MS"/>
                    </w:rPr>
                  </w:pPr>
                  <w:r w:rsidRPr="009B7CF3">
                    <w:t>3.3</w:t>
                  </w:r>
                </w:p>
              </w:tc>
            </w:tr>
            <w:tr w:rsidR="009B7CF3" w:rsidRPr="009B7CF3" w14:paraId="4EE5F6B0"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54E75766" w14:textId="77777777" w:rsidR="009B7CF3" w:rsidRPr="009B7CF3" w:rsidRDefault="009B7CF3" w:rsidP="00C57CF7">
                  <w:pPr>
                    <w:ind w:left="125" w:hanging="125"/>
                    <w:jc w:val="center"/>
                    <w:rPr>
                      <w:rFonts w:eastAsia="Arial Unicode MS"/>
                    </w:rPr>
                  </w:pPr>
                  <w:r w:rsidRPr="009B7CF3">
                    <w:t>Apr-06</w:t>
                  </w:r>
                </w:p>
              </w:tc>
              <w:tc>
                <w:tcPr>
                  <w:tcW w:w="0" w:type="auto"/>
                  <w:tcBorders>
                    <w:top w:val="nil"/>
                    <w:left w:val="nil"/>
                    <w:bottom w:val="single" w:sz="4" w:space="0" w:color="auto"/>
                    <w:right w:val="single" w:sz="4" w:space="0" w:color="auto"/>
                  </w:tcBorders>
                  <w:noWrap/>
                  <w:vAlign w:val="bottom"/>
                </w:tcPr>
                <w:p w14:paraId="4A10B9C6" w14:textId="77777777" w:rsidR="009B7CF3" w:rsidRPr="009B7CF3" w:rsidRDefault="009B7CF3" w:rsidP="00C57CF7">
                  <w:pPr>
                    <w:ind w:left="125" w:hanging="125"/>
                    <w:jc w:val="center"/>
                    <w:rPr>
                      <w:rFonts w:eastAsia="Arial Unicode MS"/>
                    </w:rPr>
                  </w:pPr>
                  <w:r w:rsidRPr="009B7CF3">
                    <w:t>3.2</w:t>
                  </w:r>
                </w:p>
              </w:tc>
              <w:tc>
                <w:tcPr>
                  <w:tcW w:w="0" w:type="auto"/>
                  <w:tcBorders>
                    <w:top w:val="nil"/>
                    <w:left w:val="nil"/>
                    <w:bottom w:val="single" w:sz="4" w:space="0" w:color="auto"/>
                    <w:right w:val="single" w:sz="4" w:space="0" w:color="auto"/>
                  </w:tcBorders>
                  <w:noWrap/>
                  <w:vAlign w:val="bottom"/>
                </w:tcPr>
                <w:p w14:paraId="7EB3B2F9" w14:textId="77777777" w:rsidR="009B7CF3" w:rsidRPr="009B7CF3" w:rsidRDefault="009B7CF3" w:rsidP="00C57CF7">
                  <w:pPr>
                    <w:ind w:left="125" w:hanging="125"/>
                    <w:jc w:val="center"/>
                    <w:rPr>
                      <w:rFonts w:eastAsia="Arial Unicode MS"/>
                    </w:rPr>
                  </w:pPr>
                  <w:r w:rsidRPr="009B7CF3">
                    <w:t>2.2</w:t>
                  </w:r>
                </w:p>
              </w:tc>
            </w:tr>
            <w:tr w:rsidR="009B7CF3" w:rsidRPr="009B7CF3" w14:paraId="3ADBFB85" w14:textId="77777777" w:rsidTr="00C57CF7">
              <w:trPr>
                <w:trHeight w:val="255"/>
              </w:trPr>
              <w:tc>
                <w:tcPr>
                  <w:tcW w:w="0" w:type="auto"/>
                  <w:tcBorders>
                    <w:top w:val="nil"/>
                    <w:left w:val="single" w:sz="4" w:space="0" w:color="auto"/>
                    <w:bottom w:val="single" w:sz="4" w:space="0" w:color="auto"/>
                    <w:right w:val="single" w:sz="4" w:space="0" w:color="auto"/>
                  </w:tcBorders>
                  <w:noWrap/>
                  <w:vAlign w:val="bottom"/>
                </w:tcPr>
                <w:p w14:paraId="67359E12" w14:textId="77777777" w:rsidR="009B7CF3" w:rsidRPr="009B7CF3" w:rsidRDefault="009B7CF3" w:rsidP="00C57CF7">
                  <w:pPr>
                    <w:ind w:left="125" w:hanging="125"/>
                    <w:jc w:val="center"/>
                    <w:rPr>
                      <w:rFonts w:eastAsia="Arial Unicode MS"/>
                    </w:rPr>
                  </w:pPr>
                  <w:r w:rsidRPr="009B7CF3">
                    <w:t>Jul-06</w:t>
                  </w:r>
                </w:p>
              </w:tc>
              <w:tc>
                <w:tcPr>
                  <w:tcW w:w="0" w:type="auto"/>
                  <w:tcBorders>
                    <w:top w:val="nil"/>
                    <w:left w:val="nil"/>
                    <w:bottom w:val="single" w:sz="4" w:space="0" w:color="auto"/>
                    <w:right w:val="single" w:sz="4" w:space="0" w:color="auto"/>
                  </w:tcBorders>
                  <w:noWrap/>
                  <w:vAlign w:val="bottom"/>
                </w:tcPr>
                <w:p w14:paraId="0EFDF41B" w14:textId="77777777" w:rsidR="009B7CF3" w:rsidRPr="009B7CF3" w:rsidRDefault="009B7CF3" w:rsidP="00C57CF7">
                  <w:pPr>
                    <w:ind w:left="125" w:hanging="125"/>
                    <w:jc w:val="center"/>
                    <w:rPr>
                      <w:rFonts w:eastAsia="Arial Unicode MS"/>
                    </w:rPr>
                  </w:pPr>
                  <w:r w:rsidRPr="009B7CF3">
                    <w:t>6.5</w:t>
                  </w:r>
                </w:p>
              </w:tc>
              <w:tc>
                <w:tcPr>
                  <w:tcW w:w="0" w:type="auto"/>
                  <w:tcBorders>
                    <w:top w:val="nil"/>
                    <w:left w:val="nil"/>
                    <w:bottom w:val="single" w:sz="4" w:space="0" w:color="auto"/>
                    <w:right w:val="single" w:sz="4" w:space="0" w:color="auto"/>
                  </w:tcBorders>
                  <w:noWrap/>
                  <w:vAlign w:val="bottom"/>
                </w:tcPr>
                <w:p w14:paraId="3F8A61F0" w14:textId="77777777" w:rsidR="009B7CF3" w:rsidRPr="009B7CF3" w:rsidRDefault="009B7CF3" w:rsidP="00C57CF7">
                  <w:pPr>
                    <w:ind w:left="125" w:hanging="125"/>
                    <w:jc w:val="center"/>
                    <w:rPr>
                      <w:rFonts w:eastAsia="Arial Unicode MS"/>
                    </w:rPr>
                  </w:pPr>
                  <w:r w:rsidRPr="009B7CF3">
                    <w:t>2.2</w:t>
                  </w:r>
                </w:p>
              </w:tc>
            </w:tr>
          </w:tbl>
          <w:p w14:paraId="244CF429" w14:textId="77777777" w:rsidR="009B7CF3" w:rsidRPr="009B7CF3" w:rsidRDefault="009B7CF3" w:rsidP="00C57CF7">
            <w:pPr>
              <w:spacing w:before="100"/>
              <w:jc w:val="center"/>
              <w:rPr>
                <w:rStyle w:val="ApplicationForm"/>
                <w:rFonts w:ascii="Times New Roman" w:hAnsi="Times New Roman"/>
                <w:sz w:val="22"/>
              </w:rPr>
            </w:pPr>
          </w:p>
        </w:tc>
        <w:tc>
          <w:tcPr>
            <w:tcW w:w="4788" w:type="dxa"/>
            <w:vAlign w:val="center"/>
          </w:tcPr>
          <w:p w14:paraId="373F9061" w14:textId="77777777" w:rsidR="009B7CF3" w:rsidRPr="009B7CF3" w:rsidRDefault="009B7CF3" w:rsidP="00C57CF7">
            <w:pPr>
              <w:spacing w:before="100"/>
              <w:jc w:val="center"/>
              <w:rPr>
                <w:rStyle w:val="ApplicationForm"/>
                <w:rFonts w:ascii="Times New Roman" w:hAnsi="Times New Roman"/>
                <w:sz w:val="22"/>
              </w:rPr>
            </w:pPr>
            <w:r w:rsidRPr="009B7CF3">
              <w:rPr>
                <w:noProof/>
              </w:rPr>
              <w:drawing>
                <wp:inline distT="0" distB="0" distL="0" distR="0" wp14:anchorId="5353B0C7" wp14:editId="4CB1A4F9">
                  <wp:extent cx="3147237" cy="2383954"/>
                  <wp:effectExtent l="0" t="0" r="15240" b="1651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3ED0C745" w14:textId="77777777" w:rsidR="009B7CF3" w:rsidRPr="009B7CF3" w:rsidRDefault="009B7CF3" w:rsidP="009B7CF3">
      <w:pPr>
        <w:spacing w:before="100"/>
        <w:rPr>
          <w:rStyle w:val="ApplicationForm"/>
          <w:rFonts w:ascii="Times New Roman" w:hAnsi="Times New Roman"/>
          <w:sz w:val="22"/>
        </w:rPr>
      </w:pPr>
    </w:p>
    <w:p w14:paraId="6A798798" w14:textId="77777777" w:rsidR="00A850E2" w:rsidRPr="009B7CF3" w:rsidRDefault="00A850E2" w:rsidP="00D62816">
      <w:pPr>
        <w:tabs>
          <w:tab w:val="left" w:pos="720"/>
        </w:tabs>
      </w:pPr>
    </w:p>
    <w:sectPr w:rsidR="00A850E2" w:rsidRPr="009B7CF3" w:rsidSect="00C422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A6303" w14:textId="77777777" w:rsidR="003B3CC1" w:rsidRDefault="003B3CC1">
      <w:r>
        <w:separator/>
      </w:r>
    </w:p>
  </w:endnote>
  <w:endnote w:type="continuationSeparator" w:id="0">
    <w:p w14:paraId="416472BF" w14:textId="77777777" w:rsidR="003B3CC1" w:rsidRDefault="003B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D529" w14:textId="77777777" w:rsidR="00F02B63" w:rsidRDefault="00F02B63" w:rsidP="005F3B10">
    <w:pPr>
      <w:pStyle w:val="Footer"/>
      <w:tabs>
        <w:tab w:val="clear" w:pos="4320"/>
        <w:tab w:val="clear" w:pos="8640"/>
        <w:tab w:val="right" w:pos="9360"/>
      </w:tabs>
      <w:rPr>
        <w:rStyle w:val="PageNumber"/>
      </w:rPr>
    </w:pPr>
    <w:r>
      <w:rPr>
        <w:sz w:val="16"/>
        <w:szCs w:val="16"/>
      </w:rPr>
      <w:t>Ground Water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07B579AA" w14:textId="77777777" w:rsidR="00F02B63" w:rsidRPr="005F3B10" w:rsidRDefault="00F02B63" w:rsidP="005F3B10">
    <w:pPr>
      <w:pStyle w:val="Footer"/>
      <w:tabs>
        <w:tab w:val="clear" w:pos="4320"/>
        <w:tab w:val="clear" w:pos="8640"/>
        <w:tab w:val="right" w:pos="9360"/>
      </w:tabs>
      <w:rPr>
        <w:sz w:val="16"/>
        <w:szCs w:val="16"/>
      </w:rPr>
    </w:pPr>
    <w:r>
      <w:rPr>
        <w:rStyle w:val="PageNumber"/>
        <w:sz w:val="16"/>
        <w:szCs w:val="16"/>
      </w:rPr>
      <w:t>Version 1.</w:t>
    </w:r>
    <w:r w:rsidR="005D54C1">
      <w:rPr>
        <w:rStyle w:val="PageNumber"/>
        <w:sz w:val="16"/>
        <w:szCs w:val="16"/>
      </w:rPr>
      <w:t>1</w:t>
    </w:r>
    <w:r>
      <w:rPr>
        <w:rStyle w:val="PageNumber"/>
        <w:sz w:val="16"/>
        <w:szCs w:val="16"/>
      </w:rPr>
      <w:t xml:space="preserve">, </w:t>
    </w:r>
    <w:r w:rsidR="005D54C1">
      <w:rPr>
        <w:rStyle w:val="PageNumber"/>
        <w:sz w:val="16"/>
        <w:szCs w:val="16"/>
      </w:rPr>
      <w:t>March 8</w:t>
    </w:r>
    <w:r>
      <w:rPr>
        <w:rStyle w:val="PageNumber"/>
        <w:sz w:val="16"/>
        <w:szCs w:val="16"/>
      </w:rPr>
      <w:t>, 20</w:t>
    </w:r>
    <w:r w:rsidR="005D54C1">
      <w:rPr>
        <w:rStyle w:val="PageNumber"/>
        <w:sz w:val="16"/>
        <w:szCs w:val="16"/>
      </w:rPr>
      <w:t>21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140B" w14:textId="77777777" w:rsidR="00F02B63" w:rsidRDefault="00F02B63" w:rsidP="00C422D8">
    <w:pPr>
      <w:pStyle w:val="Footer"/>
      <w:tabs>
        <w:tab w:val="clear" w:pos="4320"/>
        <w:tab w:val="clear" w:pos="8640"/>
        <w:tab w:val="right" w:pos="9360"/>
        <w:tab w:val="right" w:pos="12960"/>
      </w:tabs>
      <w:rPr>
        <w:rStyle w:val="PageNumber"/>
      </w:rPr>
    </w:pPr>
    <w:r>
      <w:rPr>
        <w:sz w:val="16"/>
        <w:szCs w:val="16"/>
      </w:rPr>
      <w:t>Ground Water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7EB6E6D3" w14:textId="3E36AA56" w:rsidR="00F02B63" w:rsidRPr="00C422D8" w:rsidRDefault="00CD4512" w:rsidP="00CD4512">
    <w:pPr>
      <w:pStyle w:val="Footer"/>
      <w:tabs>
        <w:tab w:val="clear" w:pos="4320"/>
        <w:tab w:val="clear" w:pos="8640"/>
        <w:tab w:val="right" w:pos="9360"/>
      </w:tabs>
      <w:rPr>
        <w:sz w:val="16"/>
        <w:szCs w:val="16"/>
      </w:rPr>
    </w:pPr>
    <w:r>
      <w:rPr>
        <w:rStyle w:val="PageNumber"/>
        <w:sz w:val="16"/>
        <w:szCs w:val="16"/>
      </w:rPr>
      <w:t>Version 1.1, March 8, 2021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78EA" w14:textId="77777777" w:rsidR="00F02B63" w:rsidRPr="005F3B10" w:rsidRDefault="00F02B63" w:rsidP="005F3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3101" w14:textId="77777777" w:rsidR="00F02B63" w:rsidRDefault="00F02B63" w:rsidP="00CD688B">
    <w:pPr>
      <w:pStyle w:val="Footer"/>
      <w:tabs>
        <w:tab w:val="clear" w:pos="4320"/>
        <w:tab w:val="clear" w:pos="8640"/>
        <w:tab w:val="right" w:pos="14400"/>
      </w:tabs>
      <w:rPr>
        <w:rStyle w:val="PageNumber"/>
      </w:rPr>
    </w:pPr>
    <w:r>
      <w:rPr>
        <w:sz w:val="16"/>
        <w:szCs w:val="16"/>
      </w:rPr>
      <w:t>Ground Water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11</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5A97D36C" w14:textId="21ED5F05" w:rsidR="00F02B63" w:rsidRPr="005F3B10" w:rsidRDefault="00F02B63" w:rsidP="005F3B10">
    <w:pPr>
      <w:pStyle w:val="Footer"/>
      <w:tabs>
        <w:tab w:val="clear" w:pos="4320"/>
        <w:tab w:val="clear" w:pos="8640"/>
        <w:tab w:val="right" w:pos="9360"/>
      </w:tabs>
      <w:rPr>
        <w:sz w:val="16"/>
        <w:szCs w:val="16"/>
      </w:rPr>
    </w:pPr>
    <w:r>
      <w:rPr>
        <w:rStyle w:val="PageNumber"/>
        <w:sz w:val="16"/>
        <w:szCs w:val="16"/>
      </w:rPr>
      <w:t>Version 1.</w:t>
    </w:r>
    <w:r w:rsidR="00CD4512">
      <w:rPr>
        <w:rStyle w:val="PageNumber"/>
        <w:sz w:val="16"/>
        <w:szCs w:val="16"/>
      </w:rPr>
      <w:t>1</w:t>
    </w:r>
    <w:r>
      <w:rPr>
        <w:rStyle w:val="PageNumber"/>
        <w:sz w:val="16"/>
        <w:szCs w:val="16"/>
      </w:rPr>
      <w:t xml:space="preserve">, </w:t>
    </w:r>
    <w:r w:rsidR="00CD4512">
      <w:rPr>
        <w:rStyle w:val="PageNumber"/>
        <w:sz w:val="16"/>
        <w:szCs w:val="16"/>
      </w:rPr>
      <w:t>March</w:t>
    </w:r>
    <w:r>
      <w:rPr>
        <w:rStyle w:val="PageNumber"/>
        <w:sz w:val="16"/>
        <w:szCs w:val="16"/>
      </w:rPr>
      <w:t xml:space="preserve"> </w:t>
    </w:r>
    <w:r w:rsidR="00CD4512">
      <w:rPr>
        <w:rStyle w:val="PageNumber"/>
        <w:sz w:val="16"/>
        <w:szCs w:val="16"/>
      </w:rPr>
      <w:t>8</w:t>
    </w:r>
    <w:r>
      <w:rPr>
        <w:rStyle w:val="PageNumber"/>
        <w:sz w:val="16"/>
        <w:szCs w:val="16"/>
      </w:rPr>
      <w:t>, 20</w:t>
    </w:r>
    <w:r w:rsidR="00CD4512">
      <w:rPr>
        <w:rStyle w:val="PageNumber"/>
        <w:sz w:val="16"/>
        <w:szCs w:val="16"/>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63A0" w14:textId="77777777" w:rsidR="00F02B63" w:rsidRDefault="00F02B63" w:rsidP="00CD688B">
    <w:pPr>
      <w:pStyle w:val="Footer"/>
      <w:tabs>
        <w:tab w:val="clear" w:pos="4320"/>
        <w:tab w:val="clear" w:pos="8640"/>
        <w:tab w:val="right" w:pos="14400"/>
      </w:tabs>
      <w:rPr>
        <w:rStyle w:val="PageNumber"/>
      </w:rPr>
    </w:pPr>
    <w:r>
      <w:rPr>
        <w:sz w:val="16"/>
        <w:szCs w:val="16"/>
      </w:rPr>
      <w:t>Dairy Facility –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15</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570EDE72" w14:textId="77777777" w:rsidR="00F02B63" w:rsidRDefault="00F02B63" w:rsidP="00CD688B">
    <w:pPr>
      <w:pStyle w:val="Footer"/>
      <w:tabs>
        <w:tab w:val="clear" w:pos="4320"/>
        <w:tab w:val="clear" w:pos="8640"/>
        <w:tab w:val="right" w:pos="9360"/>
      </w:tabs>
      <w:rPr>
        <w:rStyle w:val="PageNumber"/>
        <w:sz w:val="16"/>
        <w:szCs w:val="16"/>
      </w:rPr>
    </w:pPr>
    <w:r>
      <w:rPr>
        <w:rStyle w:val="PageNumber"/>
        <w:sz w:val="16"/>
        <w:szCs w:val="16"/>
      </w:rPr>
      <w:t>Renewal and/or Modification</w:t>
    </w:r>
  </w:p>
  <w:p w14:paraId="707895C6" w14:textId="77777777" w:rsidR="00F02B63" w:rsidRPr="00CD688B" w:rsidRDefault="00F02B63" w:rsidP="00CD688B">
    <w:pPr>
      <w:pStyle w:val="Footer"/>
      <w:tabs>
        <w:tab w:val="clear" w:pos="4320"/>
        <w:tab w:val="clear" w:pos="8640"/>
        <w:tab w:val="right" w:pos="9360"/>
        <w:tab w:val="right" w:pos="14400"/>
      </w:tabs>
      <w:rPr>
        <w:sz w:val="16"/>
        <w:szCs w:val="16"/>
      </w:rPr>
    </w:pPr>
    <w:r>
      <w:rPr>
        <w:rStyle w:val="PageNumber"/>
        <w:sz w:val="16"/>
        <w:szCs w:val="16"/>
      </w:rPr>
      <w:t xml:space="preserve">Version 1.0, </w:t>
    </w:r>
    <w:r w:rsidRPr="005F3B10">
      <w:rPr>
        <w:rStyle w:val="PageNumber"/>
        <w:sz w:val="16"/>
        <w:szCs w:val="16"/>
        <w:highlight w:val="yellow"/>
      </w:rPr>
      <w:t>DATE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9F38" w14:textId="77777777" w:rsidR="00F02B63" w:rsidRPr="00972458" w:rsidRDefault="00F02B63" w:rsidP="00972458">
    <w:pPr>
      <w:pStyle w:val="Footer"/>
      <w:tabs>
        <w:tab w:val="clear" w:pos="4320"/>
        <w:tab w:val="clear" w:pos="8640"/>
        <w:tab w:val="right" w:pos="9360"/>
        <w:tab w:val="right" w:pos="14400"/>
      </w:tabs>
      <w:rPr>
        <w:rStyle w:val="PageNumber"/>
      </w:rPr>
    </w:pPr>
    <w:r w:rsidRPr="00972458">
      <w:rPr>
        <w:sz w:val="16"/>
        <w:szCs w:val="16"/>
      </w:rPr>
      <w:t>Ground Water Discharge Permit Application Form</w:t>
    </w:r>
    <w:r w:rsidRPr="00972458">
      <w:rPr>
        <w:sz w:val="16"/>
        <w:szCs w:val="16"/>
      </w:rPr>
      <w:tab/>
    </w:r>
    <w:r w:rsidRPr="00972458">
      <w:rPr>
        <w:sz w:val="20"/>
        <w:szCs w:val="20"/>
      </w:rPr>
      <w:t xml:space="preserve">Page </w:t>
    </w:r>
    <w:r w:rsidRPr="00972458">
      <w:rPr>
        <w:rStyle w:val="PageNumber"/>
        <w:sz w:val="20"/>
        <w:szCs w:val="20"/>
      </w:rPr>
      <w:fldChar w:fldCharType="begin"/>
    </w:r>
    <w:r w:rsidRPr="00972458">
      <w:rPr>
        <w:rStyle w:val="PageNumber"/>
        <w:sz w:val="20"/>
        <w:szCs w:val="20"/>
      </w:rPr>
      <w:instrText xml:space="preserve"> PAGE </w:instrText>
    </w:r>
    <w:r w:rsidRPr="00972458">
      <w:rPr>
        <w:rStyle w:val="PageNumber"/>
        <w:sz w:val="20"/>
        <w:szCs w:val="20"/>
      </w:rPr>
      <w:fldChar w:fldCharType="separate"/>
    </w:r>
    <w:r>
      <w:rPr>
        <w:rStyle w:val="PageNumber"/>
        <w:noProof/>
        <w:sz w:val="20"/>
        <w:szCs w:val="20"/>
      </w:rPr>
      <w:t>12</w:t>
    </w:r>
    <w:r w:rsidRPr="00972458">
      <w:rPr>
        <w:rStyle w:val="PageNumber"/>
        <w:sz w:val="20"/>
        <w:szCs w:val="20"/>
      </w:rPr>
      <w:fldChar w:fldCharType="end"/>
    </w:r>
    <w:r w:rsidRPr="00972458">
      <w:rPr>
        <w:rStyle w:val="PageNumber"/>
        <w:sz w:val="20"/>
        <w:szCs w:val="20"/>
      </w:rPr>
      <w:t xml:space="preserve"> of </w:t>
    </w:r>
    <w:r w:rsidRPr="00972458">
      <w:rPr>
        <w:rStyle w:val="PageNumber"/>
        <w:sz w:val="20"/>
        <w:szCs w:val="20"/>
      </w:rPr>
      <w:fldChar w:fldCharType="begin"/>
    </w:r>
    <w:r w:rsidRPr="00972458">
      <w:rPr>
        <w:rStyle w:val="PageNumber"/>
        <w:sz w:val="20"/>
        <w:szCs w:val="20"/>
      </w:rPr>
      <w:instrText xml:space="preserve"> NUMPAGES </w:instrText>
    </w:r>
    <w:r w:rsidRPr="00972458">
      <w:rPr>
        <w:rStyle w:val="PageNumber"/>
        <w:sz w:val="20"/>
        <w:szCs w:val="20"/>
      </w:rPr>
      <w:fldChar w:fldCharType="separate"/>
    </w:r>
    <w:r>
      <w:rPr>
        <w:rStyle w:val="PageNumber"/>
        <w:noProof/>
        <w:sz w:val="20"/>
        <w:szCs w:val="20"/>
      </w:rPr>
      <w:t>24</w:t>
    </w:r>
    <w:r w:rsidRPr="00972458">
      <w:rPr>
        <w:rStyle w:val="PageNumber"/>
        <w:sz w:val="20"/>
        <w:szCs w:val="20"/>
      </w:rPr>
      <w:fldChar w:fldCharType="end"/>
    </w:r>
  </w:p>
  <w:p w14:paraId="64CEFF28" w14:textId="135D5D9E" w:rsidR="00F02B63" w:rsidRPr="005F3B10" w:rsidRDefault="00CD4512" w:rsidP="00CD4512">
    <w:pPr>
      <w:pStyle w:val="Footer"/>
      <w:tabs>
        <w:tab w:val="clear" w:pos="4320"/>
        <w:tab w:val="clear" w:pos="8640"/>
        <w:tab w:val="right" w:pos="9360"/>
      </w:tabs>
      <w:rPr>
        <w:sz w:val="16"/>
        <w:szCs w:val="16"/>
      </w:rPr>
    </w:pPr>
    <w:r>
      <w:rPr>
        <w:rStyle w:val="PageNumber"/>
        <w:sz w:val="16"/>
        <w:szCs w:val="16"/>
      </w:rPr>
      <w:t>Version 1.1, March 8,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02BA" w14:textId="77777777" w:rsidR="00F02B63" w:rsidRDefault="00F02B63" w:rsidP="00CD688B">
    <w:pPr>
      <w:pStyle w:val="Footer"/>
      <w:tabs>
        <w:tab w:val="clear" w:pos="4320"/>
        <w:tab w:val="clear" w:pos="8640"/>
        <w:tab w:val="right" w:pos="9360"/>
      </w:tabs>
      <w:rPr>
        <w:rStyle w:val="PageNumber"/>
      </w:rPr>
    </w:pPr>
    <w:r>
      <w:rPr>
        <w:sz w:val="16"/>
        <w:szCs w:val="16"/>
      </w:rPr>
      <w:t>Dairy Facility –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16</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5BD58431" w14:textId="77777777" w:rsidR="00F02B63" w:rsidRDefault="00F02B63" w:rsidP="00CD688B">
    <w:pPr>
      <w:pStyle w:val="Footer"/>
      <w:tabs>
        <w:tab w:val="clear" w:pos="4320"/>
        <w:tab w:val="clear" w:pos="8640"/>
        <w:tab w:val="right" w:pos="9360"/>
      </w:tabs>
      <w:rPr>
        <w:rStyle w:val="PageNumber"/>
        <w:sz w:val="16"/>
        <w:szCs w:val="16"/>
      </w:rPr>
    </w:pPr>
    <w:r>
      <w:rPr>
        <w:rStyle w:val="PageNumber"/>
        <w:sz w:val="16"/>
        <w:szCs w:val="16"/>
      </w:rPr>
      <w:t>Renewal and/or Modification</w:t>
    </w:r>
  </w:p>
  <w:p w14:paraId="293D37ED" w14:textId="77777777" w:rsidR="00F02B63" w:rsidRPr="00CD688B" w:rsidRDefault="00F02B63" w:rsidP="00CD688B">
    <w:pPr>
      <w:pStyle w:val="Footer"/>
      <w:tabs>
        <w:tab w:val="clear" w:pos="4320"/>
        <w:tab w:val="clear" w:pos="8640"/>
        <w:tab w:val="right" w:pos="9360"/>
      </w:tabs>
      <w:rPr>
        <w:sz w:val="16"/>
        <w:szCs w:val="16"/>
      </w:rPr>
    </w:pPr>
    <w:r>
      <w:rPr>
        <w:rStyle w:val="PageNumber"/>
        <w:sz w:val="16"/>
        <w:szCs w:val="16"/>
      </w:rPr>
      <w:t xml:space="preserve">Version 1.0, </w:t>
    </w:r>
    <w:r w:rsidRPr="005F3B10">
      <w:rPr>
        <w:rStyle w:val="PageNumber"/>
        <w:sz w:val="16"/>
        <w:szCs w:val="16"/>
        <w:highlight w:val="yellow"/>
      </w:rPr>
      <w:t>DATE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1BF6" w14:textId="77777777" w:rsidR="00F02B63" w:rsidRDefault="00F02B63" w:rsidP="00C422D8">
    <w:pPr>
      <w:pStyle w:val="Footer"/>
      <w:tabs>
        <w:tab w:val="clear" w:pos="4320"/>
        <w:tab w:val="clear" w:pos="8640"/>
        <w:tab w:val="right" w:pos="9360"/>
        <w:tab w:val="right" w:pos="12960"/>
      </w:tabs>
      <w:rPr>
        <w:rStyle w:val="PageNumber"/>
      </w:rPr>
    </w:pPr>
    <w:r>
      <w:rPr>
        <w:sz w:val="16"/>
        <w:szCs w:val="16"/>
      </w:rPr>
      <w:t>Ground Water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15</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44AF8947" w14:textId="1C33F2E6" w:rsidR="00F02B63" w:rsidRPr="00C422D8" w:rsidRDefault="00CD4512" w:rsidP="00CD4512">
    <w:pPr>
      <w:pStyle w:val="Footer"/>
      <w:tabs>
        <w:tab w:val="clear" w:pos="4320"/>
        <w:tab w:val="clear" w:pos="8640"/>
        <w:tab w:val="right" w:pos="9360"/>
      </w:tabs>
      <w:rPr>
        <w:sz w:val="16"/>
        <w:szCs w:val="16"/>
      </w:rPr>
    </w:pPr>
    <w:r>
      <w:rPr>
        <w:rStyle w:val="PageNumber"/>
        <w:sz w:val="16"/>
        <w:szCs w:val="16"/>
      </w:rPr>
      <w:t>Version 1.1, March 8,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0301" w14:textId="77777777" w:rsidR="00F02B63" w:rsidRPr="005F3B10" w:rsidRDefault="00F02B63" w:rsidP="005F3B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B119" w14:textId="77777777" w:rsidR="00F02B63" w:rsidRDefault="00F02B63" w:rsidP="00C422D8">
    <w:pPr>
      <w:pStyle w:val="Footer"/>
      <w:tabs>
        <w:tab w:val="clear" w:pos="4320"/>
        <w:tab w:val="clear" w:pos="8640"/>
        <w:tab w:val="right" w:pos="12960"/>
      </w:tabs>
      <w:rPr>
        <w:rStyle w:val="PageNumber"/>
      </w:rPr>
    </w:pPr>
    <w:r>
      <w:rPr>
        <w:sz w:val="16"/>
        <w:szCs w:val="16"/>
      </w:rPr>
      <w:t>Ground Water Discharge Permit Application Form</w:t>
    </w:r>
    <w:r>
      <w:rPr>
        <w:sz w:val="16"/>
        <w:szCs w:val="16"/>
      </w:rPr>
      <w:tab/>
    </w:r>
    <w:r w:rsidRPr="005F3B10">
      <w:rPr>
        <w:sz w:val="20"/>
        <w:szCs w:val="20"/>
      </w:rPr>
      <w:t xml:space="preserve">Page </w:t>
    </w:r>
    <w:r w:rsidRPr="005F3B10">
      <w:rPr>
        <w:rStyle w:val="PageNumber"/>
        <w:sz w:val="20"/>
        <w:szCs w:val="20"/>
      </w:rPr>
      <w:fldChar w:fldCharType="begin"/>
    </w:r>
    <w:r w:rsidRPr="005F3B10">
      <w:rPr>
        <w:rStyle w:val="PageNumber"/>
        <w:sz w:val="20"/>
        <w:szCs w:val="20"/>
      </w:rPr>
      <w:instrText xml:space="preserve"> PAGE </w:instrText>
    </w:r>
    <w:r w:rsidRPr="005F3B10">
      <w:rPr>
        <w:rStyle w:val="PageNumber"/>
        <w:sz w:val="20"/>
        <w:szCs w:val="20"/>
      </w:rPr>
      <w:fldChar w:fldCharType="separate"/>
    </w:r>
    <w:r>
      <w:rPr>
        <w:rStyle w:val="PageNumber"/>
        <w:noProof/>
        <w:sz w:val="20"/>
        <w:szCs w:val="20"/>
      </w:rPr>
      <w:t>16</w:t>
    </w:r>
    <w:r w:rsidRPr="005F3B10">
      <w:rPr>
        <w:rStyle w:val="PageNumber"/>
        <w:sz w:val="20"/>
        <w:szCs w:val="20"/>
      </w:rPr>
      <w:fldChar w:fldCharType="end"/>
    </w:r>
    <w:r w:rsidRPr="005F3B10">
      <w:rPr>
        <w:rStyle w:val="PageNumber"/>
        <w:sz w:val="20"/>
        <w:szCs w:val="20"/>
      </w:rPr>
      <w:t xml:space="preserve"> of </w:t>
    </w:r>
    <w:r w:rsidRPr="005F3B10">
      <w:rPr>
        <w:rStyle w:val="PageNumber"/>
        <w:sz w:val="20"/>
        <w:szCs w:val="20"/>
      </w:rPr>
      <w:fldChar w:fldCharType="begin"/>
    </w:r>
    <w:r w:rsidRPr="005F3B10">
      <w:rPr>
        <w:rStyle w:val="PageNumber"/>
        <w:sz w:val="20"/>
        <w:szCs w:val="20"/>
      </w:rPr>
      <w:instrText xml:space="preserve"> NUMPAGES </w:instrText>
    </w:r>
    <w:r w:rsidRPr="005F3B10">
      <w:rPr>
        <w:rStyle w:val="PageNumber"/>
        <w:sz w:val="20"/>
        <w:szCs w:val="20"/>
      </w:rPr>
      <w:fldChar w:fldCharType="separate"/>
    </w:r>
    <w:r>
      <w:rPr>
        <w:rStyle w:val="PageNumber"/>
        <w:noProof/>
        <w:sz w:val="20"/>
        <w:szCs w:val="20"/>
      </w:rPr>
      <w:t>24</w:t>
    </w:r>
    <w:r w:rsidRPr="005F3B10">
      <w:rPr>
        <w:rStyle w:val="PageNumber"/>
        <w:sz w:val="20"/>
        <w:szCs w:val="20"/>
      </w:rPr>
      <w:fldChar w:fldCharType="end"/>
    </w:r>
  </w:p>
  <w:p w14:paraId="1FD0D73D" w14:textId="16851F69" w:rsidR="00F02B63" w:rsidRPr="000465A9" w:rsidRDefault="00CD4512" w:rsidP="00CD4512">
    <w:pPr>
      <w:pStyle w:val="Footer"/>
      <w:tabs>
        <w:tab w:val="clear" w:pos="4320"/>
        <w:tab w:val="clear" w:pos="8640"/>
        <w:tab w:val="right" w:pos="9360"/>
      </w:tabs>
      <w:rPr>
        <w:sz w:val="16"/>
        <w:szCs w:val="16"/>
      </w:rPr>
    </w:pPr>
    <w:r>
      <w:rPr>
        <w:rStyle w:val="PageNumber"/>
        <w:sz w:val="16"/>
        <w:szCs w:val="16"/>
      </w:rPr>
      <w:t>Version 1.1, March 8,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3C9A" w14:textId="77777777" w:rsidR="00F02B63" w:rsidRPr="005F3B10" w:rsidRDefault="00F02B63" w:rsidP="005F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C7A30" w14:textId="77777777" w:rsidR="003B3CC1" w:rsidRDefault="003B3CC1">
      <w:r>
        <w:separator/>
      </w:r>
    </w:p>
  </w:footnote>
  <w:footnote w:type="continuationSeparator" w:id="0">
    <w:p w14:paraId="56A9C984" w14:textId="77777777" w:rsidR="003B3CC1" w:rsidRDefault="003B3CC1">
      <w:r>
        <w:continuationSeparator/>
      </w:r>
    </w:p>
  </w:footnote>
  <w:footnote w:id="1">
    <w:p w14:paraId="25A11D00" w14:textId="77777777" w:rsidR="00F02B63" w:rsidRPr="00A22FB4" w:rsidRDefault="00F02B63" w:rsidP="00FB2E9A">
      <w:pPr>
        <w:pStyle w:val="FootnoteText"/>
        <w:jc w:val="both"/>
      </w:pPr>
      <w:r w:rsidRPr="00A22FB4">
        <w:rPr>
          <w:rStyle w:val="FootnoteReference"/>
        </w:rPr>
        <w:footnoteRef/>
      </w:r>
      <w:r w:rsidRPr="00A22FB4">
        <w:t xml:space="preserve"> Component</w:t>
      </w:r>
      <w:r>
        <w:t>s</w:t>
      </w:r>
      <w:r w:rsidRPr="00A22FB4">
        <w:t xml:space="preserve"> include</w:t>
      </w:r>
      <w:r>
        <w:t>:</w:t>
      </w:r>
      <w:r w:rsidRPr="00A22FB4">
        <w:t xml:space="preserve"> septic tanks, impoundments, treatment systems, irrigation sites, leachfields, monitoring wells, mine stockpiles, etc.  Additional examples are listed in the Supplemental Instructions.</w:t>
      </w:r>
      <w:r>
        <w:t xml:space="preserve">  Each component should have a unique ID, for example septic tank-1, monitoring well-3, etc.</w:t>
      </w:r>
    </w:p>
  </w:footnote>
  <w:footnote w:id="2">
    <w:p w14:paraId="30E2537B" w14:textId="77777777" w:rsidR="00F02B63" w:rsidRPr="00DA58E4" w:rsidRDefault="00F02B63" w:rsidP="00C57CF7">
      <w:pPr>
        <w:pStyle w:val="FootnoteText"/>
        <w:rPr>
          <w:sz w:val="22"/>
          <w:szCs w:val="22"/>
        </w:rPr>
      </w:pPr>
      <w:r w:rsidRPr="00DA58E4">
        <w:rPr>
          <w:rStyle w:val="FootnoteReference"/>
          <w:sz w:val="22"/>
          <w:szCs w:val="22"/>
        </w:rPr>
        <w:footnoteRef/>
      </w:r>
      <w:r w:rsidRPr="00DA58E4">
        <w:rPr>
          <w:rStyle w:val="FootnoteReference"/>
          <w:sz w:val="22"/>
          <w:szCs w:val="22"/>
        </w:rPr>
        <w:t xml:space="preserve"> </w:t>
      </w:r>
      <w:r w:rsidRPr="00DA58E4">
        <w:rPr>
          <w:sz w:val="22"/>
          <w:szCs w:val="22"/>
        </w:rPr>
        <w:t xml:space="preserve">Status =    </w:t>
      </w:r>
      <w:r w:rsidRPr="00DA58E4">
        <w:rPr>
          <w:b/>
          <w:sz w:val="22"/>
          <w:szCs w:val="22"/>
        </w:rPr>
        <w:t>proposed</w:t>
      </w:r>
      <w:r w:rsidRPr="00DA58E4">
        <w:rPr>
          <w:sz w:val="22"/>
          <w:szCs w:val="22"/>
        </w:rPr>
        <w:t xml:space="preserve">;    </w:t>
      </w:r>
      <w:r w:rsidRPr="00DA58E4">
        <w:rPr>
          <w:b/>
          <w:sz w:val="22"/>
          <w:szCs w:val="22"/>
        </w:rPr>
        <w:t>existing in use</w:t>
      </w:r>
      <w:r w:rsidRPr="00DA58E4">
        <w:rPr>
          <w:sz w:val="22"/>
          <w:szCs w:val="22"/>
        </w:rPr>
        <w:t xml:space="preserve">;    </w:t>
      </w:r>
      <w:r w:rsidRPr="00DA58E4">
        <w:rPr>
          <w:b/>
          <w:sz w:val="22"/>
          <w:szCs w:val="22"/>
        </w:rPr>
        <w:t>existing not in use</w:t>
      </w:r>
      <w:r w:rsidRPr="00DA58E4">
        <w:rPr>
          <w:sz w:val="22"/>
          <w:szCs w:val="22"/>
        </w:rPr>
        <w:t xml:space="preserve">, but proposed for use;    </w:t>
      </w:r>
      <w:r w:rsidRPr="00DA58E4">
        <w:rPr>
          <w:b/>
          <w:sz w:val="22"/>
          <w:szCs w:val="22"/>
        </w:rPr>
        <w:t>abandoned</w:t>
      </w:r>
      <w:r w:rsidRPr="00DA58E4">
        <w:rPr>
          <w:sz w:val="22"/>
          <w:szCs w:val="22"/>
        </w:rPr>
        <w:t xml:space="preserve"> without closure, not proposed for use;    or  </w:t>
      </w:r>
      <w:r w:rsidRPr="00DA58E4">
        <w:rPr>
          <w:b/>
          <w:sz w:val="22"/>
          <w:szCs w:val="22"/>
        </w:rPr>
        <w:t>closed</w:t>
      </w:r>
    </w:p>
  </w:footnote>
  <w:footnote w:id="3">
    <w:p w14:paraId="75A95E49" w14:textId="77777777" w:rsidR="00F02B63" w:rsidRPr="00670904" w:rsidRDefault="00F02B63" w:rsidP="00BC3BE3">
      <w:pPr>
        <w:pStyle w:val="FootnoteText"/>
      </w:pPr>
      <w:r w:rsidRPr="00670904">
        <w:rPr>
          <w:rStyle w:val="FootnoteReference"/>
        </w:rPr>
        <w:t>1</w:t>
      </w:r>
      <w:r w:rsidRPr="00670904">
        <w:t xml:space="preserve">  Meter ID means the numbering or labeling system used to individually identify each meter (e.g., Meter-1, </w:t>
      </w:r>
      <w:r>
        <w:t>Irrigation</w:t>
      </w:r>
      <w:r w:rsidRPr="00670904">
        <w:t xml:space="preserve"> Meter-1, etc.).</w:t>
      </w:r>
    </w:p>
  </w:footnote>
  <w:footnote w:id="4">
    <w:p w14:paraId="7D931718" w14:textId="77777777" w:rsidR="00F02B63" w:rsidRPr="00670904" w:rsidRDefault="00F02B63" w:rsidP="00BC3BE3">
      <w:pPr>
        <w:pStyle w:val="FootnoteText"/>
      </w:pPr>
      <w:r w:rsidRPr="00670904">
        <w:rPr>
          <w:rStyle w:val="FootnoteReference"/>
        </w:rPr>
        <w:footnoteRef/>
      </w:r>
      <w:r w:rsidRPr="00670904">
        <w:t xml:space="preserve">  Flow type - </w:t>
      </w:r>
      <w:r w:rsidRPr="00670904">
        <w:rPr>
          <w:b/>
        </w:rPr>
        <w:t>gravity</w:t>
      </w:r>
      <w:r w:rsidRPr="00670904">
        <w:t xml:space="preserve"> flow or pressurized (</w:t>
      </w:r>
      <w:r w:rsidRPr="00670904">
        <w:rPr>
          <w:b/>
        </w:rPr>
        <w:t>pumped</w:t>
      </w:r>
      <w:r w:rsidRPr="00670904">
        <w:t>) flow</w:t>
      </w:r>
    </w:p>
  </w:footnote>
  <w:footnote w:id="5">
    <w:p w14:paraId="0EE9E83C" w14:textId="77777777" w:rsidR="00F02B63" w:rsidRPr="00670904" w:rsidRDefault="00F02B63" w:rsidP="00BC3BE3">
      <w:pPr>
        <w:pStyle w:val="FootnoteText"/>
      </w:pPr>
      <w:r w:rsidRPr="00FC568D">
        <w:rPr>
          <w:rStyle w:val="FootnoteReference"/>
        </w:rPr>
        <w:footnoteRef/>
      </w:r>
      <w:r w:rsidRPr="00FC568D">
        <w:t xml:space="preserve">  Meter type - </w:t>
      </w:r>
      <w:r w:rsidRPr="00FC568D">
        <w:rPr>
          <w:b/>
        </w:rPr>
        <w:t>open channel</w:t>
      </w:r>
      <w:r w:rsidRPr="00FC568D">
        <w:t xml:space="preserve"> such as a weir or flume, or a </w:t>
      </w:r>
      <w:r w:rsidRPr="00FC568D">
        <w:rPr>
          <w:b/>
        </w:rPr>
        <w:t>closed-pipe</w:t>
      </w:r>
      <w:r w:rsidRPr="00FC568D">
        <w:t xml:space="preserve"> velocity meter such as an electromagnetic meter</w:t>
      </w:r>
    </w:p>
  </w:footnote>
  <w:footnote w:id="6">
    <w:p w14:paraId="3E7F0AA8" w14:textId="77777777" w:rsidR="00F02B63" w:rsidRPr="00E65915" w:rsidRDefault="00F02B63" w:rsidP="000F1014">
      <w:pPr>
        <w:pStyle w:val="FootnoteText"/>
        <w:rPr>
          <w:sz w:val="18"/>
          <w:szCs w:val="18"/>
        </w:rPr>
      </w:pPr>
      <w:r w:rsidRPr="00E65915">
        <w:rPr>
          <w:rStyle w:val="FootnoteReference"/>
          <w:sz w:val="18"/>
          <w:szCs w:val="18"/>
        </w:rPr>
        <w:footnoteRef/>
      </w:r>
      <w:r w:rsidRPr="00E65915">
        <w:rPr>
          <w:sz w:val="18"/>
          <w:szCs w:val="18"/>
        </w:rPr>
        <w:t xml:space="preserve"> MW ID (Monitoring Well ID) </w:t>
      </w:r>
      <w:r>
        <w:rPr>
          <w:sz w:val="18"/>
          <w:szCs w:val="18"/>
        </w:rPr>
        <w:t>is</w:t>
      </w:r>
      <w:r w:rsidRPr="00E65915">
        <w:rPr>
          <w:sz w:val="18"/>
          <w:szCs w:val="18"/>
        </w:rPr>
        <w:t xml:space="preserve"> the numbering or labeling system used to identify a MW (e.g., MW-1, MW-2, etc.).</w:t>
      </w:r>
    </w:p>
  </w:footnote>
  <w:footnote w:id="7">
    <w:p w14:paraId="2AC8A619" w14:textId="77777777" w:rsidR="00F02B63" w:rsidRDefault="00F02B63" w:rsidP="000F1014">
      <w:pPr>
        <w:pStyle w:val="FootnoteText"/>
        <w:rPr>
          <w:sz w:val="18"/>
          <w:szCs w:val="18"/>
        </w:rPr>
      </w:pPr>
      <w:r w:rsidRPr="00E65915">
        <w:rPr>
          <w:rStyle w:val="FootnoteReference"/>
          <w:sz w:val="18"/>
          <w:szCs w:val="18"/>
        </w:rPr>
        <w:footnoteRef/>
      </w:r>
      <w:r w:rsidRPr="00E65915">
        <w:rPr>
          <w:sz w:val="18"/>
          <w:szCs w:val="18"/>
        </w:rPr>
        <w:t xml:space="preserve"> Example:  60 feet south of the top inside edge of the berm of Wastewater Impoundment-1 </w:t>
      </w:r>
    </w:p>
    <w:p w14:paraId="6E98E977" w14:textId="77777777" w:rsidR="00F02B63" w:rsidRDefault="00F02B63" w:rsidP="000F1014">
      <w:pPr>
        <w:pStyle w:val="FootnoteText"/>
        <w:rPr>
          <w:sz w:val="18"/>
          <w:szCs w:val="18"/>
        </w:rPr>
      </w:pPr>
    </w:p>
    <w:p w14:paraId="7B417901" w14:textId="77777777" w:rsidR="00F02B63" w:rsidRDefault="00F02B63" w:rsidP="000F101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956"/>
      <w:gridCol w:w="5508"/>
      <w:gridCol w:w="1896"/>
    </w:tblGrid>
    <w:tr w:rsidR="00F02B63" w14:paraId="26120BC5" w14:textId="77777777" w:rsidTr="004930C4">
      <w:tc>
        <w:tcPr>
          <w:tcW w:w="1908" w:type="dxa"/>
        </w:tcPr>
        <w:p w14:paraId="6C186B44" w14:textId="77777777" w:rsidR="00F02B63" w:rsidRDefault="00F02B63" w:rsidP="004930C4">
          <w:pPr>
            <w:pStyle w:val="Header"/>
            <w:jc w:val="both"/>
          </w:pPr>
          <w:r>
            <w:rPr>
              <w:noProof/>
            </w:rPr>
            <w:drawing>
              <wp:inline distT="0" distB="0" distL="0" distR="0" wp14:anchorId="6BACC7A1" wp14:editId="5E7367A5">
                <wp:extent cx="1097280" cy="1097280"/>
                <wp:effectExtent l="0" t="0" r="7620" b="7620"/>
                <wp:docPr id="11" name="Picture 11" descr="StateSealB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W-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c>
        <w:tcPr>
          <w:tcW w:w="5850" w:type="dxa"/>
        </w:tcPr>
        <w:p w14:paraId="7FD7F1B5" w14:textId="77777777" w:rsidR="00F02B63" w:rsidRPr="000A11E3" w:rsidRDefault="00F02B63" w:rsidP="004930C4">
          <w:pPr>
            <w:pStyle w:val="Header"/>
            <w:jc w:val="center"/>
            <w:rPr>
              <w:b/>
            </w:rPr>
          </w:pPr>
          <w:r w:rsidRPr="000A11E3">
            <w:rPr>
              <w:b/>
            </w:rPr>
            <w:t>NEW MEXICO ENVIRONMENT DEPARTMENT</w:t>
          </w:r>
        </w:p>
        <w:p w14:paraId="1A609D13" w14:textId="77777777" w:rsidR="00F02B63" w:rsidRPr="000A11E3" w:rsidRDefault="00F02B63" w:rsidP="004930C4">
          <w:pPr>
            <w:pStyle w:val="Header"/>
            <w:jc w:val="center"/>
            <w:rPr>
              <w:b/>
            </w:rPr>
          </w:pPr>
          <w:r w:rsidRPr="000A11E3">
            <w:rPr>
              <w:b/>
            </w:rPr>
            <w:t>GROUND WATER QUALITY BUREAU</w:t>
          </w:r>
        </w:p>
        <w:p w14:paraId="0776A02C" w14:textId="77777777" w:rsidR="00F02B63" w:rsidRPr="000A11E3" w:rsidRDefault="00F02B63" w:rsidP="004930C4">
          <w:pPr>
            <w:pStyle w:val="Header"/>
            <w:jc w:val="center"/>
            <w:rPr>
              <w:b/>
            </w:rPr>
          </w:pPr>
        </w:p>
        <w:p w14:paraId="6CEB6949" w14:textId="77777777" w:rsidR="00F02B63" w:rsidRPr="007E328F" w:rsidRDefault="00F02B63" w:rsidP="007E328F">
          <w:pPr>
            <w:pStyle w:val="Header"/>
            <w:jc w:val="center"/>
            <w:rPr>
              <w:b/>
            </w:rPr>
          </w:pPr>
          <w:r>
            <w:rPr>
              <w:b/>
            </w:rPr>
            <w:t>GROUND WATER DISCHARGE PERMIT APPLICATION</w:t>
          </w:r>
        </w:p>
      </w:tc>
      <w:tc>
        <w:tcPr>
          <w:tcW w:w="1818" w:type="dxa"/>
        </w:tcPr>
        <w:p w14:paraId="1E33034B" w14:textId="77777777" w:rsidR="00F02B63" w:rsidRDefault="00F02B63" w:rsidP="004930C4">
          <w:pPr>
            <w:pStyle w:val="Header"/>
            <w:jc w:val="right"/>
          </w:pPr>
          <w:r>
            <w:rPr>
              <w:noProof/>
            </w:rPr>
            <w:drawing>
              <wp:inline distT="0" distB="0" distL="0" distR="0" wp14:anchorId="0C5BFE09" wp14:editId="402D519F">
                <wp:extent cx="1057275" cy="1057275"/>
                <wp:effectExtent l="0" t="0" r="9525" b="9525"/>
                <wp:docPr id="12" name="Picture 12" descr="GreyLogo-Seal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yLogo-Seal72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r>
  </w:tbl>
  <w:p w14:paraId="1D5A4EE6" w14:textId="77777777" w:rsidR="00F02B63" w:rsidRDefault="00F02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A1A6" w14:textId="77777777" w:rsidR="00F02B63" w:rsidRDefault="00F02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CFD"/>
    <w:multiLevelType w:val="hybridMultilevel"/>
    <w:tmpl w:val="A9024FFE"/>
    <w:lvl w:ilvl="0" w:tplc="14847BA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90C80"/>
    <w:multiLevelType w:val="hybridMultilevel"/>
    <w:tmpl w:val="E786897C"/>
    <w:lvl w:ilvl="0" w:tplc="71CAE5C4">
      <w:start w:val="1"/>
      <w:numFmt w:val="bullet"/>
      <w:lvlText w:val="o"/>
      <w:lvlJc w:val="left"/>
      <w:pPr>
        <w:tabs>
          <w:tab w:val="num" w:pos="720"/>
        </w:tabs>
        <w:ind w:left="72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36A3F"/>
    <w:multiLevelType w:val="hybridMultilevel"/>
    <w:tmpl w:val="91EC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E0174"/>
    <w:multiLevelType w:val="hybridMultilevel"/>
    <w:tmpl w:val="FD543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D50F9"/>
    <w:multiLevelType w:val="hybridMultilevel"/>
    <w:tmpl w:val="5394ACCE"/>
    <w:lvl w:ilvl="0" w:tplc="F37801C6">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0177A"/>
    <w:multiLevelType w:val="hybridMultilevel"/>
    <w:tmpl w:val="CABAB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B152C"/>
    <w:multiLevelType w:val="hybridMultilevel"/>
    <w:tmpl w:val="155CE8E8"/>
    <w:lvl w:ilvl="0" w:tplc="CA3A9C6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A718D"/>
    <w:multiLevelType w:val="hybridMultilevel"/>
    <w:tmpl w:val="BE36BC64"/>
    <w:lvl w:ilvl="0" w:tplc="1082D1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B41C97"/>
    <w:multiLevelType w:val="hybridMultilevel"/>
    <w:tmpl w:val="66AAF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F182E"/>
    <w:multiLevelType w:val="hybridMultilevel"/>
    <w:tmpl w:val="C9A2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3F0C"/>
    <w:multiLevelType w:val="hybridMultilevel"/>
    <w:tmpl w:val="C43CCBE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23D37FCE"/>
    <w:multiLevelType w:val="hybridMultilevel"/>
    <w:tmpl w:val="97A0826A"/>
    <w:lvl w:ilvl="0" w:tplc="71CAE5C4">
      <w:start w:val="1"/>
      <w:numFmt w:val="bullet"/>
      <w:lvlText w:val="o"/>
      <w:lvlJc w:val="left"/>
      <w:pPr>
        <w:tabs>
          <w:tab w:val="num" w:pos="720"/>
        </w:tabs>
        <w:ind w:left="72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72D7A"/>
    <w:multiLevelType w:val="hybridMultilevel"/>
    <w:tmpl w:val="E80488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87DD2"/>
    <w:multiLevelType w:val="hybridMultilevel"/>
    <w:tmpl w:val="516C0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4773B"/>
    <w:multiLevelType w:val="hybridMultilevel"/>
    <w:tmpl w:val="26D4130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0927FC"/>
    <w:multiLevelType w:val="hybridMultilevel"/>
    <w:tmpl w:val="64301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10FD5"/>
    <w:multiLevelType w:val="hybridMultilevel"/>
    <w:tmpl w:val="3AB48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B96F9B"/>
    <w:multiLevelType w:val="hybridMultilevel"/>
    <w:tmpl w:val="383496EA"/>
    <w:lvl w:ilvl="0" w:tplc="2D6E346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4A1E8A"/>
    <w:multiLevelType w:val="hybridMultilevel"/>
    <w:tmpl w:val="26D41306"/>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A029A6"/>
    <w:multiLevelType w:val="hybridMultilevel"/>
    <w:tmpl w:val="782CC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B4FA7"/>
    <w:multiLevelType w:val="hybridMultilevel"/>
    <w:tmpl w:val="E576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A6E5B"/>
    <w:multiLevelType w:val="hybridMultilevel"/>
    <w:tmpl w:val="1CF40012"/>
    <w:lvl w:ilvl="0" w:tplc="A1827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1061C"/>
    <w:multiLevelType w:val="hybridMultilevel"/>
    <w:tmpl w:val="344A68EC"/>
    <w:lvl w:ilvl="0" w:tplc="66288810">
      <w:start w:val="1"/>
      <w:numFmt w:val="decimal"/>
      <w:lvlText w:val="%1."/>
      <w:lvlJc w:val="left"/>
      <w:pPr>
        <w:ind w:left="81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D7FD4"/>
    <w:multiLevelType w:val="hybridMultilevel"/>
    <w:tmpl w:val="9EF22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63B81"/>
    <w:multiLevelType w:val="hybridMultilevel"/>
    <w:tmpl w:val="20A26034"/>
    <w:lvl w:ilvl="0" w:tplc="13FAC8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C7E40"/>
    <w:multiLevelType w:val="hybridMultilevel"/>
    <w:tmpl w:val="12CED052"/>
    <w:lvl w:ilvl="0" w:tplc="7BE0C66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D74EF"/>
    <w:multiLevelType w:val="hybridMultilevel"/>
    <w:tmpl w:val="13E0FFB4"/>
    <w:lvl w:ilvl="0" w:tplc="159672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A3171D"/>
    <w:multiLevelType w:val="hybridMultilevel"/>
    <w:tmpl w:val="C3808076"/>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15:restartNumberingAfterBreak="0">
    <w:nsid w:val="4AE5708D"/>
    <w:multiLevelType w:val="hybridMultilevel"/>
    <w:tmpl w:val="2700AD32"/>
    <w:lvl w:ilvl="0" w:tplc="F382614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332315"/>
    <w:multiLevelType w:val="hybridMultilevel"/>
    <w:tmpl w:val="189C6E56"/>
    <w:lvl w:ilvl="0" w:tplc="2D6E346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5323E"/>
    <w:multiLevelType w:val="hybridMultilevel"/>
    <w:tmpl w:val="ABF0BA9C"/>
    <w:lvl w:ilvl="0" w:tplc="EA80EDF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CE05CA"/>
    <w:multiLevelType w:val="hybridMultilevel"/>
    <w:tmpl w:val="82A21D50"/>
    <w:lvl w:ilvl="0" w:tplc="FCA0295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A52A1"/>
    <w:multiLevelType w:val="hybridMultilevel"/>
    <w:tmpl w:val="DA6E57D4"/>
    <w:lvl w:ilvl="0" w:tplc="1D5A47F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43069E"/>
    <w:multiLevelType w:val="hybridMultilevel"/>
    <w:tmpl w:val="84AEB016"/>
    <w:lvl w:ilvl="0" w:tplc="14847BA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3A58B7"/>
    <w:multiLevelType w:val="hybridMultilevel"/>
    <w:tmpl w:val="970E9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56FE1"/>
    <w:multiLevelType w:val="hybridMultilevel"/>
    <w:tmpl w:val="B4FE18F4"/>
    <w:lvl w:ilvl="0" w:tplc="2D6E346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91826"/>
    <w:multiLevelType w:val="hybridMultilevel"/>
    <w:tmpl w:val="13E0FF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2E068B"/>
    <w:multiLevelType w:val="hybridMultilevel"/>
    <w:tmpl w:val="2C2C17E0"/>
    <w:lvl w:ilvl="0" w:tplc="1D5A47F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686719"/>
    <w:multiLevelType w:val="hybridMultilevel"/>
    <w:tmpl w:val="D09C7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D06756"/>
    <w:multiLevelType w:val="hybridMultilevel"/>
    <w:tmpl w:val="13E0F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A31F3D"/>
    <w:multiLevelType w:val="hybridMultilevel"/>
    <w:tmpl w:val="09043B76"/>
    <w:lvl w:ilvl="0" w:tplc="664E53D8">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5654E"/>
    <w:multiLevelType w:val="hybridMultilevel"/>
    <w:tmpl w:val="26FE3032"/>
    <w:lvl w:ilvl="0" w:tplc="4350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03680"/>
    <w:multiLevelType w:val="hybridMultilevel"/>
    <w:tmpl w:val="26D4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3866570">
    <w:abstractNumId w:val="32"/>
  </w:num>
  <w:num w:numId="2" w16cid:durableId="566498577">
    <w:abstractNumId w:val="37"/>
  </w:num>
  <w:num w:numId="3" w16cid:durableId="1274899264">
    <w:abstractNumId w:val="15"/>
  </w:num>
  <w:num w:numId="4" w16cid:durableId="365526493">
    <w:abstractNumId w:val="33"/>
  </w:num>
  <w:num w:numId="5" w16cid:durableId="447355795">
    <w:abstractNumId w:val="0"/>
  </w:num>
  <w:num w:numId="6" w16cid:durableId="1594167220">
    <w:abstractNumId w:val="23"/>
  </w:num>
  <w:num w:numId="7" w16cid:durableId="1677925337">
    <w:abstractNumId w:val="17"/>
  </w:num>
  <w:num w:numId="8" w16cid:durableId="1784113636">
    <w:abstractNumId w:val="29"/>
  </w:num>
  <w:num w:numId="9" w16cid:durableId="249509589">
    <w:abstractNumId w:val="35"/>
  </w:num>
  <w:num w:numId="10" w16cid:durableId="1390766257">
    <w:abstractNumId w:val="30"/>
  </w:num>
  <w:num w:numId="11" w16cid:durableId="240412871">
    <w:abstractNumId w:val="11"/>
  </w:num>
  <w:num w:numId="12" w16cid:durableId="989138765">
    <w:abstractNumId w:val="1"/>
  </w:num>
  <w:num w:numId="13" w16cid:durableId="866867700">
    <w:abstractNumId w:val="24"/>
  </w:num>
  <w:num w:numId="14" w16cid:durableId="291911133">
    <w:abstractNumId w:val="10"/>
  </w:num>
  <w:num w:numId="15" w16cid:durableId="636640387">
    <w:abstractNumId w:val="2"/>
  </w:num>
  <w:num w:numId="16" w16cid:durableId="582034675">
    <w:abstractNumId w:val="28"/>
  </w:num>
  <w:num w:numId="17" w16cid:durableId="1693795514">
    <w:abstractNumId w:val="38"/>
  </w:num>
  <w:num w:numId="18" w16cid:durableId="1950041374">
    <w:abstractNumId w:val="8"/>
  </w:num>
  <w:num w:numId="19" w16cid:durableId="166486694">
    <w:abstractNumId w:val="41"/>
  </w:num>
  <w:num w:numId="20" w16cid:durableId="617566444">
    <w:abstractNumId w:val="9"/>
  </w:num>
  <w:num w:numId="21" w16cid:durableId="1598565043">
    <w:abstractNumId w:val="7"/>
  </w:num>
  <w:num w:numId="22" w16cid:durableId="340931407">
    <w:abstractNumId w:val="27"/>
  </w:num>
  <w:num w:numId="23" w16cid:durableId="832187596">
    <w:abstractNumId w:val="19"/>
  </w:num>
  <w:num w:numId="24" w16cid:durableId="837499725">
    <w:abstractNumId w:val="13"/>
  </w:num>
  <w:num w:numId="25" w16cid:durableId="781218871">
    <w:abstractNumId w:val="3"/>
  </w:num>
  <w:num w:numId="26" w16cid:durableId="817838751">
    <w:abstractNumId w:val="5"/>
  </w:num>
  <w:num w:numId="27" w16cid:durableId="456870381">
    <w:abstractNumId w:val="39"/>
  </w:num>
  <w:num w:numId="28" w16cid:durableId="2100442079">
    <w:abstractNumId w:val="16"/>
  </w:num>
  <w:num w:numId="29" w16cid:durableId="365298061">
    <w:abstractNumId w:val="42"/>
  </w:num>
  <w:num w:numId="30" w16cid:durableId="230888970">
    <w:abstractNumId w:val="14"/>
  </w:num>
  <w:num w:numId="31" w16cid:durableId="1307735739">
    <w:abstractNumId w:val="36"/>
  </w:num>
  <w:num w:numId="32" w16cid:durableId="1204249932">
    <w:abstractNumId w:val="18"/>
  </w:num>
  <w:num w:numId="33" w16cid:durableId="512645677">
    <w:abstractNumId w:val="26"/>
  </w:num>
  <w:num w:numId="34" w16cid:durableId="1874493049">
    <w:abstractNumId w:val="4"/>
  </w:num>
  <w:num w:numId="35" w16cid:durableId="503663493">
    <w:abstractNumId w:val="22"/>
  </w:num>
  <w:num w:numId="36" w16cid:durableId="1506357882">
    <w:abstractNumId w:val="6"/>
  </w:num>
  <w:num w:numId="37" w16cid:durableId="425854000">
    <w:abstractNumId w:val="25"/>
  </w:num>
  <w:num w:numId="38" w16cid:durableId="977805643">
    <w:abstractNumId w:val="40"/>
  </w:num>
  <w:num w:numId="39" w16cid:durableId="1593274037">
    <w:abstractNumId w:val="12"/>
  </w:num>
  <w:num w:numId="40" w16cid:durableId="696590258">
    <w:abstractNumId w:val="31"/>
  </w:num>
  <w:num w:numId="41" w16cid:durableId="1507984343">
    <w:abstractNumId w:val="21"/>
  </w:num>
  <w:num w:numId="42" w16cid:durableId="2052222365">
    <w:abstractNumId w:val="34"/>
  </w:num>
  <w:num w:numId="43" w16cid:durableId="203372820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33"/>
    <w:rsid w:val="00002039"/>
    <w:rsid w:val="000105AA"/>
    <w:rsid w:val="00011897"/>
    <w:rsid w:val="00016414"/>
    <w:rsid w:val="00016D18"/>
    <w:rsid w:val="00020CA4"/>
    <w:rsid w:val="00022DBF"/>
    <w:rsid w:val="00022E82"/>
    <w:rsid w:val="00027D2D"/>
    <w:rsid w:val="00030F48"/>
    <w:rsid w:val="0003474E"/>
    <w:rsid w:val="0003548C"/>
    <w:rsid w:val="00035944"/>
    <w:rsid w:val="000360C1"/>
    <w:rsid w:val="000372B9"/>
    <w:rsid w:val="00040C74"/>
    <w:rsid w:val="0004450E"/>
    <w:rsid w:val="000465A9"/>
    <w:rsid w:val="000470C0"/>
    <w:rsid w:val="000471C8"/>
    <w:rsid w:val="0005161E"/>
    <w:rsid w:val="000563D3"/>
    <w:rsid w:val="000574AF"/>
    <w:rsid w:val="00063614"/>
    <w:rsid w:val="0006661A"/>
    <w:rsid w:val="00070422"/>
    <w:rsid w:val="0007390A"/>
    <w:rsid w:val="00075882"/>
    <w:rsid w:val="00076538"/>
    <w:rsid w:val="00077645"/>
    <w:rsid w:val="00081DF4"/>
    <w:rsid w:val="00082AD9"/>
    <w:rsid w:val="00083A45"/>
    <w:rsid w:val="0008410B"/>
    <w:rsid w:val="0008433E"/>
    <w:rsid w:val="00087FD2"/>
    <w:rsid w:val="00092B09"/>
    <w:rsid w:val="00093F1C"/>
    <w:rsid w:val="0009475F"/>
    <w:rsid w:val="000977E8"/>
    <w:rsid w:val="0009782E"/>
    <w:rsid w:val="000A217C"/>
    <w:rsid w:val="000A2BB5"/>
    <w:rsid w:val="000A2D49"/>
    <w:rsid w:val="000A564B"/>
    <w:rsid w:val="000A5972"/>
    <w:rsid w:val="000A61E6"/>
    <w:rsid w:val="000A6218"/>
    <w:rsid w:val="000B0468"/>
    <w:rsid w:val="000B27A8"/>
    <w:rsid w:val="000B2FB3"/>
    <w:rsid w:val="000B559C"/>
    <w:rsid w:val="000B7BF4"/>
    <w:rsid w:val="000C3444"/>
    <w:rsid w:val="000C6595"/>
    <w:rsid w:val="000D0506"/>
    <w:rsid w:val="000D4A1F"/>
    <w:rsid w:val="000D627F"/>
    <w:rsid w:val="000D718E"/>
    <w:rsid w:val="000E2D27"/>
    <w:rsid w:val="000E63ED"/>
    <w:rsid w:val="000E72CF"/>
    <w:rsid w:val="000F1014"/>
    <w:rsid w:val="000F23AF"/>
    <w:rsid w:val="000F47E1"/>
    <w:rsid w:val="000F55F9"/>
    <w:rsid w:val="000F57DA"/>
    <w:rsid w:val="00107C40"/>
    <w:rsid w:val="00113C82"/>
    <w:rsid w:val="00113DF7"/>
    <w:rsid w:val="0012012B"/>
    <w:rsid w:val="0012264A"/>
    <w:rsid w:val="00130DF7"/>
    <w:rsid w:val="0013330B"/>
    <w:rsid w:val="0014143B"/>
    <w:rsid w:val="00141D66"/>
    <w:rsid w:val="00147C5B"/>
    <w:rsid w:val="001500D0"/>
    <w:rsid w:val="001525A8"/>
    <w:rsid w:val="00165FEC"/>
    <w:rsid w:val="00167677"/>
    <w:rsid w:val="00175570"/>
    <w:rsid w:val="0017770C"/>
    <w:rsid w:val="001873BC"/>
    <w:rsid w:val="001969E8"/>
    <w:rsid w:val="0019712D"/>
    <w:rsid w:val="001A2036"/>
    <w:rsid w:val="001A3900"/>
    <w:rsid w:val="001A6AAA"/>
    <w:rsid w:val="001B0BC5"/>
    <w:rsid w:val="001B3A79"/>
    <w:rsid w:val="001B3FCD"/>
    <w:rsid w:val="001C5307"/>
    <w:rsid w:val="001C7BC4"/>
    <w:rsid w:val="001D10E1"/>
    <w:rsid w:val="001D25C1"/>
    <w:rsid w:val="001D4CF7"/>
    <w:rsid w:val="001F050A"/>
    <w:rsid w:val="001F3BFD"/>
    <w:rsid w:val="001F4F45"/>
    <w:rsid w:val="001F76B1"/>
    <w:rsid w:val="001F796E"/>
    <w:rsid w:val="00201B3F"/>
    <w:rsid w:val="00204996"/>
    <w:rsid w:val="00206720"/>
    <w:rsid w:val="00210567"/>
    <w:rsid w:val="00215030"/>
    <w:rsid w:val="00217B62"/>
    <w:rsid w:val="002206D3"/>
    <w:rsid w:val="0022559E"/>
    <w:rsid w:val="002306E0"/>
    <w:rsid w:val="002309CD"/>
    <w:rsid w:val="002346D5"/>
    <w:rsid w:val="0023595D"/>
    <w:rsid w:val="00237435"/>
    <w:rsid w:val="002376C0"/>
    <w:rsid w:val="0024304E"/>
    <w:rsid w:val="00246997"/>
    <w:rsid w:val="00247EF1"/>
    <w:rsid w:val="0025494B"/>
    <w:rsid w:val="0025674D"/>
    <w:rsid w:val="00261D1B"/>
    <w:rsid w:val="00264CA2"/>
    <w:rsid w:val="00273956"/>
    <w:rsid w:val="00276AAF"/>
    <w:rsid w:val="00276F7A"/>
    <w:rsid w:val="00280539"/>
    <w:rsid w:val="0028751F"/>
    <w:rsid w:val="00292329"/>
    <w:rsid w:val="00292F4A"/>
    <w:rsid w:val="00294A0D"/>
    <w:rsid w:val="00297C3C"/>
    <w:rsid w:val="00297EFC"/>
    <w:rsid w:val="002A3861"/>
    <w:rsid w:val="002A69F3"/>
    <w:rsid w:val="002A6C77"/>
    <w:rsid w:val="002A7EF5"/>
    <w:rsid w:val="002B7839"/>
    <w:rsid w:val="002C18A2"/>
    <w:rsid w:val="002C7513"/>
    <w:rsid w:val="002D4157"/>
    <w:rsid w:val="002F2CAA"/>
    <w:rsid w:val="002F4A11"/>
    <w:rsid w:val="002F541B"/>
    <w:rsid w:val="002F7222"/>
    <w:rsid w:val="00300E06"/>
    <w:rsid w:val="00305EE2"/>
    <w:rsid w:val="00307DB0"/>
    <w:rsid w:val="00315756"/>
    <w:rsid w:val="00316C84"/>
    <w:rsid w:val="0032121E"/>
    <w:rsid w:val="00335732"/>
    <w:rsid w:val="00340262"/>
    <w:rsid w:val="00344147"/>
    <w:rsid w:val="003453F4"/>
    <w:rsid w:val="00350F4E"/>
    <w:rsid w:val="0036031C"/>
    <w:rsid w:val="00360848"/>
    <w:rsid w:val="003610FB"/>
    <w:rsid w:val="00362019"/>
    <w:rsid w:val="0036695D"/>
    <w:rsid w:val="0037134E"/>
    <w:rsid w:val="003737FD"/>
    <w:rsid w:val="00373BB1"/>
    <w:rsid w:val="003743EA"/>
    <w:rsid w:val="00375380"/>
    <w:rsid w:val="00375DBB"/>
    <w:rsid w:val="00377E2D"/>
    <w:rsid w:val="003800A8"/>
    <w:rsid w:val="00380DF5"/>
    <w:rsid w:val="00382A65"/>
    <w:rsid w:val="00384E0E"/>
    <w:rsid w:val="00385E6F"/>
    <w:rsid w:val="00386672"/>
    <w:rsid w:val="00390876"/>
    <w:rsid w:val="0039232C"/>
    <w:rsid w:val="00392621"/>
    <w:rsid w:val="003931D3"/>
    <w:rsid w:val="00397C7C"/>
    <w:rsid w:val="003A0236"/>
    <w:rsid w:val="003A0DFA"/>
    <w:rsid w:val="003A5382"/>
    <w:rsid w:val="003A5791"/>
    <w:rsid w:val="003A60BA"/>
    <w:rsid w:val="003B3CC1"/>
    <w:rsid w:val="003B6045"/>
    <w:rsid w:val="003C04B0"/>
    <w:rsid w:val="003C1C24"/>
    <w:rsid w:val="003C3198"/>
    <w:rsid w:val="003C4A42"/>
    <w:rsid w:val="003C5298"/>
    <w:rsid w:val="003D2C3C"/>
    <w:rsid w:val="003D2E51"/>
    <w:rsid w:val="003D3CE1"/>
    <w:rsid w:val="003D7C22"/>
    <w:rsid w:val="003E1EA7"/>
    <w:rsid w:val="003E7F87"/>
    <w:rsid w:val="003F793D"/>
    <w:rsid w:val="00401E3D"/>
    <w:rsid w:val="0040232F"/>
    <w:rsid w:val="00403196"/>
    <w:rsid w:val="0040422C"/>
    <w:rsid w:val="00407786"/>
    <w:rsid w:val="004144E1"/>
    <w:rsid w:val="00415290"/>
    <w:rsid w:val="0042055B"/>
    <w:rsid w:val="004210FE"/>
    <w:rsid w:val="00423AE9"/>
    <w:rsid w:val="00426DF0"/>
    <w:rsid w:val="004278F2"/>
    <w:rsid w:val="00431169"/>
    <w:rsid w:val="0043217A"/>
    <w:rsid w:val="00432973"/>
    <w:rsid w:val="00434CBB"/>
    <w:rsid w:val="00441194"/>
    <w:rsid w:val="00442D6C"/>
    <w:rsid w:val="00443E99"/>
    <w:rsid w:val="00444415"/>
    <w:rsid w:val="00446762"/>
    <w:rsid w:val="00453529"/>
    <w:rsid w:val="004539D1"/>
    <w:rsid w:val="00455733"/>
    <w:rsid w:val="0045768B"/>
    <w:rsid w:val="00461AFB"/>
    <w:rsid w:val="00461ED1"/>
    <w:rsid w:val="00462851"/>
    <w:rsid w:val="00462C54"/>
    <w:rsid w:val="00475E95"/>
    <w:rsid w:val="00483B58"/>
    <w:rsid w:val="00492017"/>
    <w:rsid w:val="00492CAE"/>
    <w:rsid w:val="004930C4"/>
    <w:rsid w:val="004959FA"/>
    <w:rsid w:val="004A18AA"/>
    <w:rsid w:val="004A1BD3"/>
    <w:rsid w:val="004A1E48"/>
    <w:rsid w:val="004A3978"/>
    <w:rsid w:val="004A75CD"/>
    <w:rsid w:val="004A7CCD"/>
    <w:rsid w:val="004B0C13"/>
    <w:rsid w:val="004B1257"/>
    <w:rsid w:val="004B7F3E"/>
    <w:rsid w:val="004C0877"/>
    <w:rsid w:val="004C08BB"/>
    <w:rsid w:val="004C2EC0"/>
    <w:rsid w:val="004C32F9"/>
    <w:rsid w:val="004C56AF"/>
    <w:rsid w:val="004D2F57"/>
    <w:rsid w:val="004D64A8"/>
    <w:rsid w:val="004E0922"/>
    <w:rsid w:val="004E1EC6"/>
    <w:rsid w:val="004E4128"/>
    <w:rsid w:val="004F0C6B"/>
    <w:rsid w:val="004F117C"/>
    <w:rsid w:val="004F18F8"/>
    <w:rsid w:val="004F3C9D"/>
    <w:rsid w:val="004F7FC7"/>
    <w:rsid w:val="005006C4"/>
    <w:rsid w:val="005012A8"/>
    <w:rsid w:val="0050228E"/>
    <w:rsid w:val="0050232F"/>
    <w:rsid w:val="00510B4B"/>
    <w:rsid w:val="00513298"/>
    <w:rsid w:val="00520310"/>
    <w:rsid w:val="00520823"/>
    <w:rsid w:val="00520FCB"/>
    <w:rsid w:val="00524DE8"/>
    <w:rsid w:val="00524E09"/>
    <w:rsid w:val="0052618F"/>
    <w:rsid w:val="0053068D"/>
    <w:rsid w:val="005327CB"/>
    <w:rsid w:val="00533E94"/>
    <w:rsid w:val="0053485B"/>
    <w:rsid w:val="005375A7"/>
    <w:rsid w:val="00540211"/>
    <w:rsid w:val="00542EDC"/>
    <w:rsid w:val="00551512"/>
    <w:rsid w:val="00551A8C"/>
    <w:rsid w:val="0056156E"/>
    <w:rsid w:val="0056560E"/>
    <w:rsid w:val="00576771"/>
    <w:rsid w:val="005773F8"/>
    <w:rsid w:val="00580E95"/>
    <w:rsid w:val="00583BF6"/>
    <w:rsid w:val="00585A4A"/>
    <w:rsid w:val="00595208"/>
    <w:rsid w:val="00595FAF"/>
    <w:rsid w:val="00596EE1"/>
    <w:rsid w:val="005A3A9A"/>
    <w:rsid w:val="005A76DC"/>
    <w:rsid w:val="005B70DF"/>
    <w:rsid w:val="005C0C03"/>
    <w:rsid w:val="005C1283"/>
    <w:rsid w:val="005C7B87"/>
    <w:rsid w:val="005D54C1"/>
    <w:rsid w:val="005D5C92"/>
    <w:rsid w:val="005F01AD"/>
    <w:rsid w:val="005F0CC2"/>
    <w:rsid w:val="005F3B10"/>
    <w:rsid w:val="005F7791"/>
    <w:rsid w:val="00600556"/>
    <w:rsid w:val="00600870"/>
    <w:rsid w:val="00602203"/>
    <w:rsid w:val="0060293E"/>
    <w:rsid w:val="0061023B"/>
    <w:rsid w:val="006117B5"/>
    <w:rsid w:val="00611B9E"/>
    <w:rsid w:val="00616EC4"/>
    <w:rsid w:val="00617C25"/>
    <w:rsid w:val="00622C82"/>
    <w:rsid w:val="00631689"/>
    <w:rsid w:val="0063572A"/>
    <w:rsid w:val="00636B08"/>
    <w:rsid w:val="00645A84"/>
    <w:rsid w:val="00647199"/>
    <w:rsid w:val="00647C9D"/>
    <w:rsid w:val="006560D5"/>
    <w:rsid w:val="00656522"/>
    <w:rsid w:val="006618DE"/>
    <w:rsid w:val="00666696"/>
    <w:rsid w:val="00667855"/>
    <w:rsid w:val="00670904"/>
    <w:rsid w:val="006734A4"/>
    <w:rsid w:val="006822F7"/>
    <w:rsid w:val="00685A91"/>
    <w:rsid w:val="006933AC"/>
    <w:rsid w:val="00695BDB"/>
    <w:rsid w:val="006A690F"/>
    <w:rsid w:val="006B1EA3"/>
    <w:rsid w:val="006B7D2F"/>
    <w:rsid w:val="006C6456"/>
    <w:rsid w:val="006D1C3C"/>
    <w:rsid w:val="006D3CD6"/>
    <w:rsid w:val="006E6553"/>
    <w:rsid w:val="006F1B0E"/>
    <w:rsid w:val="006F2CA3"/>
    <w:rsid w:val="006F5418"/>
    <w:rsid w:val="00701810"/>
    <w:rsid w:val="00702B2A"/>
    <w:rsid w:val="0072617A"/>
    <w:rsid w:val="00726933"/>
    <w:rsid w:val="00731308"/>
    <w:rsid w:val="00731BE2"/>
    <w:rsid w:val="00735D3D"/>
    <w:rsid w:val="00737A7C"/>
    <w:rsid w:val="00741159"/>
    <w:rsid w:val="00744B5C"/>
    <w:rsid w:val="00745163"/>
    <w:rsid w:val="00747BB1"/>
    <w:rsid w:val="00751F34"/>
    <w:rsid w:val="007557C1"/>
    <w:rsid w:val="00761DED"/>
    <w:rsid w:val="00761E7C"/>
    <w:rsid w:val="007634A6"/>
    <w:rsid w:val="00767699"/>
    <w:rsid w:val="00772181"/>
    <w:rsid w:val="007732FB"/>
    <w:rsid w:val="007740D5"/>
    <w:rsid w:val="007748C0"/>
    <w:rsid w:val="007762DB"/>
    <w:rsid w:val="00777433"/>
    <w:rsid w:val="007821DE"/>
    <w:rsid w:val="00796A41"/>
    <w:rsid w:val="007A7A62"/>
    <w:rsid w:val="007B1054"/>
    <w:rsid w:val="007B289B"/>
    <w:rsid w:val="007B2F98"/>
    <w:rsid w:val="007B359E"/>
    <w:rsid w:val="007D2C4D"/>
    <w:rsid w:val="007E1B81"/>
    <w:rsid w:val="007E2AC0"/>
    <w:rsid w:val="007E328F"/>
    <w:rsid w:val="007E6398"/>
    <w:rsid w:val="007E6D47"/>
    <w:rsid w:val="007E706C"/>
    <w:rsid w:val="0080017A"/>
    <w:rsid w:val="00802417"/>
    <w:rsid w:val="00803D01"/>
    <w:rsid w:val="0080415E"/>
    <w:rsid w:val="0080607D"/>
    <w:rsid w:val="00807921"/>
    <w:rsid w:val="0081480E"/>
    <w:rsid w:val="00816310"/>
    <w:rsid w:val="00822A06"/>
    <w:rsid w:val="00823D0B"/>
    <w:rsid w:val="00824458"/>
    <w:rsid w:val="00832AF7"/>
    <w:rsid w:val="00833333"/>
    <w:rsid w:val="00835078"/>
    <w:rsid w:val="00835389"/>
    <w:rsid w:val="00863542"/>
    <w:rsid w:val="00866758"/>
    <w:rsid w:val="00870A99"/>
    <w:rsid w:val="00871738"/>
    <w:rsid w:val="00871B7C"/>
    <w:rsid w:val="00874906"/>
    <w:rsid w:val="00892442"/>
    <w:rsid w:val="008960C8"/>
    <w:rsid w:val="0089783B"/>
    <w:rsid w:val="008A1D14"/>
    <w:rsid w:val="008A3248"/>
    <w:rsid w:val="008B00B4"/>
    <w:rsid w:val="008B5FD6"/>
    <w:rsid w:val="008B6569"/>
    <w:rsid w:val="008B6DF3"/>
    <w:rsid w:val="008C7510"/>
    <w:rsid w:val="008C760A"/>
    <w:rsid w:val="008D15B5"/>
    <w:rsid w:val="008E0672"/>
    <w:rsid w:val="008E2AAF"/>
    <w:rsid w:val="008E2F1E"/>
    <w:rsid w:val="008E3021"/>
    <w:rsid w:val="008E46EC"/>
    <w:rsid w:val="008E6299"/>
    <w:rsid w:val="008F06B8"/>
    <w:rsid w:val="008F1321"/>
    <w:rsid w:val="008F335C"/>
    <w:rsid w:val="008F5A9F"/>
    <w:rsid w:val="00903D81"/>
    <w:rsid w:val="0090440F"/>
    <w:rsid w:val="00904597"/>
    <w:rsid w:val="009157F3"/>
    <w:rsid w:val="00916190"/>
    <w:rsid w:val="00923009"/>
    <w:rsid w:val="00930D1E"/>
    <w:rsid w:val="0093191B"/>
    <w:rsid w:val="00951956"/>
    <w:rsid w:val="0095245F"/>
    <w:rsid w:val="00954EA9"/>
    <w:rsid w:val="00963B37"/>
    <w:rsid w:val="00964AF2"/>
    <w:rsid w:val="00965CE3"/>
    <w:rsid w:val="00972220"/>
    <w:rsid w:val="00972458"/>
    <w:rsid w:val="00973BCF"/>
    <w:rsid w:val="00974E41"/>
    <w:rsid w:val="00981FE7"/>
    <w:rsid w:val="009834B9"/>
    <w:rsid w:val="00983754"/>
    <w:rsid w:val="009847DF"/>
    <w:rsid w:val="009863BD"/>
    <w:rsid w:val="00987019"/>
    <w:rsid w:val="00987126"/>
    <w:rsid w:val="009908E3"/>
    <w:rsid w:val="00990C5E"/>
    <w:rsid w:val="00992BE7"/>
    <w:rsid w:val="00992FC1"/>
    <w:rsid w:val="009A0D83"/>
    <w:rsid w:val="009A3536"/>
    <w:rsid w:val="009A48B5"/>
    <w:rsid w:val="009B1F95"/>
    <w:rsid w:val="009B6539"/>
    <w:rsid w:val="009B7CF3"/>
    <w:rsid w:val="009C0788"/>
    <w:rsid w:val="009C2278"/>
    <w:rsid w:val="009C5F60"/>
    <w:rsid w:val="009E787B"/>
    <w:rsid w:val="009F0453"/>
    <w:rsid w:val="009F2A66"/>
    <w:rsid w:val="009F5093"/>
    <w:rsid w:val="009F57F2"/>
    <w:rsid w:val="00A1127F"/>
    <w:rsid w:val="00A17070"/>
    <w:rsid w:val="00A21B06"/>
    <w:rsid w:val="00A22FB4"/>
    <w:rsid w:val="00A25A13"/>
    <w:rsid w:val="00A26B34"/>
    <w:rsid w:val="00A33A77"/>
    <w:rsid w:val="00A351EC"/>
    <w:rsid w:val="00A35BB0"/>
    <w:rsid w:val="00A36102"/>
    <w:rsid w:val="00A52B94"/>
    <w:rsid w:val="00A55037"/>
    <w:rsid w:val="00A559FC"/>
    <w:rsid w:val="00A64EF5"/>
    <w:rsid w:val="00A7319C"/>
    <w:rsid w:val="00A73766"/>
    <w:rsid w:val="00A773BE"/>
    <w:rsid w:val="00A80468"/>
    <w:rsid w:val="00A82E1D"/>
    <w:rsid w:val="00A84555"/>
    <w:rsid w:val="00A850E2"/>
    <w:rsid w:val="00A86B37"/>
    <w:rsid w:val="00A86E80"/>
    <w:rsid w:val="00A904BB"/>
    <w:rsid w:val="00A96508"/>
    <w:rsid w:val="00AA5A2C"/>
    <w:rsid w:val="00AA738A"/>
    <w:rsid w:val="00AB172E"/>
    <w:rsid w:val="00AB2634"/>
    <w:rsid w:val="00AB266B"/>
    <w:rsid w:val="00AB5EA8"/>
    <w:rsid w:val="00AD2BFD"/>
    <w:rsid w:val="00AD754A"/>
    <w:rsid w:val="00AE6116"/>
    <w:rsid w:val="00AF2AEE"/>
    <w:rsid w:val="00AF4032"/>
    <w:rsid w:val="00B02377"/>
    <w:rsid w:val="00B0381A"/>
    <w:rsid w:val="00B062FD"/>
    <w:rsid w:val="00B15736"/>
    <w:rsid w:val="00B15CAF"/>
    <w:rsid w:val="00B202D8"/>
    <w:rsid w:val="00B22481"/>
    <w:rsid w:val="00B24A41"/>
    <w:rsid w:val="00B335F0"/>
    <w:rsid w:val="00B34693"/>
    <w:rsid w:val="00B3483D"/>
    <w:rsid w:val="00B37DDA"/>
    <w:rsid w:val="00B37EE1"/>
    <w:rsid w:val="00B43C66"/>
    <w:rsid w:val="00B4575F"/>
    <w:rsid w:val="00B45A1A"/>
    <w:rsid w:val="00B4676D"/>
    <w:rsid w:val="00B6254C"/>
    <w:rsid w:val="00B63104"/>
    <w:rsid w:val="00B6717A"/>
    <w:rsid w:val="00B70163"/>
    <w:rsid w:val="00B708B3"/>
    <w:rsid w:val="00B71D85"/>
    <w:rsid w:val="00B91BB0"/>
    <w:rsid w:val="00B94CB0"/>
    <w:rsid w:val="00BA3199"/>
    <w:rsid w:val="00BA63F2"/>
    <w:rsid w:val="00BA792A"/>
    <w:rsid w:val="00BB2CBF"/>
    <w:rsid w:val="00BC3BE3"/>
    <w:rsid w:val="00BC3C3E"/>
    <w:rsid w:val="00BC45DA"/>
    <w:rsid w:val="00BD0C63"/>
    <w:rsid w:val="00BD3EB8"/>
    <w:rsid w:val="00BD476D"/>
    <w:rsid w:val="00BE13CA"/>
    <w:rsid w:val="00BF6256"/>
    <w:rsid w:val="00C0514A"/>
    <w:rsid w:val="00C0720C"/>
    <w:rsid w:val="00C208ED"/>
    <w:rsid w:val="00C2169C"/>
    <w:rsid w:val="00C21D0B"/>
    <w:rsid w:val="00C231CB"/>
    <w:rsid w:val="00C272A2"/>
    <w:rsid w:val="00C2765B"/>
    <w:rsid w:val="00C2780F"/>
    <w:rsid w:val="00C3072C"/>
    <w:rsid w:val="00C37BBD"/>
    <w:rsid w:val="00C422D8"/>
    <w:rsid w:val="00C460C4"/>
    <w:rsid w:val="00C4701E"/>
    <w:rsid w:val="00C47E0C"/>
    <w:rsid w:val="00C508D0"/>
    <w:rsid w:val="00C57CF7"/>
    <w:rsid w:val="00C60E76"/>
    <w:rsid w:val="00C64D41"/>
    <w:rsid w:val="00C670DB"/>
    <w:rsid w:val="00C67634"/>
    <w:rsid w:val="00C73CEB"/>
    <w:rsid w:val="00C77057"/>
    <w:rsid w:val="00C77DCF"/>
    <w:rsid w:val="00C855FA"/>
    <w:rsid w:val="00C8625F"/>
    <w:rsid w:val="00C90C2E"/>
    <w:rsid w:val="00C90FFB"/>
    <w:rsid w:val="00C92466"/>
    <w:rsid w:val="00CA0A20"/>
    <w:rsid w:val="00CA4519"/>
    <w:rsid w:val="00CA4FCA"/>
    <w:rsid w:val="00CA69CC"/>
    <w:rsid w:val="00CB4719"/>
    <w:rsid w:val="00CC4AAF"/>
    <w:rsid w:val="00CC5435"/>
    <w:rsid w:val="00CC54C4"/>
    <w:rsid w:val="00CC5BB3"/>
    <w:rsid w:val="00CC60C4"/>
    <w:rsid w:val="00CD06DF"/>
    <w:rsid w:val="00CD4512"/>
    <w:rsid w:val="00CD688B"/>
    <w:rsid w:val="00CD77CB"/>
    <w:rsid w:val="00CE0385"/>
    <w:rsid w:val="00CE3604"/>
    <w:rsid w:val="00CE4444"/>
    <w:rsid w:val="00CE477E"/>
    <w:rsid w:val="00CF3B26"/>
    <w:rsid w:val="00D0040B"/>
    <w:rsid w:val="00D010BA"/>
    <w:rsid w:val="00D04253"/>
    <w:rsid w:val="00D04A00"/>
    <w:rsid w:val="00D04CD7"/>
    <w:rsid w:val="00D07674"/>
    <w:rsid w:val="00D1194F"/>
    <w:rsid w:val="00D12EFC"/>
    <w:rsid w:val="00D213B4"/>
    <w:rsid w:val="00D21D58"/>
    <w:rsid w:val="00D22195"/>
    <w:rsid w:val="00D22586"/>
    <w:rsid w:val="00D22763"/>
    <w:rsid w:val="00D25800"/>
    <w:rsid w:val="00D31016"/>
    <w:rsid w:val="00D35E39"/>
    <w:rsid w:val="00D362CC"/>
    <w:rsid w:val="00D40DDB"/>
    <w:rsid w:val="00D453B9"/>
    <w:rsid w:val="00D5019C"/>
    <w:rsid w:val="00D54A10"/>
    <w:rsid w:val="00D54C0B"/>
    <w:rsid w:val="00D61A42"/>
    <w:rsid w:val="00D62816"/>
    <w:rsid w:val="00D67356"/>
    <w:rsid w:val="00D67FF4"/>
    <w:rsid w:val="00D836E5"/>
    <w:rsid w:val="00D93C5C"/>
    <w:rsid w:val="00D9549F"/>
    <w:rsid w:val="00D9692D"/>
    <w:rsid w:val="00DA1B9A"/>
    <w:rsid w:val="00DA2217"/>
    <w:rsid w:val="00DA58E4"/>
    <w:rsid w:val="00DB015E"/>
    <w:rsid w:val="00DB4D90"/>
    <w:rsid w:val="00DB57A1"/>
    <w:rsid w:val="00DC1101"/>
    <w:rsid w:val="00DC6B4D"/>
    <w:rsid w:val="00DD3CDF"/>
    <w:rsid w:val="00DD45C5"/>
    <w:rsid w:val="00DD7754"/>
    <w:rsid w:val="00DE6E9B"/>
    <w:rsid w:val="00DF00CE"/>
    <w:rsid w:val="00E00659"/>
    <w:rsid w:val="00E00DBE"/>
    <w:rsid w:val="00E01660"/>
    <w:rsid w:val="00E01EC5"/>
    <w:rsid w:val="00E05557"/>
    <w:rsid w:val="00E12614"/>
    <w:rsid w:val="00E16ADA"/>
    <w:rsid w:val="00E20012"/>
    <w:rsid w:val="00E20F8A"/>
    <w:rsid w:val="00E22190"/>
    <w:rsid w:val="00E320D9"/>
    <w:rsid w:val="00E33D21"/>
    <w:rsid w:val="00E35470"/>
    <w:rsid w:val="00E44717"/>
    <w:rsid w:val="00E47A72"/>
    <w:rsid w:val="00E51BAA"/>
    <w:rsid w:val="00E5326A"/>
    <w:rsid w:val="00E5781D"/>
    <w:rsid w:val="00E6265F"/>
    <w:rsid w:val="00E63802"/>
    <w:rsid w:val="00E6472F"/>
    <w:rsid w:val="00E65915"/>
    <w:rsid w:val="00E777B5"/>
    <w:rsid w:val="00E8290A"/>
    <w:rsid w:val="00E8658B"/>
    <w:rsid w:val="00E870F4"/>
    <w:rsid w:val="00E90102"/>
    <w:rsid w:val="00E938B7"/>
    <w:rsid w:val="00EA4655"/>
    <w:rsid w:val="00EA48C5"/>
    <w:rsid w:val="00EB24A9"/>
    <w:rsid w:val="00EB32D6"/>
    <w:rsid w:val="00EB4745"/>
    <w:rsid w:val="00EC1B3D"/>
    <w:rsid w:val="00EC218F"/>
    <w:rsid w:val="00EC3BDA"/>
    <w:rsid w:val="00EC6D37"/>
    <w:rsid w:val="00ED0457"/>
    <w:rsid w:val="00ED094C"/>
    <w:rsid w:val="00ED1B98"/>
    <w:rsid w:val="00ED2923"/>
    <w:rsid w:val="00ED7E5A"/>
    <w:rsid w:val="00EE1344"/>
    <w:rsid w:val="00EE3DF7"/>
    <w:rsid w:val="00EF17AA"/>
    <w:rsid w:val="00EF1C97"/>
    <w:rsid w:val="00EF356E"/>
    <w:rsid w:val="00EF603B"/>
    <w:rsid w:val="00EF73DE"/>
    <w:rsid w:val="00EF791D"/>
    <w:rsid w:val="00F02B63"/>
    <w:rsid w:val="00F0307C"/>
    <w:rsid w:val="00F03E46"/>
    <w:rsid w:val="00F075A0"/>
    <w:rsid w:val="00F10235"/>
    <w:rsid w:val="00F11DE7"/>
    <w:rsid w:val="00F17853"/>
    <w:rsid w:val="00F179F0"/>
    <w:rsid w:val="00F20A4C"/>
    <w:rsid w:val="00F23169"/>
    <w:rsid w:val="00F251D4"/>
    <w:rsid w:val="00F32071"/>
    <w:rsid w:val="00F33FC8"/>
    <w:rsid w:val="00F350DB"/>
    <w:rsid w:val="00F353EC"/>
    <w:rsid w:val="00F35735"/>
    <w:rsid w:val="00F436EB"/>
    <w:rsid w:val="00F45AFE"/>
    <w:rsid w:val="00F51A15"/>
    <w:rsid w:val="00F524E4"/>
    <w:rsid w:val="00F5396C"/>
    <w:rsid w:val="00F54DCD"/>
    <w:rsid w:val="00F561EE"/>
    <w:rsid w:val="00F63851"/>
    <w:rsid w:val="00F639CB"/>
    <w:rsid w:val="00F65023"/>
    <w:rsid w:val="00F6748C"/>
    <w:rsid w:val="00F711AE"/>
    <w:rsid w:val="00F71EF3"/>
    <w:rsid w:val="00F73407"/>
    <w:rsid w:val="00F7750B"/>
    <w:rsid w:val="00F81799"/>
    <w:rsid w:val="00F84255"/>
    <w:rsid w:val="00F874F9"/>
    <w:rsid w:val="00FA0419"/>
    <w:rsid w:val="00FA60D2"/>
    <w:rsid w:val="00FA7C6D"/>
    <w:rsid w:val="00FB2E9A"/>
    <w:rsid w:val="00FB5A77"/>
    <w:rsid w:val="00FC178A"/>
    <w:rsid w:val="00FC568D"/>
    <w:rsid w:val="00FC65DB"/>
    <w:rsid w:val="00FC70C8"/>
    <w:rsid w:val="00FD0CFF"/>
    <w:rsid w:val="00FD7342"/>
    <w:rsid w:val="00FE5EAE"/>
    <w:rsid w:val="00FE6813"/>
    <w:rsid w:val="00FF0410"/>
    <w:rsid w:val="00FF05BD"/>
    <w:rsid w:val="00FF18A8"/>
    <w:rsid w:val="00FF6293"/>
    <w:rsid w:val="00F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3E6E1"/>
  <w15:docId w15:val="{C39A9D49-7842-4D66-A30C-1CBFD864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0BA"/>
    <w:rPr>
      <w:sz w:val="24"/>
      <w:szCs w:val="24"/>
    </w:rPr>
  </w:style>
  <w:style w:type="paragraph" w:styleId="Heading1">
    <w:name w:val="heading 1"/>
    <w:basedOn w:val="Normal"/>
    <w:next w:val="Normal"/>
    <w:qFormat/>
    <w:rsid w:val="007740D5"/>
    <w:pPr>
      <w:keepNext/>
      <w:outlineLvl w:val="0"/>
    </w:pPr>
  </w:style>
  <w:style w:type="paragraph" w:styleId="Heading5">
    <w:name w:val="heading 5"/>
    <w:basedOn w:val="Normal"/>
    <w:next w:val="Normal"/>
    <w:link w:val="Heading5Char"/>
    <w:semiHidden/>
    <w:unhideWhenUsed/>
    <w:qFormat/>
    <w:rsid w:val="009B7CF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3333"/>
    <w:pPr>
      <w:tabs>
        <w:tab w:val="center" w:pos="4320"/>
        <w:tab w:val="right" w:pos="8640"/>
      </w:tabs>
    </w:pPr>
  </w:style>
  <w:style w:type="paragraph" w:styleId="Footer">
    <w:name w:val="footer"/>
    <w:basedOn w:val="Normal"/>
    <w:link w:val="FooterChar"/>
    <w:rsid w:val="00833333"/>
    <w:pPr>
      <w:tabs>
        <w:tab w:val="center" w:pos="4320"/>
        <w:tab w:val="right" w:pos="8640"/>
      </w:tabs>
    </w:pPr>
  </w:style>
  <w:style w:type="table" w:styleId="TableGrid">
    <w:name w:val="Table Grid"/>
    <w:basedOn w:val="TableNormal"/>
    <w:uiPriority w:val="59"/>
    <w:rsid w:val="00833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0422C"/>
    <w:rPr>
      <w:sz w:val="16"/>
      <w:szCs w:val="16"/>
    </w:rPr>
  </w:style>
  <w:style w:type="paragraph" w:styleId="CommentText">
    <w:name w:val="annotation text"/>
    <w:basedOn w:val="Normal"/>
    <w:semiHidden/>
    <w:rsid w:val="0040422C"/>
    <w:rPr>
      <w:sz w:val="20"/>
      <w:szCs w:val="20"/>
    </w:rPr>
  </w:style>
  <w:style w:type="paragraph" w:styleId="CommentSubject">
    <w:name w:val="annotation subject"/>
    <w:basedOn w:val="CommentText"/>
    <w:next w:val="CommentText"/>
    <w:semiHidden/>
    <w:rsid w:val="0040422C"/>
    <w:rPr>
      <w:b/>
      <w:bCs/>
    </w:rPr>
  </w:style>
  <w:style w:type="paragraph" w:styleId="BalloonText">
    <w:name w:val="Balloon Text"/>
    <w:basedOn w:val="Normal"/>
    <w:semiHidden/>
    <w:rsid w:val="0040422C"/>
    <w:rPr>
      <w:rFonts w:ascii="Tahoma" w:hAnsi="Tahoma" w:cs="Tahoma"/>
      <w:sz w:val="16"/>
      <w:szCs w:val="16"/>
    </w:rPr>
  </w:style>
  <w:style w:type="character" w:styleId="PageNumber">
    <w:name w:val="page number"/>
    <w:basedOn w:val="DefaultParagraphFont"/>
    <w:rsid w:val="005327CB"/>
  </w:style>
  <w:style w:type="paragraph" w:styleId="BodyText2">
    <w:name w:val="Body Text 2"/>
    <w:basedOn w:val="Normal"/>
    <w:rsid w:val="002A7EF5"/>
    <w:pPr>
      <w:spacing w:line="360" w:lineRule="auto"/>
    </w:pPr>
    <w:rPr>
      <w:sz w:val="20"/>
      <w:szCs w:val="20"/>
    </w:rPr>
  </w:style>
  <w:style w:type="paragraph" w:styleId="FootnoteText">
    <w:name w:val="footnote text"/>
    <w:basedOn w:val="Normal"/>
    <w:semiHidden/>
    <w:rsid w:val="00434CBB"/>
    <w:rPr>
      <w:sz w:val="20"/>
      <w:szCs w:val="20"/>
    </w:rPr>
  </w:style>
  <w:style w:type="character" w:styleId="FootnoteReference">
    <w:name w:val="footnote reference"/>
    <w:basedOn w:val="DefaultParagraphFont"/>
    <w:semiHidden/>
    <w:rsid w:val="00434CBB"/>
    <w:rPr>
      <w:vertAlign w:val="superscript"/>
    </w:rPr>
  </w:style>
  <w:style w:type="paragraph" w:styleId="EndnoteText">
    <w:name w:val="endnote text"/>
    <w:basedOn w:val="Normal"/>
    <w:semiHidden/>
    <w:rsid w:val="0042055B"/>
    <w:rPr>
      <w:sz w:val="20"/>
      <w:szCs w:val="20"/>
    </w:rPr>
  </w:style>
  <w:style w:type="character" w:styleId="EndnoteReference">
    <w:name w:val="endnote reference"/>
    <w:basedOn w:val="DefaultParagraphFont"/>
    <w:semiHidden/>
    <w:rsid w:val="0042055B"/>
    <w:rPr>
      <w:vertAlign w:val="superscript"/>
    </w:rPr>
  </w:style>
  <w:style w:type="character" w:styleId="Hyperlink">
    <w:name w:val="Hyperlink"/>
    <w:basedOn w:val="DefaultParagraphFont"/>
    <w:rsid w:val="007E2AC0"/>
    <w:rPr>
      <w:color w:val="0000FF" w:themeColor="hyperlink"/>
      <w:u w:val="single"/>
    </w:rPr>
  </w:style>
  <w:style w:type="paragraph" w:styleId="ListParagraph">
    <w:name w:val="List Paragraph"/>
    <w:basedOn w:val="Normal"/>
    <w:uiPriority w:val="34"/>
    <w:qFormat/>
    <w:rsid w:val="00583BF6"/>
    <w:pPr>
      <w:ind w:left="720"/>
      <w:contextualSpacing/>
    </w:pPr>
  </w:style>
  <w:style w:type="character" w:styleId="FollowedHyperlink">
    <w:name w:val="FollowedHyperlink"/>
    <w:basedOn w:val="DefaultParagraphFont"/>
    <w:rsid w:val="0053068D"/>
    <w:rPr>
      <w:color w:val="800080" w:themeColor="followedHyperlink"/>
      <w:u w:val="single"/>
    </w:rPr>
  </w:style>
  <w:style w:type="character" w:customStyle="1" w:styleId="Heading5Char">
    <w:name w:val="Heading 5 Char"/>
    <w:basedOn w:val="DefaultParagraphFont"/>
    <w:link w:val="Heading5"/>
    <w:semiHidden/>
    <w:rsid w:val="009B7CF3"/>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9B7CF3"/>
    <w:pPr>
      <w:spacing w:after="120"/>
      <w:ind w:left="360"/>
    </w:pPr>
  </w:style>
  <w:style w:type="character" w:customStyle="1" w:styleId="BodyTextIndentChar">
    <w:name w:val="Body Text Indent Char"/>
    <w:basedOn w:val="DefaultParagraphFont"/>
    <w:link w:val="BodyTextIndent"/>
    <w:rsid w:val="009B7CF3"/>
    <w:rPr>
      <w:sz w:val="24"/>
      <w:szCs w:val="24"/>
    </w:rPr>
  </w:style>
  <w:style w:type="character" w:customStyle="1" w:styleId="ApplicationForm">
    <w:name w:val="Application Form"/>
    <w:rsid w:val="009B7CF3"/>
    <w:rPr>
      <w:rFonts w:ascii="Arial" w:hAnsi="Arial" w:cs="Times New Roman"/>
      <w:sz w:val="20"/>
    </w:rPr>
  </w:style>
  <w:style w:type="character" w:customStyle="1" w:styleId="FooterChar">
    <w:name w:val="Footer Char"/>
    <w:basedOn w:val="DefaultParagraphFont"/>
    <w:link w:val="Footer"/>
    <w:rsid w:val="00CD45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nm.gov"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seo.state.nm.us/"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www.env.nm.gov/gwb/NMED-GWQB-PublicNotice.htm" TargetMode="External"/><Relationship Id="rId17" Type="http://schemas.openxmlformats.org/officeDocument/2006/relationships/hyperlink" Target="http://www.ose.state.nm.us" TargetMode="External"/><Relationship Id="rId25" Type="http://schemas.openxmlformats.org/officeDocument/2006/relationships/hyperlink" Target="http://www.seo.state.nm.u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nv.nm.gov/gwb/FORMS/NewMexicoEnvironmentDepartment-GroundWaterQualityBureau-Forms.htm" TargetMode="External"/><Relationship Id="rId27" Type="http://schemas.openxmlformats.org/officeDocument/2006/relationships/hyperlink" Target="http://nm.water.usgs.gov/"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000000"/>
                </a:solidFill>
                <a:latin typeface="Arial"/>
                <a:ea typeface="Arial"/>
                <a:cs typeface="Arial"/>
              </a:defRPr>
            </a:pPr>
            <a:r>
              <a:rPr lang="en-US"/>
              <a:t>Monitoring Well 1</a:t>
            </a:r>
          </a:p>
        </c:rich>
      </c:tx>
      <c:layout>
        <c:manualLayout>
          <c:xMode val="edge"/>
          <c:yMode val="edge"/>
          <c:x val="0.37116564417177916"/>
          <c:y val="5.7142857142857141E-2"/>
        </c:manualLayout>
      </c:layout>
      <c:overlay val="0"/>
      <c:spPr>
        <a:noFill/>
        <a:ln w="25368">
          <a:noFill/>
        </a:ln>
      </c:spPr>
    </c:title>
    <c:autoTitleDeleted val="0"/>
    <c:plotArea>
      <c:layout>
        <c:manualLayout>
          <c:layoutTarget val="inner"/>
          <c:xMode val="edge"/>
          <c:yMode val="edge"/>
          <c:x val="0.14417177914110429"/>
          <c:y val="0.2"/>
          <c:w val="0.82822085889570551"/>
          <c:h val="0.6489795918367347"/>
        </c:manualLayout>
      </c:layout>
      <c:lineChart>
        <c:grouping val="standard"/>
        <c:varyColors val="0"/>
        <c:ser>
          <c:idx val="0"/>
          <c:order val="0"/>
          <c:tx>
            <c:strRef>
              <c:f>Sheet1!$B$1</c:f>
              <c:strCache>
                <c:ptCount val="1"/>
                <c:pt idx="0">
                  <c:v>NO3-N</c:v>
                </c:pt>
              </c:strCache>
            </c:strRef>
          </c:tx>
          <c:spPr>
            <a:ln w="12684">
              <a:solidFill>
                <a:srgbClr val="000080"/>
              </a:solidFill>
              <a:prstDash val="solid"/>
            </a:ln>
          </c:spPr>
          <c:marker>
            <c:symbol val="diamond"/>
            <c:size val="4"/>
            <c:spPr>
              <a:solidFill>
                <a:srgbClr val="000080"/>
              </a:solidFill>
              <a:ln>
                <a:solidFill>
                  <a:srgbClr val="000080"/>
                </a:solidFill>
                <a:prstDash val="solid"/>
              </a:ln>
            </c:spPr>
          </c:marker>
          <c:cat>
            <c:numRef>
              <c:f>Sheet1!$A$2:$A$12</c:f>
              <c:numCache>
                <c:formatCode>mmm\-yy</c:formatCode>
                <c:ptCount val="11"/>
                <c:pt idx="0">
                  <c:v>37989</c:v>
                </c:pt>
                <c:pt idx="1">
                  <c:v>38080</c:v>
                </c:pt>
                <c:pt idx="2">
                  <c:v>38171</c:v>
                </c:pt>
                <c:pt idx="3">
                  <c:v>38263</c:v>
                </c:pt>
                <c:pt idx="4">
                  <c:v>38356</c:v>
                </c:pt>
                <c:pt idx="5">
                  <c:v>38446</c:v>
                </c:pt>
                <c:pt idx="6">
                  <c:v>38537</c:v>
                </c:pt>
                <c:pt idx="7">
                  <c:v>38629</c:v>
                </c:pt>
                <c:pt idx="8">
                  <c:v>38722</c:v>
                </c:pt>
                <c:pt idx="9">
                  <c:v>38812</c:v>
                </c:pt>
                <c:pt idx="10">
                  <c:v>38903</c:v>
                </c:pt>
              </c:numCache>
            </c:numRef>
          </c:cat>
          <c:val>
            <c:numRef>
              <c:f>Sheet1!$B$2:$B$12</c:f>
              <c:numCache>
                <c:formatCode>General</c:formatCode>
                <c:ptCount val="11"/>
                <c:pt idx="0">
                  <c:v>4.2</c:v>
                </c:pt>
                <c:pt idx="1">
                  <c:v>3.4</c:v>
                </c:pt>
                <c:pt idx="2">
                  <c:v>6.5</c:v>
                </c:pt>
                <c:pt idx="3">
                  <c:v>10</c:v>
                </c:pt>
                <c:pt idx="4">
                  <c:v>3.5</c:v>
                </c:pt>
                <c:pt idx="5">
                  <c:v>4.2</c:v>
                </c:pt>
                <c:pt idx="6">
                  <c:v>5.5</c:v>
                </c:pt>
                <c:pt idx="7">
                  <c:v>5.5</c:v>
                </c:pt>
                <c:pt idx="8">
                  <c:v>4.2</c:v>
                </c:pt>
                <c:pt idx="9">
                  <c:v>3.2</c:v>
                </c:pt>
                <c:pt idx="10">
                  <c:v>6.5</c:v>
                </c:pt>
              </c:numCache>
            </c:numRef>
          </c:val>
          <c:smooth val="0"/>
          <c:extLst>
            <c:ext xmlns:c16="http://schemas.microsoft.com/office/drawing/2014/chart" uri="{C3380CC4-5D6E-409C-BE32-E72D297353CC}">
              <c16:uniqueId val="{00000000-E158-4865-8626-AC5B15B4BB0F}"/>
            </c:ext>
          </c:extLst>
        </c:ser>
        <c:ser>
          <c:idx val="1"/>
          <c:order val="1"/>
          <c:tx>
            <c:strRef>
              <c:f>Sheet1!$C$1</c:f>
              <c:strCache>
                <c:ptCount val="1"/>
                <c:pt idx="0">
                  <c:v>TKN</c:v>
                </c:pt>
              </c:strCache>
            </c:strRef>
          </c:tx>
          <c:spPr>
            <a:ln w="12684">
              <a:solidFill>
                <a:srgbClr val="FF00FF"/>
              </a:solidFill>
              <a:prstDash val="solid"/>
            </a:ln>
          </c:spPr>
          <c:marker>
            <c:symbol val="square"/>
            <c:size val="4"/>
            <c:spPr>
              <a:solidFill>
                <a:srgbClr val="FF00FF"/>
              </a:solidFill>
              <a:ln>
                <a:solidFill>
                  <a:srgbClr val="FF00FF"/>
                </a:solidFill>
                <a:prstDash val="solid"/>
              </a:ln>
            </c:spPr>
          </c:marker>
          <c:cat>
            <c:numRef>
              <c:f>Sheet1!$A$2:$A$12</c:f>
              <c:numCache>
                <c:formatCode>mmm\-yy</c:formatCode>
                <c:ptCount val="11"/>
                <c:pt idx="0">
                  <c:v>37989</c:v>
                </c:pt>
                <c:pt idx="1">
                  <c:v>38080</c:v>
                </c:pt>
                <c:pt idx="2">
                  <c:v>38171</c:v>
                </c:pt>
                <c:pt idx="3">
                  <c:v>38263</c:v>
                </c:pt>
                <c:pt idx="4">
                  <c:v>38356</c:v>
                </c:pt>
                <c:pt idx="5">
                  <c:v>38446</c:v>
                </c:pt>
                <c:pt idx="6">
                  <c:v>38537</c:v>
                </c:pt>
                <c:pt idx="7">
                  <c:v>38629</c:v>
                </c:pt>
                <c:pt idx="8">
                  <c:v>38722</c:v>
                </c:pt>
                <c:pt idx="9">
                  <c:v>38812</c:v>
                </c:pt>
                <c:pt idx="10">
                  <c:v>38903</c:v>
                </c:pt>
              </c:numCache>
            </c:numRef>
          </c:cat>
          <c:val>
            <c:numRef>
              <c:f>Sheet1!$C$2:$C$12</c:f>
              <c:numCache>
                <c:formatCode>General</c:formatCode>
                <c:ptCount val="11"/>
                <c:pt idx="0">
                  <c:v>2.2000000000000002</c:v>
                </c:pt>
                <c:pt idx="1">
                  <c:v>1.2</c:v>
                </c:pt>
                <c:pt idx="2">
                  <c:v>3.2</c:v>
                </c:pt>
                <c:pt idx="3">
                  <c:v>4.8</c:v>
                </c:pt>
                <c:pt idx="4">
                  <c:v>5.6</c:v>
                </c:pt>
                <c:pt idx="5">
                  <c:v>2.1</c:v>
                </c:pt>
                <c:pt idx="6">
                  <c:v>1.3</c:v>
                </c:pt>
                <c:pt idx="7">
                  <c:v>0.8</c:v>
                </c:pt>
                <c:pt idx="8">
                  <c:v>3.3</c:v>
                </c:pt>
                <c:pt idx="9">
                  <c:v>2.2000000000000002</c:v>
                </c:pt>
                <c:pt idx="10">
                  <c:v>2.2000000000000002</c:v>
                </c:pt>
              </c:numCache>
            </c:numRef>
          </c:val>
          <c:smooth val="0"/>
          <c:extLst>
            <c:ext xmlns:c16="http://schemas.microsoft.com/office/drawing/2014/chart" uri="{C3380CC4-5D6E-409C-BE32-E72D297353CC}">
              <c16:uniqueId val="{00000001-E158-4865-8626-AC5B15B4BB0F}"/>
            </c:ext>
          </c:extLst>
        </c:ser>
        <c:ser>
          <c:idx val="2"/>
          <c:order val="2"/>
          <c:tx>
            <c:strRef>
              <c:f>Sheet1!$D$1</c:f>
              <c:strCache>
                <c:ptCount val="1"/>
                <c:pt idx="0">
                  <c:v>Standard</c:v>
                </c:pt>
              </c:strCache>
            </c:strRef>
          </c:tx>
          <c:spPr>
            <a:ln w="12684">
              <a:solidFill>
                <a:srgbClr val="FFFF00"/>
              </a:solidFill>
              <a:prstDash val="solid"/>
            </a:ln>
          </c:spPr>
          <c:marker>
            <c:symbol val="triangle"/>
            <c:size val="4"/>
            <c:spPr>
              <a:solidFill>
                <a:srgbClr val="FFFF00"/>
              </a:solidFill>
              <a:ln>
                <a:solidFill>
                  <a:srgbClr val="FFFF00"/>
                </a:solidFill>
                <a:prstDash val="solid"/>
              </a:ln>
            </c:spPr>
          </c:marker>
          <c:cat>
            <c:numRef>
              <c:f>Sheet1!$A$2:$A$12</c:f>
              <c:numCache>
                <c:formatCode>mmm\-yy</c:formatCode>
                <c:ptCount val="11"/>
                <c:pt idx="0">
                  <c:v>37989</c:v>
                </c:pt>
                <c:pt idx="1">
                  <c:v>38080</c:v>
                </c:pt>
                <c:pt idx="2">
                  <c:v>38171</c:v>
                </c:pt>
                <c:pt idx="3">
                  <c:v>38263</c:v>
                </c:pt>
                <c:pt idx="4">
                  <c:v>38356</c:v>
                </c:pt>
                <c:pt idx="5">
                  <c:v>38446</c:v>
                </c:pt>
                <c:pt idx="6">
                  <c:v>38537</c:v>
                </c:pt>
                <c:pt idx="7">
                  <c:v>38629</c:v>
                </c:pt>
                <c:pt idx="8">
                  <c:v>38722</c:v>
                </c:pt>
                <c:pt idx="9">
                  <c:v>38812</c:v>
                </c:pt>
                <c:pt idx="10">
                  <c:v>38903</c:v>
                </c:pt>
              </c:numCache>
            </c:numRef>
          </c:cat>
          <c:val>
            <c:numRef>
              <c:f>Sheet1!$D$2:$D$12</c:f>
              <c:numCache>
                <c:formatCode>General</c:formatCode>
                <c:ptCount val="11"/>
                <c:pt idx="0">
                  <c:v>10</c:v>
                </c:pt>
                <c:pt idx="1">
                  <c:v>10</c:v>
                </c:pt>
                <c:pt idx="2">
                  <c:v>10</c:v>
                </c:pt>
                <c:pt idx="3">
                  <c:v>10</c:v>
                </c:pt>
                <c:pt idx="4">
                  <c:v>10</c:v>
                </c:pt>
                <c:pt idx="5">
                  <c:v>10</c:v>
                </c:pt>
                <c:pt idx="6">
                  <c:v>10</c:v>
                </c:pt>
                <c:pt idx="7">
                  <c:v>10</c:v>
                </c:pt>
                <c:pt idx="8">
                  <c:v>10</c:v>
                </c:pt>
                <c:pt idx="9">
                  <c:v>10</c:v>
                </c:pt>
                <c:pt idx="10">
                  <c:v>10</c:v>
                </c:pt>
              </c:numCache>
            </c:numRef>
          </c:val>
          <c:smooth val="0"/>
          <c:extLst>
            <c:ext xmlns:c16="http://schemas.microsoft.com/office/drawing/2014/chart" uri="{C3380CC4-5D6E-409C-BE32-E72D297353CC}">
              <c16:uniqueId val="{00000002-E158-4865-8626-AC5B15B4BB0F}"/>
            </c:ext>
          </c:extLst>
        </c:ser>
        <c:dLbls>
          <c:showLegendKey val="0"/>
          <c:showVal val="0"/>
          <c:showCatName val="0"/>
          <c:showSerName val="0"/>
          <c:showPercent val="0"/>
          <c:showBubbleSize val="0"/>
        </c:dLbls>
        <c:marker val="1"/>
        <c:smooth val="0"/>
        <c:axId val="139708288"/>
        <c:axId val="40567168"/>
      </c:lineChart>
      <c:dateAx>
        <c:axId val="139708288"/>
        <c:scaling>
          <c:orientation val="minMax"/>
        </c:scaling>
        <c:delete val="0"/>
        <c:axPos val="b"/>
        <c:numFmt formatCode="mmm\-yy" sourceLinked="0"/>
        <c:majorTickMark val="out"/>
        <c:minorTickMark val="none"/>
        <c:tickLblPos val="nextTo"/>
        <c:spPr>
          <a:ln w="3171">
            <a:solidFill>
              <a:srgbClr val="000000"/>
            </a:solidFill>
            <a:prstDash val="solid"/>
          </a:ln>
        </c:spPr>
        <c:txPr>
          <a:bodyPr rot="-2700000" vert="horz"/>
          <a:lstStyle/>
          <a:p>
            <a:pPr>
              <a:defRPr sz="399" b="0" i="0" u="none" strike="noStrike" baseline="0">
                <a:solidFill>
                  <a:srgbClr val="000000"/>
                </a:solidFill>
                <a:latin typeface="Arial"/>
                <a:ea typeface="Arial"/>
                <a:cs typeface="Arial"/>
              </a:defRPr>
            </a:pPr>
            <a:endParaRPr lang="en-US"/>
          </a:p>
        </c:txPr>
        <c:crossAx val="40567168"/>
        <c:crosses val="autoZero"/>
        <c:auto val="1"/>
        <c:lblOffset val="100"/>
        <c:baseTimeUnit val="months"/>
        <c:majorUnit val="2"/>
        <c:majorTimeUnit val="months"/>
        <c:minorUnit val="1"/>
        <c:minorTimeUnit val="months"/>
      </c:dateAx>
      <c:valAx>
        <c:axId val="40567168"/>
        <c:scaling>
          <c:orientation val="minMax"/>
        </c:scaling>
        <c:delete val="0"/>
        <c:axPos val="l"/>
        <c:majorGridlines>
          <c:spPr>
            <a:ln w="3171">
              <a:solidFill>
                <a:srgbClr val="000000"/>
              </a:solidFill>
              <a:prstDash val="solid"/>
            </a:ln>
          </c:spPr>
        </c:majorGridlines>
        <c:title>
          <c:tx>
            <c:rich>
              <a:bodyPr/>
              <a:lstStyle/>
              <a:p>
                <a:pPr>
                  <a:defRPr sz="399" b="0" i="0" u="none" strike="noStrike" baseline="0">
                    <a:solidFill>
                      <a:srgbClr val="000000"/>
                    </a:solidFill>
                    <a:latin typeface="Arial"/>
                    <a:ea typeface="Arial"/>
                    <a:cs typeface="Arial"/>
                  </a:defRPr>
                </a:pPr>
                <a:r>
                  <a:rPr lang="en-US"/>
                  <a:t>mg/L</a:t>
                </a:r>
              </a:p>
            </c:rich>
          </c:tx>
          <c:layout>
            <c:manualLayout>
              <c:xMode val="edge"/>
              <c:yMode val="edge"/>
              <c:x val="3.3742331288343558E-2"/>
              <c:y val="0.48979591836734693"/>
            </c:manualLayout>
          </c:layout>
          <c:overlay val="0"/>
          <c:spPr>
            <a:noFill/>
            <a:ln w="25368">
              <a:noFill/>
            </a:ln>
          </c:spPr>
        </c:title>
        <c:numFmt formatCode="General" sourceLinked="1"/>
        <c:majorTickMark val="out"/>
        <c:minorTickMark val="none"/>
        <c:tickLblPos val="nextTo"/>
        <c:spPr>
          <a:ln w="3171">
            <a:solidFill>
              <a:srgbClr val="000000"/>
            </a:solidFill>
            <a:prstDash val="solid"/>
          </a:ln>
        </c:spPr>
        <c:txPr>
          <a:bodyPr rot="0" vert="horz"/>
          <a:lstStyle/>
          <a:p>
            <a:pPr>
              <a:defRPr sz="549" b="0" i="0" u="none" strike="noStrike" baseline="0">
                <a:solidFill>
                  <a:srgbClr val="000000"/>
                </a:solidFill>
                <a:latin typeface="Arial"/>
                <a:ea typeface="Arial"/>
                <a:cs typeface="Arial"/>
              </a:defRPr>
            </a:pPr>
            <a:endParaRPr lang="en-US"/>
          </a:p>
        </c:txPr>
        <c:crossAx val="139708288"/>
        <c:crosses val="autoZero"/>
        <c:crossBetween val="between"/>
      </c:valAx>
      <c:spPr>
        <a:solidFill>
          <a:srgbClr val="C0C0C0"/>
        </a:solidFill>
        <a:ln w="12684">
          <a:solidFill>
            <a:srgbClr val="808080"/>
          </a:solidFill>
          <a:prstDash val="solid"/>
        </a:ln>
      </c:spPr>
    </c:plotArea>
    <c:plotVisOnly val="1"/>
    <c:dispBlanksAs val="gap"/>
    <c:showDLblsOverMax val="0"/>
  </c:chart>
  <c:spPr>
    <a:solidFill>
      <a:srgbClr val="FFFFFF"/>
    </a:solidFill>
    <a:ln w="3171">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A3E1-AB53-4A5A-999E-5971C374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6751</Words>
  <Characters>38482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SUMMARY COVER SHEET</vt:lpstr>
    </vt:vector>
  </TitlesOfParts>
  <Company>New Mexico Environment Department</Company>
  <LinksUpToDate>false</LinksUpToDate>
  <CharactersWithSpaces>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COVER SHEET</dc:title>
  <dc:creator>Kimberly Kirby</dc:creator>
  <cp:lastModifiedBy>Richards, Jaben, ENV</cp:lastModifiedBy>
  <cp:revision>2</cp:revision>
  <cp:lastPrinted>2015-08-03T18:00:00Z</cp:lastPrinted>
  <dcterms:created xsi:type="dcterms:W3CDTF">2024-07-02T21:33:00Z</dcterms:created>
  <dcterms:modified xsi:type="dcterms:W3CDTF">2024-07-02T21:33:00Z</dcterms:modified>
</cp:coreProperties>
</file>