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536" w:tblpY="58"/>
        <w:tblW w:w="14665" w:type="dxa"/>
        <w:tblLayout w:type="fixed"/>
        <w:tblLook w:val="04A0" w:firstRow="1" w:lastRow="0" w:firstColumn="1" w:lastColumn="0" w:noHBand="0" w:noVBand="1"/>
      </w:tblPr>
      <w:tblGrid>
        <w:gridCol w:w="1975"/>
        <w:gridCol w:w="1890"/>
        <w:gridCol w:w="2610"/>
        <w:gridCol w:w="3510"/>
        <w:gridCol w:w="1350"/>
        <w:gridCol w:w="1710"/>
        <w:gridCol w:w="1620"/>
      </w:tblGrid>
      <w:tr w:rsidR="00E949F4" w:rsidRPr="000F77FD" w14:paraId="16815C55" w14:textId="77777777" w:rsidTr="00944797">
        <w:tc>
          <w:tcPr>
            <w:tcW w:w="14665" w:type="dxa"/>
            <w:gridSpan w:val="7"/>
            <w:shd w:val="clear" w:color="auto" w:fill="D9D9D9" w:themeFill="background1" w:themeFillShade="D9"/>
          </w:tcPr>
          <w:p w14:paraId="264B11B0" w14:textId="66DFD9F2" w:rsidR="00E949F4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Hemp Extraction</w:t>
            </w:r>
            <w:r w:rsidR="003C18DE">
              <w:rPr>
                <w:rFonts w:cstheme="minorHAnsi"/>
                <w:b/>
                <w:bCs/>
              </w:rPr>
              <w:t xml:space="preserve"> Method(s)</w:t>
            </w:r>
          </w:p>
        </w:tc>
      </w:tr>
      <w:tr w:rsidR="00E949F4" w:rsidRPr="000F77FD" w14:paraId="082ED567" w14:textId="77777777" w:rsidTr="005B5FCF">
        <w:tc>
          <w:tcPr>
            <w:tcW w:w="1975" w:type="dxa"/>
          </w:tcPr>
          <w:p w14:paraId="7BBFE3C5" w14:textId="5324A767" w:rsidR="00E949F4" w:rsidRPr="000F77FD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Extraction Method</w:t>
            </w:r>
          </w:p>
        </w:tc>
        <w:tc>
          <w:tcPr>
            <w:tcW w:w="1890" w:type="dxa"/>
          </w:tcPr>
          <w:p w14:paraId="0B91F3EE" w14:textId="1116851C" w:rsidR="00E949F4" w:rsidRPr="000F77FD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Solvent/Chemical Type</w:t>
            </w:r>
          </w:p>
        </w:tc>
        <w:tc>
          <w:tcPr>
            <w:tcW w:w="2610" w:type="dxa"/>
          </w:tcPr>
          <w:p w14:paraId="7947B292" w14:textId="392BEFA7" w:rsidR="00E949F4" w:rsidRPr="000F77FD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Solvent Source</w:t>
            </w:r>
          </w:p>
        </w:tc>
        <w:tc>
          <w:tcPr>
            <w:tcW w:w="3510" w:type="dxa"/>
          </w:tcPr>
          <w:p w14:paraId="4E9A8552" w14:textId="7BBB735D" w:rsidR="00E949F4" w:rsidRPr="000F77FD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Equipment</w:t>
            </w:r>
          </w:p>
        </w:tc>
        <w:tc>
          <w:tcPr>
            <w:tcW w:w="1350" w:type="dxa"/>
          </w:tcPr>
          <w:p w14:paraId="18F9856A" w14:textId="7D56A639" w:rsidR="00E949F4" w:rsidRPr="000F77FD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Batch Size</w:t>
            </w:r>
          </w:p>
        </w:tc>
        <w:tc>
          <w:tcPr>
            <w:tcW w:w="1710" w:type="dxa"/>
          </w:tcPr>
          <w:p w14:paraId="377FF931" w14:textId="59ED8281" w:rsidR="00E949F4" w:rsidRPr="000F77FD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Batch Run Time</w:t>
            </w:r>
          </w:p>
        </w:tc>
        <w:tc>
          <w:tcPr>
            <w:tcW w:w="1620" w:type="dxa"/>
          </w:tcPr>
          <w:p w14:paraId="4387A3CB" w14:textId="0CB08B6F" w:rsidR="00E949F4" w:rsidRPr="000F77FD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RLD Approval?</w:t>
            </w:r>
          </w:p>
        </w:tc>
      </w:tr>
      <w:tr w:rsidR="00E949F4" w14:paraId="3ADCAF40" w14:textId="77777777" w:rsidTr="005B5FCF">
        <w:tc>
          <w:tcPr>
            <w:tcW w:w="1975" w:type="dxa"/>
            <w:shd w:val="clear" w:color="auto" w:fill="FFF2CC" w:themeFill="accent4" w:themeFillTint="33"/>
          </w:tcPr>
          <w:p w14:paraId="07BD786F" w14:textId="77777777" w:rsidR="00E949F4" w:rsidRPr="00646613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  <w:r w:rsidRPr="00646613">
              <w:rPr>
                <w:rFonts w:cstheme="minorHAnsi"/>
                <w:b/>
                <w:bCs/>
              </w:rPr>
              <w:t>EXAMPLE</w:t>
            </w:r>
          </w:p>
          <w:p w14:paraId="0AC1EDA7" w14:textId="2548A134" w:rsidR="00E949F4" w:rsidRPr="00646613" w:rsidRDefault="007A0A35" w:rsidP="005D1639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Hydrocarbon</w:t>
            </w:r>
          </w:p>
        </w:tc>
        <w:tc>
          <w:tcPr>
            <w:tcW w:w="1890" w:type="dxa"/>
            <w:shd w:val="clear" w:color="auto" w:fill="FFF2CC" w:themeFill="accent4" w:themeFillTint="33"/>
          </w:tcPr>
          <w:p w14:paraId="4CC6E367" w14:textId="2044BBE5" w:rsidR="00E949F4" w:rsidRPr="007A0A35" w:rsidRDefault="00A02706" w:rsidP="005D1639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Butane</w:t>
            </w:r>
          </w:p>
        </w:tc>
        <w:tc>
          <w:tcPr>
            <w:tcW w:w="2610" w:type="dxa"/>
            <w:shd w:val="clear" w:color="auto" w:fill="FFF2CC" w:themeFill="accent4" w:themeFillTint="33"/>
          </w:tcPr>
          <w:p w14:paraId="050EC80E" w14:textId="5FF854AC" w:rsidR="00E949F4" w:rsidRPr="007A0A35" w:rsidRDefault="00A02706" w:rsidP="005D1639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Butane Depot, w/ COA guaranteeing 99.7% purity</w:t>
            </w:r>
          </w:p>
        </w:tc>
        <w:tc>
          <w:tcPr>
            <w:tcW w:w="3510" w:type="dxa"/>
            <w:shd w:val="clear" w:color="auto" w:fill="FFF2CC" w:themeFill="accent4" w:themeFillTint="33"/>
          </w:tcPr>
          <w:p w14:paraId="231D6833" w14:textId="36203640" w:rsidR="00E949F4" w:rsidRPr="007A0A35" w:rsidRDefault="00A02706" w:rsidP="005D1639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ABC Labs X1 Closed Loop System</w:t>
            </w:r>
          </w:p>
        </w:tc>
        <w:tc>
          <w:tcPr>
            <w:tcW w:w="1350" w:type="dxa"/>
            <w:shd w:val="clear" w:color="auto" w:fill="FFF2CC" w:themeFill="accent4" w:themeFillTint="33"/>
          </w:tcPr>
          <w:p w14:paraId="3A333F53" w14:textId="3BD304F9" w:rsidR="00E949F4" w:rsidRPr="007A0A35" w:rsidRDefault="006530E1" w:rsidP="005D1639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10lb</w:t>
            </w:r>
          </w:p>
        </w:tc>
        <w:tc>
          <w:tcPr>
            <w:tcW w:w="1710" w:type="dxa"/>
            <w:shd w:val="clear" w:color="auto" w:fill="FFF2CC" w:themeFill="accent4" w:themeFillTint="33"/>
          </w:tcPr>
          <w:p w14:paraId="5B1121FA" w14:textId="3379AAC3" w:rsidR="00E949F4" w:rsidRPr="007A0A35" w:rsidRDefault="006530E1" w:rsidP="005D1639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37 min</w:t>
            </w:r>
          </w:p>
        </w:tc>
        <w:tc>
          <w:tcPr>
            <w:tcW w:w="1620" w:type="dxa"/>
            <w:shd w:val="clear" w:color="auto" w:fill="FFF2CC" w:themeFill="accent4" w:themeFillTint="33"/>
          </w:tcPr>
          <w:p w14:paraId="3B5150F5" w14:textId="4956770F" w:rsidR="00E949F4" w:rsidRPr="007A0A35" w:rsidRDefault="006530E1" w:rsidP="005D1639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Yes</w:t>
            </w:r>
          </w:p>
        </w:tc>
      </w:tr>
      <w:tr w:rsidR="00E949F4" w14:paraId="2ED91881" w14:textId="77777777" w:rsidTr="005B5FCF">
        <w:tc>
          <w:tcPr>
            <w:tcW w:w="1975" w:type="dxa"/>
            <w:shd w:val="clear" w:color="auto" w:fill="EDEDED" w:themeFill="accent3" w:themeFillTint="33"/>
          </w:tcPr>
          <w:p w14:paraId="0ECD985A" w14:textId="77777777" w:rsidR="00E949F4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</w:p>
          <w:p w14:paraId="05ABCBDB" w14:textId="5B7E13E1" w:rsidR="00E949F4" w:rsidRPr="00646613" w:rsidRDefault="00E949F4" w:rsidP="005D1639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90" w:type="dxa"/>
            <w:shd w:val="clear" w:color="auto" w:fill="EDEDED" w:themeFill="accent3" w:themeFillTint="33"/>
          </w:tcPr>
          <w:p w14:paraId="2AB853FF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EDEDED" w:themeFill="accent3" w:themeFillTint="33"/>
          </w:tcPr>
          <w:p w14:paraId="7C7B2364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EDEDED" w:themeFill="accent3" w:themeFillTint="33"/>
          </w:tcPr>
          <w:p w14:paraId="1B09B7A7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</w:tcPr>
          <w:p w14:paraId="5ED7531D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EDEDED" w:themeFill="accent3" w:themeFillTint="33"/>
          </w:tcPr>
          <w:p w14:paraId="059C6A63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EDEDED" w:themeFill="accent3" w:themeFillTint="33"/>
          </w:tcPr>
          <w:p w14:paraId="5CAA0C30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571FA89E" w14:textId="77777777" w:rsidTr="005B5FCF">
        <w:tc>
          <w:tcPr>
            <w:tcW w:w="1975" w:type="dxa"/>
          </w:tcPr>
          <w:p w14:paraId="3F3BEB5D" w14:textId="77777777" w:rsidR="00E949F4" w:rsidRDefault="00E949F4" w:rsidP="005D1639">
            <w:pPr>
              <w:rPr>
                <w:rFonts w:cstheme="minorHAnsi"/>
              </w:rPr>
            </w:pPr>
          </w:p>
          <w:p w14:paraId="78C122B4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245D3E04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2820E537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11062695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3402CD10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6A81BBB9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0E0B8B0A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1174DA3E" w14:textId="77777777" w:rsidTr="005B5FCF">
        <w:tc>
          <w:tcPr>
            <w:tcW w:w="1975" w:type="dxa"/>
            <w:shd w:val="clear" w:color="auto" w:fill="F2F2F2" w:themeFill="background1" w:themeFillShade="F2"/>
          </w:tcPr>
          <w:p w14:paraId="74948DBC" w14:textId="77777777" w:rsidR="00E949F4" w:rsidRDefault="00E949F4" w:rsidP="005D1639">
            <w:pPr>
              <w:rPr>
                <w:rFonts w:cstheme="minorHAnsi"/>
              </w:rPr>
            </w:pPr>
          </w:p>
          <w:p w14:paraId="020E6B6C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  <w:shd w:val="clear" w:color="auto" w:fill="F2F2F2" w:themeFill="background1" w:themeFillShade="F2"/>
          </w:tcPr>
          <w:p w14:paraId="7E3BC71A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56522B7B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295AE1FB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1E9C1AED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65C1A72C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51374236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78081A69" w14:textId="77777777" w:rsidTr="005B5FCF">
        <w:tc>
          <w:tcPr>
            <w:tcW w:w="1975" w:type="dxa"/>
          </w:tcPr>
          <w:p w14:paraId="4AE540EF" w14:textId="77777777" w:rsidR="00E949F4" w:rsidRDefault="00E949F4" w:rsidP="005D1639">
            <w:pPr>
              <w:rPr>
                <w:rFonts w:cstheme="minorHAnsi"/>
              </w:rPr>
            </w:pPr>
          </w:p>
          <w:p w14:paraId="57F8E471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0260B82B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5385F96D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55BEA018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0D108CDE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4EF8D373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3AD4C276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047AFF8C" w14:textId="77777777" w:rsidTr="005B5FCF">
        <w:tc>
          <w:tcPr>
            <w:tcW w:w="1975" w:type="dxa"/>
            <w:shd w:val="clear" w:color="auto" w:fill="F2F2F2" w:themeFill="background1" w:themeFillShade="F2"/>
          </w:tcPr>
          <w:p w14:paraId="69EA1B03" w14:textId="77777777" w:rsidR="00E949F4" w:rsidRDefault="00E949F4" w:rsidP="005D1639">
            <w:pPr>
              <w:rPr>
                <w:rFonts w:cstheme="minorHAnsi"/>
              </w:rPr>
            </w:pPr>
          </w:p>
          <w:p w14:paraId="551B3F72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  <w:shd w:val="clear" w:color="auto" w:fill="F2F2F2" w:themeFill="background1" w:themeFillShade="F2"/>
          </w:tcPr>
          <w:p w14:paraId="115DCDD6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56AE40EA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75FD375B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0E41A2E9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07137A12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113ECB93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2D089A45" w14:textId="77777777" w:rsidTr="005B5FCF">
        <w:tc>
          <w:tcPr>
            <w:tcW w:w="1975" w:type="dxa"/>
          </w:tcPr>
          <w:p w14:paraId="7DAA499D" w14:textId="77777777" w:rsidR="00E949F4" w:rsidRDefault="00E949F4" w:rsidP="005D1639">
            <w:pPr>
              <w:rPr>
                <w:rFonts w:cstheme="minorHAnsi"/>
              </w:rPr>
            </w:pPr>
          </w:p>
          <w:p w14:paraId="08D70F3D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3D704CBC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183C9D45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686A12CA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485FCE76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1E80611B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3E1A134A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4FE2144D" w14:textId="77777777" w:rsidTr="005B5FCF">
        <w:tc>
          <w:tcPr>
            <w:tcW w:w="1975" w:type="dxa"/>
            <w:shd w:val="clear" w:color="auto" w:fill="F2F2F2" w:themeFill="background1" w:themeFillShade="F2"/>
          </w:tcPr>
          <w:p w14:paraId="3E131246" w14:textId="77777777" w:rsidR="00E949F4" w:rsidRDefault="00E949F4" w:rsidP="005D1639">
            <w:pPr>
              <w:rPr>
                <w:rFonts w:cstheme="minorHAnsi"/>
              </w:rPr>
            </w:pPr>
          </w:p>
          <w:p w14:paraId="7CB0CCA9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  <w:shd w:val="clear" w:color="auto" w:fill="F2F2F2" w:themeFill="background1" w:themeFillShade="F2"/>
          </w:tcPr>
          <w:p w14:paraId="25A8694E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48DC9D31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5287420F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29FE0A73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11E39ED1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645084E0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0835C32A" w14:textId="77777777" w:rsidTr="005B5FCF">
        <w:tc>
          <w:tcPr>
            <w:tcW w:w="1975" w:type="dxa"/>
          </w:tcPr>
          <w:p w14:paraId="2F31BBAB" w14:textId="77777777" w:rsidR="00E949F4" w:rsidRDefault="00E949F4" w:rsidP="005D1639">
            <w:pPr>
              <w:rPr>
                <w:rFonts w:cstheme="minorHAnsi"/>
              </w:rPr>
            </w:pPr>
          </w:p>
          <w:p w14:paraId="21F965F7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77C97C35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07AF0866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60E1F05E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56CF32A5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65D6BE61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7A52724A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2BAD397E" w14:textId="77777777" w:rsidTr="005B5FCF">
        <w:tc>
          <w:tcPr>
            <w:tcW w:w="1975" w:type="dxa"/>
            <w:shd w:val="clear" w:color="auto" w:fill="F2F2F2" w:themeFill="background1" w:themeFillShade="F2"/>
          </w:tcPr>
          <w:p w14:paraId="118CD8BC" w14:textId="77777777" w:rsidR="00E949F4" w:rsidRDefault="00E949F4" w:rsidP="005D1639">
            <w:pPr>
              <w:rPr>
                <w:rFonts w:cstheme="minorHAnsi"/>
              </w:rPr>
            </w:pPr>
          </w:p>
          <w:p w14:paraId="636359CB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  <w:shd w:val="clear" w:color="auto" w:fill="F2F2F2" w:themeFill="background1" w:themeFillShade="F2"/>
          </w:tcPr>
          <w:p w14:paraId="7578B51B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32C8D062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5CEF17F1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5B76584F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6626ADC8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74E5BEC0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45E53F24" w14:textId="77777777" w:rsidTr="005B5FCF">
        <w:tc>
          <w:tcPr>
            <w:tcW w:w="1975" w:type="dxa"/>
          </w:tcPr>
          <w:p w14:paraId="2F836CCB" w14:textId="77777777" w:rsidR="00E949F4" w:rsidRDefault="00E949F4" w:rsidP="005D1639">
            <w:pPr>
              <w:rPr>
                <w:rFonts w:cstheme="minorHAnsi"/>
              </w:rPr>
            </w:pPr>
          </w:p>
          <w:p w14:paraId="5FF16F4D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4C47C8B8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78EC1C53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1507820F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5C152E1F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33974FB4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4ED96A35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64C0D064" w14:textId="77777777" w:rsidTr="005B5FCF">
        <w:tc>
          <w:tcPr>
            <w:tcW w:w="1975" w:type="dxa"/>
            <w:shd w:val="clear" w:color="auto" w:fill="F2F2F2" w:themeFill="background1" w:themeFillShade="F2"/>
          </w:tcPr>
          <w:p w14:paraId="06B42DAF" w14:textId="77777777" w:rsidR="00E949F4" w:rsidRDefault="00E949F4" w:rsidP="005D1639">
            <w:pPr>
              <w:rPr>
                <w:rFonts w:cstheme="minorHAnsi"/>
              </w:rPr>
            </w:pPr>
          </w:p>
          <w:p w14:paraId="494951BD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  <w:shd w:val="clear" w:color="auto" w:fill="F2F2F2" w:themeFill="background1" w:themeFillShade="F2"/>
          </w:tcPr>
          <w:p w14:paraId="1CD19E39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30AFAD07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5E8DA17C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7A78F7DF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0DCA2073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1E4B87C3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4587B4BA" w14:textId="77777777" w:rsidTr="005B5FCF">
        <w:tc>
          <w:tcPr>
            <w:tcW w:w="1975" w:type="dxa"/>
          </w:tcPr>
          <w:p w14:paraId="540769C3" w14:textId="77777777" w:rsidR="00E949F4" w:rsidRDefault="00E949F4" w:rsidP="005D1639">
            <w:pPr>
              <w:rPr>
                <w:rFonts w:cstheme="minorHAnsi"/>
              </w:rPr>
            </w:pPr>
          </w:p>
          <w:p w14:paraId="3B714B16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045A5E64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19E3DC2D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55826684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06A3AA54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4FC9F9DC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1283403F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01595B4A" w14:textId="77777777" w:rsidTr="005B5FCF">
        <w:tc>
          <w:tcPr>
            <w:tcW w:w="1975" w:type="dxa"/>
            <w:shd w:val="clear" w:color="auto" w:fill="F2F2F2" w:themeFill="background1" w:themeFillShade="F2"/>
          </w:tcPr>
          <w:p w14:paraId="022D0C7B" w14:textId="77777777" w:rsidR="00E949F4" w:rsidRDefault="00E949F4" w:rsidP="005D1639">
            <w:pPr>
              <w:rPr>
                <w:rFonts w:cstheme="minorHAnsi"/>
              </w:rPr>
            </w:pPr>
          </w:p>
          <w:p w14:paraId="1544740C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  <w:shd w:val="clear" w:color="auto" w:fill="F2F2F2" w:themeFill="background1" w:themeFillShade="F2"/>
          </w:tcPr>
          <w:p w14:paraId="7E24AE06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60351FD4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7112E766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7D4416A8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38262CBC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2B8EEBF5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  <w:tr w:rsidR="00E949F4" w14:paraId="2C27325E" w14:textId="77777777" w:rsidTr="005B5FCF">
        <w:tc>
          <w:tcPr>
            <w:tcW w:w="1975" w:type="dxa"/>
          </w:tcPr>
          <w:p w14:paraId="5C0FE20D" w14:textId="77777777" w:rsidR="00E949F4" w:rsidRDefault="00E949F4" w:rsidP="005D1639">
            <w:pPr>
              <w:rPr>
                <w:rFonts w:cstheme="minorHAnsi"/>
              </w:rPr>
            </w:pPr>
          </w:p>
          <w:p w14:paraId="685FE117" w14:textId="77777777" w:rsidR="00E949F4" w:rsidRDefault="00E949F4" w:rsidP="005D163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414B28E4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7B6C7E21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0C2FA6E3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1B21FF59" w14:textId="77777777" w:rsidR="00E949F4" w:rsidRPr="000F77FD" w:rsidRDefault="00E949F4" w:rsidP="005D1639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024DCB9B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7D88BDB7" w14:textId="77777777" w:rsidR="00E949F4" w:rsidRDefault="00E949F4" w:rsidP="005D1639">
            <w:pPr>
              <w:rPr>
                <w:rFonts w:cstheme="minorHAnsi"/>
                <w:i/>
                <w:iCs/>
              </w:rPr>
            </w:pPr>
          </w:p>
        </w:tc>
      </w:tr>
    </w:tbl>
    <w:p w14:paraId="6EE7C3B0" w14:textId="1367D0DB" w:rsidR="003C18DE" w:rsidRPr="003C18DE" w:rsidRDefault="003C18DE">
      <w:pPr>
        <w:rPr>
          <w:sz w:val="8"/>
          <w:szCs w:val="8"/>
        </w:rPr>
      </w:pPr>
    </w:p>
    <w:tbl>
      <w:tblPr>
        <w:tblStyle w:val="TableGrid"/>
        <w:tblpPr w:leftFromText="180" w:rightFromText="180" w:vertAnchor="text" w:horzAnchor="page" w:tblpX="536" w:tblpY="58"/>
        <w:tblW w:w="14665" w:type="dxa"/>
        <w:tblLayout w:type="fixed"/>
        <w:tblLook w:val="04A0" w:firstRow="1" w:lastRow="0" w:firstColumn="1" w:lastColumn="0" w:noHBand="0" w:noVBand="1"/>
      </w:tblPr>
      <w:tblGrid>
        <w:gridCol w:w="2155"/>
        <w:gridCol w:w="1710"/>
        <w:gridCol w:w="2610"/>
        <w:gridCol w:w="3510"/>
        <w:gridCol w:w="1350"/>
        <w:gridCol w:w="1710"/>
        <w:gridCol w:w="1620"/>
      </w:tblGrid>
      <w:tr w:rsidR="003C18DE" w:rsidRPr="000F77FD" w14:paraId="0B566A77" w14:textId="77777777" w:rsidTr="00A42F2A">
        <w:tc>
          <w:tcPr>
            <w:tcW w:w="14665" w:type="dxa"/>
            <w:gridSpan w:val="7"/>
            <w:shd w:val="clear" w:color="auto" w:fill="D9D9D9" w:themeFill="background1" w:themeFillShade="D9"/>
          </w:tcPr>
          <w:p w14:paraId="3A4F32A3" w14:textId="59836F39" w:rsidR="003C18DE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Hemp Extraction Method(s)</w:t>
            </w:r>
          </w:p>
        </w:tc>
      </w:tr>
      <w:tr w:rsidR="003C18DE" w:rsidRPr="000F77FD" w14:paraId="1EBAB006" w14:textId="77777777" w:rsidTr="00A42F2A">
        <w:tc>
          <w:tcPr>
            <w:tcW w:w="2155" w:type="dxa"/>
          </w:tcPr>
          <w:p w14:paraId="0D3F0324" w14:textId="77777777" w:rsidR="003C18DE" w:rsidRPr="000F77FD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Extraction Method</w:t>
            </w:r>
          </w:p>
        </w:tc>
        <w:tc>
          <w:tcPr>
            <w:tcW w:w="1710" w:type="dxa"/>
          </w:tcPr>
          <w:p w14:paraId="4568407D" w14:textId="77777777" w:rsidR="003C18DE" w:rsidRPr="000F77FD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Solvent/Chemical Type</w:t>
            </w:r>
          </w:p>
        </w:tc>
        <w:tc>
          <w:tcPr>
            <w:tcW w:w="2610" w:type="dxa"/>
          </w:tcPr>
          <w:p w14:paraId="4B7ECF08" w14:textId="77777777" w:rsidR="003C18DE" w:rsidRPr="000F77FD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Solvent Source</w:t>
            </w:r>
          </w:p>
        </w:tc>
        <w:tc>
          <w:tcPr>
            <w:tcW w:w="3510" w:type="dxa"/>
          </w:tcPr>
          <w:p w14:paraId="5AD934A8" w14:textId="77777777" w:rsidR="003C18DE" w:rsidRPr="000F77FD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Equipment</w:t>
            </w:r>
          </w:p>
        </w:tc>
        <w:tc>
          <w:tcPr>
            <w:tcW w:w="1350" w:type="dxa"/>
          </w:tcPr>
          <w:p w14:paraId="59C5E733" w14:textId="77777777" w:rsidR="003C18DE" w:rsidRPr="000F77FD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Batch Size</w:t>
            </w:r>
          </w:p>
        </w:tc>
        <w:tc>
          <w:tcPr>
            <w:tcW w:w="1710" w:type="dxa"/>
          </w:tcPr>
          <w:p w14:paraId="18436506" w14:textId="77777777" w:rsidR="003C18DE" w:rsidRPr="000F77FD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Batch Run Time</w:t>
            </w:r>
          </w:p>
        </w:tc>
        <w:tc>
          <w:tcPr>
            <w:tcW w:w="1620" w:type="dxa"/>
          </w:tcPr>
          <w:p w14:paraId="6C875452" w14:textId="77777777" w:rsidR="003C18DE" w:rsidRPr="000F77FD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RLD Approval?</w:t>
            </w:r>
          </w:p>
        </w:tc>
      </w:tr>
      <w:tr w:rsidR="003C18DE" w14:paraId="0724A1CC" w14:textId="77777777" w:rsidTr="00A42F2A">
        <w:tc>
          <w:tcPr>
            <w:tcW w:w="2155" w:type="dxa"/>
            <w:shd w:val="clear" w:color="auto" w:fill="FFF2CC" w:themeFill="accent4" w:themeFillTint="33"/>
          </w:tcPr>
          <w:p w14:paraId="7AFF8EBF" w14:textId="77777777" w:rsidR="003C18DE" w:rsidRPr="00646613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  <w:r w:rsidRPr="00646613">
              <w:rPr>
                <w:rFonts w:cstheme="minorHAnsi"/>
                <w:b/>
                <w:bCs/>
              </w:rPr>
              <w:t>EXAMPLE</w:t>
            </w:r>
          </w:p>
          <w:p w14:paraId="39143AE9" w14:textId="77777777" w:rsidR="003C18DE" w:rsidRPr="00646613" w:rsidRDefault="003C18DE" w:rsidP="00A42F2A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Hydrocarbon</w:t>
            </w:r>
          </w:p>
        </w:tc>
        <w:tc>
          <w:tcPr>
            <w:tcW w:w="1710" w:type="dxa"/>
            <w:shd w:val="clear" w:color="auto" w:fill="FFF2CC" w:themeFill="accent4" w:themeFillTint="33"/>
          </w:tcPr>
          <w:p w14:paraId="5824CA7E" w14:textId="77777777" w:rsidR="003C18DE" w:rsidRPr="007A0A35" w:rsidRDefault="003C18DE" w:rsidP="00A42F2A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Butane</w:t>
            </w:r>
          </w:p>
        </w:tc>
        <w:tc>
          <w:tcPr>
            <w:tcW w:w="2610" w:type="dxa"/>
            <w:shd w:val="clear" w:color="auto" w:fill="FFF2CC" w:themeFill="accent4" w:themeFillTint="33"/>
          </w:tcPr>
          <w:p w14:paraId="1679396A" w14:textId="77777777" w:rsidR="003C18DE" w:rsidRPr="007A0A35" w:rsidRDefault="003C18DE" w:rsidP="00A42F2A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Butane Depot, w/ COA guaranteeing 99.7% purity</w:t>
            </w:r>
          </w:p>
        </w:tc>
        <w:tc>
          <w:tcPr>
            <w:tcW w:w="3510" w:type="dxa"/>
            <w:shd w:val="clear" w:color="auto" w:fill="FFF2CC" w:themeFill="accent4" w:themeFillTint="33"/>
          </w:tcPr>
          <w:p w14:paraId="439C51BA" w14:textId="77777777" w:rsidR="003C18DE" w:rsidRPr="007A0A35" w:rsidRDefault="003C18DE" w:rsidP="00A42F2A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ABC Labs X1 Closed Loop System</w:t>
            </w:r>
          </w:p>
        </w:tc>
        <w:tc>
          <w:tcPr>
            <w:tcW w:w="1350" w:type="dxa"/>
            <w:shd w:val="clear" w:color="auto" w:fill="FFF2CC" w:themeFill="accent4" w:themeFillTint="33"/>
          </w:tcPr>
          <w:p w14:paraId="5EF82B94" w14:textId="77777777" w:rsidR="003C18DE" w:rsidRPr="007A0A35" w:rsidRDefault="003C18DE" w:rsidP="00A42F2A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10lb</w:t>
            </w:r>
          </w:p>
        </w:tc>
        <w:tc>
          <w:tcPr>
            <w:tcW w:w="1710" w:type="dxa"/>
            <w:shd w:val="clear" w:color="auto" w:fill="FFF2CC" w:themeFill="accent4" w:themeFillTint="33"/>
          </w:tcPr>
          <w:p w14:paraId="71ACB2E4" w14:textId="77777777" w:rsidR="003C18DE" w:rsidRPr="007A0A35" w:rsidRDefault="003C18DE" w:rsidP="00A42F2A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37 min</w:t>
            </w:r>
          </w:p>
        </w:tc>
        <w:tc>
          <w:tcPr>
            <w:tcW w:w="1620" w:type="dxa"/>
            <w:shd w:val="clear" w:color="auto" w:fill="FFF2CC" w:themeFill="accent4" w:themeFillTint="33"/>
          </w:tcPr>
          <w:p w14:paraId="0957C4C6" w14:textId="77777777" w:rsidR="003C18DE" w:rsidRPr="007A0A35" w:rsidRDefault="003C18DE" w:rsidP="00A42F2A">
            <w:pPr>
              <w:rPr>
                <w:rFonts w:cstheme="minorHAnsi"/>
                <w:i/>
                <w:iCs/>
              </w:rPr>
            </w:pPr>
            <w:r w:rsidRPr="007A0A35">
              <w:rPr>
                <w:rFonts w:cstheme="minorHAnsi"/>
                <w:i/>
                <w:iCs/>
              </w:rPr>
              <w:t>Yes</w:t>
            </w:r>
          </w:p>
        </w:tc>
      </w:tr>
      <w:tr w:rsidR="003C18DE" w14:paraId="52D169BC" w14:textId="77777777" w:rsidTr="00A42F2A">
        <w:tc>
          <w:tcPr>
            <w:tcW w:w="2155" w:type="dxa"/>
            <w:shd w:val="clear" w:color="auto" w:fill="EDEDED" w:themeFill="accent3" w:themeFillTint="33"/>
          </w:tcPr>
          <w:p w14:paraId="235FB5A0" w14:textId="77777777" w:rsidR="003C18DE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</w:p>
          <w:p w14:paraId="29C77C8A" w14:textId="77777777" w:rsidR="003C18DE" w:rsidRPr="00646613" w:rsidRDefault="003C18DE" w:rsidP="00A42F2A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10" w:type="dxa"/>
            <w:shd w:val="clear" w:color="auto" w:fill="EDEDED" w:themeFill="accent3" w:themeFillTint="33"/>
          </w:tcPr>
          <w:p w14:paraId="65018390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EDEDED" w:themeFill="accent3" w:themeFillTint="33"/>
          </w:tcPr>
          <w:p w14:paraId="06210575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EDEDED" w:themeFill="accent3" w:themeFillTint="33"/>
          </w:tcPr>
          <w:p w14:paraId="3BDAFA53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EDEDED" w:themeFill="accent3" w:themeFillTint="33"/>
          </w:tcPr>
          <w:p w14:paraId="5AC20B0E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EDEDED" w:themeFill="accent3" w:themeFillTint="33"/>
          </w:tcPr>
          <w:p w14:paraId="612F0E2C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EDEDED" w:themeFill="accent3" w:themeFillTint="33"/>
          </w:tcPr>
          <w:p w14:paraId="653F9203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7F2E925C" w14:textId="77777777" w:rsidTr="00A42F2A">
        <w:tc>
          <w:tcPr>
            <w:tcW w:w="2155" w:type="dxa"/>
          </w:tcPr>
          <w:p w14:paraId="46D239AC" w14:textId="77777777" w:rsidR="003C18DE" w:rsidRDefault="003C18DE" w:rsidP="00A42F2A">
            <w:pPr>
              <w:rPr>
                <w:rFonts w:cstheme="minorHAnsi"/>
              </w:rPr>
            </w:pPr>
          </w:p>
          <w:p w14:paraId="09FB564D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0A2A8126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1BA9329F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4507D0DB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E44C41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6C4E4CA0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12DE8F5D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50B60C42" w14:textId="77777777" w:rsidTr="00A42F2A">
        <w:tc>
          <w:tcPr>
            <w:tcW w:w="2155" w:type="dxa"/>
            <w:shd w:val="clear" w:color="auto" w:fill="F2F2F2" w:themeFill="background1" w:themeFillShade="F2"/>
          </w:tcPr>
          <w:p w14:paraId="38B1E0BD" w14:textId="77777777" w:rsidR="003C18DE" w:rsidRDefault="003C18DE" w:rsidP="00A42F2A">
            <w:pPr>
              <w:rPr>
                <w:rFonts w:cstheme="minorHAnsi"/>
              </w:rPr>
            </w:pPr>
          </w:p>
          <w:p w14:paraId="1B077C51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0938F81C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699304FD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48334E4D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734FCB7E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573E93B6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16B59F89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5D3ED67A" w14:textId="77777777" w:rsidTr="00A42F2A">
        <w:tc>
          <w:tcPr>
            <w:tcW w:w="2155" w:type="dxa"/>
          </w:tcPr>
          <w:p w14:paraId="7301105F" w14:textId="77777777" w:rsidR="003C18DE" w:rsidRDefault="003C18DE" w:rsidP="00A42F2A">
            <w:pPr>
              <w:rPr>
                <w:rFonts w:cstheme="minorHAnsi"/>
              </w:rPr>
            </w:pPr>
          </w:p>
          <w:p w14:paraId="0ADE08E5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030800C1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65118B22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6D1378D5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1F0F8049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30B94291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4E3B8A8B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465D1302" w14:textId="77777777" w:rsidTr="00A42F2A">
        <w:tc>
          <w:tcPr>
            <w:tcW w:w="2155" w:type="dxa"/>
            <w:shd w:val="clear" w:color="auto" w:fill="F2F2F2" w:themeFill="background1" w:themeFillShade="F2"/>
          </w:tcPr>
          <w:p w14:paraId="4EB6FA4F" w14:textId="77777777" w:rsidR="003C18DE" w:rsidRDefault="003C18DE" w:rsidP="00A42F2A">
            <w:pPr>
              <w:rPr>
                <w:rFonts w:cstheme="minorHAnsi"/>
              </w:rPr>
            </w:pPr>
          </w:p>
          <w:p w14:paraId="5CAD896E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087E2DE9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6BB3FB2A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72B76AF2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018ECD50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5E67323A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37FED5CE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3DE3D00A" w14:textId="77777777" w:rsidTr="00A42F2A">
        <w:tc>
          <w:tcPr>
            <w:tcW w:w="2155" w:type="dxa"/>
          </w:tcPr>
          <w:p w14:paraId="7BAEFF07" w14:textId="77777777" w:rsidR="003C18DE" w:rsidRDefault="003C18DE" w:rsidP="00A42F2A">
            <w:pPr>
              <w:rPr>
                <w:rFonts w:cstheme="minorHAnsi"/>
              </w:rPr>
            </w:pPr>
          </w:p>
          <w:p w14:paraId="037A9E71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121D01F0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7DE00018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1570837F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18714C79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4D8F6D50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1261681D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091E4CF3" w14:textId="77777777" w:rsidTr="00A42F2A">
        <w:tc>
          <w:tcPr>
            <w:tcW w:w="2155" w:type="dxa"/>
            <w:shd w:val="clear" w:color="auto" w:fill="F2F2F2" w:themeFill="background1" w:themeFillShade="F2"/>
          </w:tcPr>
          <w:p w14:paraId="67B0EF9D" w14:textId="77777777" w:rsidR="003C18DE" w:rsidRDefault="003C18DE" w:rsidP="00A42F2A">
            <w:pPr>
              <w:rPr>
                <w:rFonts w:cstheme="minorHAnsi"/>
              </w:rPr>
            </w:pPr>
          </w:p>
          <w:p w14:paraId="09E54E07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3CEF1CEA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3C350397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58D795BD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6198645A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2E4EB1BB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1C050F07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29FE186C" w14:textId="77777777" w:rsidTr="00A42F2A">
        <w:tc>
          <w:tcPr>
            <w:tcW w:w="2155" w:type="dxa"/>
          </w:tcPr>
          <w:p w14:paraId="6A7AABBD" w14:textId="77777777" w:rsidR="003C18DE" w:rsidRDefault="003C18DE" w:rsidP="00A42F2A">
            <w:pPr>
              <w:rPr>
                <w:rFonts w:cstheme="minorHAnsi"/>
              </w:rPr>
            </w:pPr>
          </w:p>
          <w:p w14:paraId="7F1B6AF7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59E388DB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09060E9B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486B0A01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4D6B9CF5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34713F9E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77A2575A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627EF2E8" w14:textId="77777777" w:rsidTr="00A42F2A">
        <w:tc>
          <w:tcPr>
            <w:tcW w:w="2155" w:type="dxa"/>
            <w:shd w:val="clear" w:color="auto" w:fill="F2F2F2" w:themeFill="background1" w:themeFillShade="F2"/>
          </w:tcPr>
          <w:p w14:paraId="13FBC379" w14:textId="77777777" w:rsidR="003C18DE" w:rsidRDefault="003C18DE" w:rsidP="00A42F2A">
            <w:pPr>
              <w:rPr>
                <w:rFonts w:cstheme="minorHAnsi"/>
              </w:rPr>
            </w:pPr>
          </w:p>
          <w:p w14:paraId="3C86C370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1904684C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5921DF75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03868005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59EA0499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01BF580C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24A17E81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07D17202" w14:textId="77777777" w:rsidTr="00A42F2A">
        <w:tc>
          <w:tcPr>
            <w:tcW w:w="2155" w:type="dxa"/>
          </w:tcPr>
          <w:p w14:paraId="3B39892B" w14:textId="77777777" w:rsidR="003C18DE" w:rsidRDefault="003C18DE" w:rsidP="00A42F2A">
            <w:pPr>
              <w:rPr>
                <w:rFonts w:cstheme="minorHAnsi"/>
              </w:rPr>
            </w:pPr>
          </w:p>
          <w:p w14:paraId="29501D20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017A1AB0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445E7F0B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783CB02C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4B3F71DC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5BFFD1B9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001D8705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3D7C0D50" w14:textId="77777777" w:rsidTr="00A42F2A">
        <w:tc>
          <w:tcPr>
            <w:tcW w:w="2155" w:type="dxa"/>
            <w:shd w:val="clear" w:color="auto" w:fill="F2F2F2" w:themeFill="background1" w:themeFillShade="F2"/>
          </w:tcPr>
          <w:p w14:paraId="090F6A22" w14:textId="77777777" w:rsidR="003C18DE" w:rsidRDefault="003C18DE" w:rsidP="00A42F2A">
            <w:pPr>
              <w:rPr>
                <w:rFonts w:cstheme="minorHAnsi"/>
              </w:rPr>
            </w:pPr>
          </w:p>
          <w:p w14:paraId="2F674D12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29047500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2B093C32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1C5710AD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53276D66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2A9CD6DF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5DEBE34E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792404BD" w14:textId="77777777" w:rsidTr="00A42F2A">
        <w:tc>
          <w:tcPr>
            <w:tcW w:w="2155" w:type="dxa"/>
          </w:tcPr>
          <w:p w14:paraId="5B179811" w14:textId="77777777" w:rsidR="003C18DE" w:rsidRDefault="003C18DE" w:rsidP="00A42F2A">
            <w:pPr>
              <w:rPr>
                <w:rFonts w:cstheme="minorHAnsi"/>
              </w:rPr>
            </w:pPr>
          </w:p>
          <w:p w14:paraId="3331B47F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14E62A55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5CF2A936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64526E82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49664EA9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74E496A3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0073E4FA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744C16FB" w14:textId="77777777" w:rsidTr="00A42F2A">
        <w:tc>
          <w:tcPr>
            <w:tcW w:w="2155" w:type="dxa"/>
            <w:shd w:val="clear" w:color="auto" w:fill="F2F2F2" w:themeFill="background1" w:themeFillShade="F2"/>
          </w:tcPr>
          <w:p w14:paraId="75D6B028" w14:textId="77777777" w:rsidR="003C18DE" w:rsidRDefault="003C18DE" w:rsidP="00A42F2A">
            <w:pPr>
              <w:rPr>
                <w:rFonts w:cstheme="minorHAnsi"/>
              </w:rPr>
            </w:pPr>
          </w:p>
          <w:p w14:paraId="4830F0AE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188E30AF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  <w:shd w:val="clear" w:color="auto" w:fill="F2F2F2" w:themeFill="background1" w:themeFillShade="F2"/>
          </w:tcPr>
          <w:p w14:paraId="21EE6B83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529F546F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</w:tcPr>
          <w:p w14:paraId="457709FB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2F2F2" w:themeFill="background1" w:themeFillShade="F2"/>
          </w:tcPr>
          <w:p w14:paraId="02C6ABFE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1AC0DF88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  <w:tr w:rsidR="003C18DE" w14:paraId="4277906B" w14:textId="77777777" w:rsidTr="00A42F2A">
        <w:tc>
          <w:tcPr>
            <w:tcW w:w="2155" w:type="dxa"/>
          </w:tcPr>
          <w:p w14:paraId="261AA355" w14:textId="77777777" w:rsidR="003C18DE" w:rsidRDefault="003C18DE" w:rsidP="00A42F2A">
            <w:pPr>
              <w:rPr>
                <w:rFonts w:cstheme="minorHAnsi"/>
              </w:rPr>
            </w:pPr>
          </w:p>
          <w:p w14:paraId="66F8A900" w14:textId="77777777" w:rsidR="003C18DE" w:rsidRDefault="003C18DE" w:rsidP="00A42F2A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14:paraId="6C785CE2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10" w:type="dxa"/>
          </w:tcPr>
          <w:p w14:paraId="60903BEA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3510" w:type="dxa"/>
          </w:tcPr>
          <w:p w14:paraId="18577CEB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350" w:type="dxa"/>
          </w:tcPr>
          <w:p w14:paraId="6F5FEEFA" w14:textId="77777777" w:rsidR="003C18DE" w:rsidRPr="000F77FD" w:rsidRDefault="003C18DE" w:rsidP="00A42F2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10" w:type="dxa"/>
          </w:tcPr>
          <w:p w14:paraId="4E5FE215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620" w:type="dxa"/>
          </w:tcPr>
          <w:p w14:paraId="4F7123CF" w14:textId="77777777" w:rsidR="003C18DE" w:rsidRDefault="003C18DE" w:rsidP="00A42F2A">
            <w:pPr>
              <w:rPr>
                <w:rFonts w:cstheme="minorHAnsi"/>
                <w:i/>
                <w:iCs/>
              </w:rPr>
            </w:pPr>
          </w:p>
        </w:tc>
      </w:tr>
    </w:tbl>
    <w:p w14:paraId="08DB9B9D" w14:textId="77777777" w:rsidR="00BF7673" w:rsidRPr="003C18DE" w:rsidRDefault="00BF7673">
      <w:pPr>
        <w:rPr>
          <w:sz w:val="18"/>
          <w:szCs w:val="18"/>
        </w:rPr>
      </w:pPr>
    </w:p>
    <w:sectPr w:rsidR="00BF7673" w:rsidRPr="003C18DE" w:rsidSect="005D1639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CDE9" w14:textId="77777777" w:rsidR="00AF0160" w:rsidRDefault="00AF0160" w:rsidP="00BC4199">
      <w:r>
        <w:separator/>
      </w:r>
    </w:p>
  </w:endnote>
  <w:endnote w:type="continuationSeparator" w:id="0">
    <w:p w14:paraId="3BDAA7D2" w14:textId="77777777" w:rsidR="00AF0160" w:rsidRDefault="00AF0160" w:rsidP="00BC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4711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AD9BE7" w14:textId="6DA22AF1" w:rsidR="009623CD" w:rsidRDefault="009623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EAF5CE" w14:textId="015648C1" w:rsidR="009623CD" w:rsidRDefault="00EE492B">
    <w:pPr>
      <w:pStyle w:val="Footer"/>
    </w:pPr>
    <w:r w:rsidRPr="00E941C8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FD53D77" wp14:editId="5B3ABF95">
              <wp:simplePos x="0" y="0"/>
              <wp:positionH relativeFrom="margin">
                <wp:align>left</wp:align>
              </wp:positionH>
              <wp:positionV relativeFrom="paragraph">
                <wp:posOffset>7620</wp:posOffset>
              </wp:positionV>
              <wp:extent cx="5035550" cy="267970"/>
              <wp:effectExtent l="0" t="0" r="0" b="0"/>
              <wp:wrapSquare wrapText="bothSides"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5550" cy="2679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341954" w14:textId="2CB02ED3" w:rsidR="00EE492B" w:rsidRPr="00E941C8" w:rsidRDefault="00EE492B" w:rsidP="00EE492B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Hemp Extraction Facility</w:t>
                          </w:r>
                          <w:r w:rsidRPr="00E941C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Application Attachment A Version</w:t>
                          </w:r>
                          <w:r w:rsidRPr="00E941C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8073E3">
                            <w:rPr>
                              <w:sz w:val="16"/>
                              <w:szCs w:val="16"/>
                            </w:rPr>
                            <w:t>1.1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Revised 0</w:t>
                          </w:r>
                          <w:r w:rsidR="008073E3">
                            <w:rPr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8073E3">
                            <w:rPr>
                              <w:sz w:val="16"/>
                              <w:szCs w:val="16"/>
                            </w:rPr>
                            <w:t>17</w:t>
                          </w:r>
                          <w:r>
                            <w:rPr>
                              <w:sz w:val="16"/>
                              <w:szCs w:val="16"/>
                            </w:rPr>
                            <w:t>.202</w:t>
                          </w:r>
                          <w:r w:rsidR="00F04DC8">
                            <w:rPr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D53D7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.6pt;width:396.5pt;height:21.1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" stroked="f">
              <v:textbox>
                <w:txbxContent>
                  <w:p w14:paraId="7D341954" w14:textId="2CB02ED3" w:rsidR="00EE492B" w:rsidRPr="00E941C8" w:rsidRDefault="00EE492B" w:rsidP="00EE492B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Hemp Extraction Facility</w:t>
                    </w:r>
                    <w:r w:rsidRPr="00E941C8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Application Attachment A Version</w:t>
                    </w:r>
                    <w:r w:rsidRPr="00E941C8">
                      <w:rPr>
                        <w:sz w:val="16"/>
                        <w:szCs w:val="16"/>
                      </w:rPr>
                      <w:t xml:space="preserve"> </w:t>
                    </w:r>
                    <w:r w:rsidR="008073E3">
                      <w:rPr>
                        <w:sz w:val="16"/>
                        <w:szCs w:val="16"/>
                      </w:rPr>
                      <w:t>1.1</w:t>
                    </w:r>
                    <w:r>
                      <w:rPr>
                        <w:sz w:val="16"/>
                        <w:szCs w:val="16"/>
                      </w:rPr>
                      <w:t xml:space="preserve"> Revised 0</w:t>
                    </w:r>
                    <w:r w:rsidR="008073E3">
                      <w:rPr>
                        <w:sz w:val="16"/>
                        <w:szCs w:val="16"/>
                      </w:rPr>
                      <w:t>4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8073E3">
                      <w:rPr>
                        <w:sz w:val="16"/>
                        <w:szCs w:val="16"/>
                      </w:rPr>
                      <w:t>17</w:t>
                    </w:r>
                    <w:r>
                      <w:rPr>
                        <w:sz w:val="16"/>
                        <w:szCs w:val="16"/>
                      </w:rPr>
                      <w:t>.202</w:t>
                    </w:r>
                    <w:r w:rsidR="00F04DC8">
                      <w:rPr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91A1" w14:textId="77777777" w:rsidR="00AF0160" w:rsidRDefault="00AF0160" w:rsidP="00BC4199">
      <w:r>
        <w:separator/>
      </w:r>
    </w:p>
  </w:footnote>
  <w:footnote w:type="continuationSeparator" w:id="0">
    <w:p w14:paraId="0766A5A5" w14:textId="77777777" w:rsidR="00AF0160" w:rsidRDefault="00AF0160" w:rsidP="00BC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D6CB" w14:textId="0194D2F9" w:rsidR="00BC4199" w:rsidRDefault="00BC4199">
    <w:pPr>
      <w:pStyle w:val="Header"/>
    </w:pPr>
    <w:r w:rsidRPr="005B4DF9">
      <w:rPr>
        <w:rFonts w:ascii="Tahoma" w:hAnsi="Tahoma" w:cs="Tahoma"/>
        <w:b/>
        <w:noProof/>
        <w:color w:val="008000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126557" wp14:editId="130EC817">
              <wp:simplePos x="0" y="0"/>
              <wp:positionH relativeFrom="margin">
                <wp:posOffset>5142865</wp:posOffset>
              </wp:positionH>
              <wp:positionV relativeFrom="paragraph">
                <wp:posOffset>-228918</wp:posOffset>
              </wp:positionV>
              <wp:extent cx="3800475" cy="1404620"/>
              <wp:effectExtent l="0" t="0" r="9525" b="635"/>
              <wp:wrapSquare wrapText="bothSides"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04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C930C" w14:textId="1D944932" w:rsidR="00BC4199" w:rsidRDefault="00BC4199" w:rsidP="00BC4199">
                          <w:pPr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  <w:t>Permit</w:t>
                          </w:r>
                          <w:r w:rsidRPr="00A0424B"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  <w:t xml:space="preserve"> Application for</w:t>
                          </w:r>
                          <w:r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  <w:t xml:space="preserve"> Hemp </w:t>
                          </w:r>
                          <w:r w:rsidR="00EE492B"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  <w:t>Extraction</w:t>
                          </w:r>
                          <w:r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  <w:t xml:space="preserve"> Facility</w:t>
                          </w:r>
                        </w:p>
                        <w:p w14:paraId="781B4B27" w14:textId="7D4848A5" w:rsidR="00BC4199" w:rsidRPr="00E07961" w:rsidRDefault="00BC4199" w:rsidP="00BC4199">
                          <w:pPr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color w:val="008000"/>
                              <w:szCs w:val="32"/>
                            </w:rPr>
                            <w:t>Attachment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21265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4.95pt;margin-top:-18.05pt;width:299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" stroked="f">
              <v:textbox style="mso-fit-shape-to-text:t">
                <w:txbxContent>
                  <w:p w14:paraId="376C930C" w14:textId="1D944932" w:rsidR="00BC4199" w:rsidRDefault="00BC4199" w:rsidP="00BC4199">
                    <w:pPr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</w:pPr>
                    <w:r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  <w:t>Permit</w:t>
                    </w:r>
                    <w:r w:rsidRPr="00A0424B"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  <w:t xml:space="preserve"> Application for</w:t>
                    </w:r>
                    <w:r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  <w:t xml:space="preserve"> Hemp </w:t>
                    </w:r>
                    <w:r w:rsidR="00EE492B"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  <w:t>Extraction</w:t>
                    </w:r>
                    <w:r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  <w:t xml:space="preserve"> Facility</w:t>
                    </w:r>
                  </w:p>
                  <w:p w14:paraId="781B4B27" w14:textId="7D4848A5" w:rsidR="00BC4199" w:rsidRPr="00E07961" w:rsidRDefault="00BC4199" w:rsidP="00BC4199">
                    <w:pPr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</w:pPr>
                    <w:r>
                      <w:rPr>
                        <w:rFonts w:ascii="Tahoma" w:hAnsi="Tahoma" w:cs="Tahoma"/>
                        <w:b/>
                        <w:color w:val="008000"/>
                        <w:szCs w:val="32"/>
                      </w:rPr>
                      <w:t>Attachment 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15344">
      <w:rPr>
        <w:rFonts w:ascii="Tahoma" w:hAnsi="Tahoma" w:cs="Tahoma"/>
        <w:b/>
        <w:noProof/>
        <w:color w:val="008000"/>
        <w:szCs w:val="32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4EB4BF8" wp14:editId="25DFC46F">
              <wp:simplePos x="0" y="0"/>
              <wp:positionH relativeFrom="column">
                <wp:posOffset>-32385</wp:posOffset>
              </wp:positionH>
              <wp:positionV relativeFrom="paragraph">
                <wp:posOffset>-217170</wp:posOffset>
              </wp:positionV>
              <wp:extent cx="2907030" cy="533400"/>
              <wp:effectExtent l="0" t="0" r="3810" b="0"/>
              <wp:wrapSquare wrapText="bothSides"/>
              <wp:docPr id="2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703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32BF4A" w14:textId="77777777" w:rsidR="00BC4199" w:rsidRPr="00215344" w:rsidRDefault="00BC4199" w:rsidP="00BC4199">
                          <w:pPr>
                            <w:pStyle w:val="Header"/>
                            <w:spacing w:before="120"/>
                            <w:rPr>
                              <w:rFonts w:ascii="Tahoma" w:hAnsi="Tahoma" w:cs="Tahoma"/>
                              <w:color w:val="008000"/>
                            </w:rPr>
                          </w:pPr>
                          <w:r w:rsidRPr="00215344">
                            <w:rPr>
                              <w:rFonts w:ascii="Tahoma" w:hAnsi="Tahoma" w:cs="Tahoma"/>
                              <w:color w:val="008000"/>
                            </w:rPr>
                            <w:t>New Mexico Environment Department</w:t>
                          </w:r>
                        </w:p>
                        <w:p w14:paraId="70E17177" w14:textId="7DD66277" w:rsidR="00BC4199" w:rsidRDefault="008073E3" w:rsidP="00BC4199">
                          <w:r>
                            <w:rPr>
                              <w:rFonts w:ascii="Tahoma" w:hAnsi="Tahoma" w:cs="Tahoma"/>
                              <w:color w:val="FF6600"/>
                            </w:rPr>
                            <w:t>Cannabis and Hemp</w:t>
                          </w:r>
                          <w:r w:rsidR="00BC4199" w:rsidRPr="00215344">
                            <w:rPr>
                              <w:rFonts w:ascii="Tahoma" w:hAnsi="Tahoma" w:cs="Tahoma"/>
                              <w:color w:val="FF6600"/>
                            </w:rPr>
                            <w:t xml:space="preserve"> Bureau</w:t>
                          </w:r>
                          <w:r w:rsidR="00BC4199" w:rsidRPr="004B7E44">
                            <w:rPr>
                              <w:noProof/>
                            </w:rPr>
                            <w:drawing>
                              <wp:inline distT="0" distB="0" distL="0" distR="0" wp14:anchorId="68C814CB" wp14:editId="5ED2A695">
                                <wp:extent cx="2715260" cy="496910"/>
                                <wp:effectExtent l="0" t="0" r="0" b="0"/>
                                <wp:docPr id="9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15260" cy="496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EB4BF8" id="Text Box 3" o:spid="_x0000_s1027" type="#_x0000_t202" style="position:absolute;margin-left:-2.55pt;margin-top:-17.1pt;width:228.9pt;height:42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" stroked="f">
              <v:textbox>
                <w:txbxContent>
                  <w:p w14:paraId="7732BF4A" w14:textId="77777777" w:rsidR="00BC4199" w:rsidRPr="00215344" w:rsidRDefault="00BC4199" w:rsidP="00BC4199">
                    <w:pPr>
                      <w:pStyle w:val="Header"/>
                      <w:spacing w:before="120"/>
                      <w:rPr>
                        <w:rFonts w:ascii="Tahoma" w:hAnsi="Tahoma" w:cs="Tahoma"/>
                        <w:color w:val="008000"/>
                      </w:rPr>
                    </w:pPr>
                    <w:r w:rsidRPr="00215344">
                      <w:rPr>
                        <w:rFonts w:ascii="Tahoma" w:hAnsi="Tahoma" w:cs="Tahoma"/>
                        <w:color w:val="008000"/>
                      </w:rPr>
                      <w:t>New Mexico Environment Department</w:t>
                    </w:r>
                  </w:p>
                  <w:p w14:paraId="70E17177" w14:textId="7DD66277" w:rsidR="00BC4199" w:rsidRDefault="008073E3" w:rsidP="00BC4199">
                    <w:r>
                      <w:rPr>
                        <w:rFonts w:ascii="Tahoma" w:hAnsi="Tahoma" w:cs="Tahoma"/>
                        <w:color w:val="FF6600"/>
                      </w:rPr>
                      <w:t>Cannabis and Hemp</w:t>
                    </w:r>
                    <w:r w:rsidR="00BC4199" w:rsidRPr="00215344">
                      <w:rPr>
                        <w:rFonts w:ascii="Tahoma" w:hAnsi="Tahoma" w:cs="Tahoma"/>
                        <w:color w:val="FF6600"/>
                      </w:rPr>
                      <w:t xml:space="preserve"> Bureau</w:t>
                    </w:r>
                    <w:r w:rsidR="00BC4199" w:rsidRPr="004B7E44">
                      <w:rPr>
                        <w:noProof/>
                      </w:rPr>
                      <w:drawing>
                        <wp:inline distT="0" distB="0" distL="0" distR="0" wp14:anchorId="68C814CB" wp14:editId="5ED2A695">
                          <wp:extent cx="2715260" cy="496910"/>
                          <wp:effectExtent l="0" t="0" r="0" b="0"/>
                          <wp:docPr id="9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15260" cy="496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52778FF6" wp14:editId="0BDD1BEF">
          <wp:simplePos x="0" y="0"/>
          <wp:positionH relativeFrom="column">
            <wp:posOffset>-613410</wp:posOffset>
          </wp:positionH>
          <wp:positionV relativeFrom="paragraph">
            <wp:posOffset>-228600</wp:posOffset>
          </wp:positionV>
          <wp:extent cx="542925" cy="542925"/>
          <wp:effectExtent l="0" t="0" r="9525" b="9525"/>
          <wp:wrapNone/>
          <wp:docPr id="7" name="Picture 2" descr="NMED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MED N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96"/>
    <w:rsid w:val="00031F1E"/>
    <w:rsid w:val="000367C1"/>
    <w:rsid w:val="000956DE"/>
    <w:rsid w:val="00374E4A"/>
    <w:rsid w:val="003B4068"/>
    <w:rsid w:val="003C18DE"/>
    <w:rsid w:val="003D0619"/>
    <w:rsid w:val="00437398"/>
    <w:rsid w:val="00482D61"/>
    <w:rsid w:val="005B5FCF"/>
    <w:rsid w:val="005D1639"/>
    <w:rsid w:val="005E503A"/>
    <w:rsid w:val="00652692"/>
    <w:rsid w:val="006530E1"/>
    <w:rsid w:val="007A0A35"/>
    <w:rsid w:val="008073E3"/>
    <w:rsid w:val="00880CEF"/>
    <w:rsid w:val="008D5763"/>
    <w:rsid w:val="009623CD"/>
    <w:rsid w:val="00A02706"/>
    <w:rsid w:val="00AF0160"/>
    <w:rsid w:val="00AF4DFF"/>
    <w:rsid w:val="00AF7214"/>
    <w:rsid w:val="00B308A6"/>
    <w:rsid w:val="00BA5D55"/>
    <w:rsid w:val="00BB3E96"/>
    <w:rsid w:val="00BC4199"/>
    <w:rsid w:val="00BF7673"/>
    <w:rsid w:val="00C22269"/>
    <w:rsid w:val="00DB37EF"/>
    <w:rsid w:val="00E2401B"/>
    <w:rsid w:val="00E949F4"/>
    <w:rsid w:val="00EC7180"/>
    <w:rsid w:val="00EE492B"/>
    <w:rsid w:val="00F0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FC835"/>
  <w15:chartTrackingRefBased/>
  <w15:docId w15:val="{D913F548-2F75-43EE-8EE3-532B14E3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3E96"/>
    <w:pPr>
      <w:widowControl w:val="0"/>
      <w:spacing w:line="240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3E96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BC41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199"/>
  </w:style>
  <w:style w:type="paragraph" w:styleId="Footer">
    <w:name w:val="footer"/>
    <w:basedOn w:val="Normal"/>
    <w:link w:val="FooterChar"/>
    <w:uiPriority w:val="99"/>
    <w:unhideWhenUsed/>
    <w:rsid w:val="00BC41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</Words>
  <Characters>430</Characters>
  <Application>Microsoft Office Word</Application>
  <DocSecurity>0</DocSecurity>
  <Lines>261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Gerhardt, Johnathan, ENV</dc:creator>
  <cp:keywords/>
  <dc:description/>
  <cp:lastModifiedBy>Gerhardt, Johnathan, ENV</cp:lastModifiedBy>
  <cp:revision>5</cp:revision>
  <dcterms:created xsi:type="dcterms:W3CDTF">2026-04-20T21:26:00Z</dcterms:created>
  <dcterms:modified xsi:type="dcterms:W3CDTF">2026-04-20T21:44:00Z</dcterms:modified>
</cp:coreProperties>
</file>