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06E7A" w14:textId="71966C09" w:rsidR="00C11F2D" w:rsidRDefault="00232B9F" w:rsidP="00C11F2D">
      <w:pPr>
        <w:spacing w:after="0"/>
        <w:jc w:val="center"/>
        <w:rPr>
          <w:rFonts w:cstheme="minorHAnsi"/>
          <w:b/>
          <w:color w:val="008000"/>
          <w:sz w:val="24"/>
          <w:szCs w:val="32"/>
        </w:rPr>
      </w:pPr>
      <w:r>
        <w:rPr>
          <w:rFonts w:cstheme="minorHAnsi"/>
          <w:b/>
          <w:color w:val="008000"/>
          <w:sz w:val="24"/>
          <w:szCs w:val="32"/>
        </w:rPr>
        <w:t xml:space="preserve">Hemp </w:t>
      </w:r>
      <w:r w:rsidR="00C11F2D">
        <w:rPr>
          <w:rFonts w:cstheme="minorHAnsi"/>
          <w:b/>
          <w:color w:val="008000"/>
          <w:sz w:val="24"/>
          <w:szCs w:val="32"/>
        </w:rPr>
        <w:t>Edible</w:t>
      </w:r>
      <w:r w:rsidR="00EF7D8A">
        <w:rPr>
          <w:rFonts w:cstheme="minorHAnsi"/>
          <w:b/>
          <w:color w:val="008000"/>
          <w:sz w:val="24"/>
          <w:szCs w:val="32"/>
        </w:rPr>
        <w:t>s</w:t>
      </w:r>
      <w:r w:rsidR="00C11F2D">
        <w:rPr>
          <w:rFonts w:cstheme="minorHAnsi"/>
          <w:b/>
          <w:color w:val="008000"/>
          <w:sz w:val="24"/>
          <w:szCs w:val="32"/>
        </w:rPr>
        <w:t xml:space="preserve"> Labeling Checklist</w:t>
      </w:r>
    </w:p>
    <w:p w14:paraId="6433AB59" w14:textId="77777777" w:rsidR="00C11F2D" w:rsidRDefault="00C11F2D" w:rsidP="00112941">
      <w:pPr>
        <w:spacing w:after="0"/>
        <w:rPr>
          <w:rFonts w:cstheme="minorHAnsi"/>
          <w:b/>
          <w:color w:val="008000"/>
          <w:sz w:val="24"/>
          <w:szCs w:val="32"/>
        </w:rPr>
      </w:pPr>
    </w:p>
    <w:p w14:paraId="1D55FD7C" w14:textId="4ED6ADFA" w:rsidR="00DD6455" w:rsidRDefault="00CB71EC" w:rsidP="00112941">
      <w:pPr>
        <w:spacing w:after="0"/>
        <w:rPr>
          <w:rFonts w:cstheme="minorHAnsi"/>
          <w:b/>
          <w:color w:val="008000"/>
          <w:sz w:val="24"/>
          <w:szCs w:val="32"/>
        </w:rPr>
      </w:pPr>
      <w:r>
        <w:rPr>
          <w:rFonts w:cstheme="minorHAnsi"/>
          <w:b/>
          <w:color w:val="008000"/>
          <w:sz w:val="24"/>
          <w:szCs w:val="32"/>
        </w:rPr>
        <w:t>20.10.2 NMAC</w:t>
      </w:r>
      <w:r w:rsidR="00712323">
        <w:rPr>
          <w:rFonts w:cstheme="minorHAnsi"/>
          <w:b/>
          <w:color w:val="008000"/>
          <w:sz w:val="24"/>
          <w:szCs w:val="32"/>
        </w:rPr>
        <w:t xml:space="preserve"> REQUIREMENTS</w:t>
      </w:r>
      <w:r w:rsidR="00C27E5A">
        <w:rPr>
          <w:rFonts w:cstheme="minorHAnsi"/>
          <w:b/>
          <w:color w:val="008000"/>
          <w:sz w:val="24"/>
          <w:szCs w:val="32"/>
        </w:rPr>
        <w:t xml:space="preserve"> (</w:t>
      </w:r>
      <w:hyperlink r:id="rId7" w:history="1">
        <w:r w:rsidR="00613A90" w:rsidRPr="002511F1">
          <w:rPr>
            <w:rStyle w:val="Hyperlink"/>
            <w:rFonts w:cstheme="minorHAnsi"/>
            <w:b/>
            <w:sz w:val="24"/>
            <w:szCs w:val="32"/>
          </w:rPr>
          <w:t>current v</w:t>
        </w:r>
        <w:r w:rsidR="00C27E5A" w:rsidRPr="002511F1">
          <w:rPr>
            <w:rStyle w:val="Hyperlink"/>
            <w:rFonts w:cstheme="minorHAnsi"/>
            <w:b/>
            <w:sz w:val="24"/>
            <w:szCs w:val="32"/>
          </w:rPr>
          <w:t>ersion 01.28.26</w:t>
        </w:r>
      </w:hyperlink>
      <w:r w:rsidR="00C27E5A">
        <w:rPr>
          <w:rFonts w:cstheme="minorHAnsi"/>
          <w:b/>
          <w:color w:val="008000"/>
          <w:sz w:val="24"/>
          <w:szCs w:val="32"/>
        </w:rPr>
        <w:t>)</w:t>
      </w:r>
      <w:r w:rsidR="00DD6455">
        <w:rPr>
          <w:rFonts w:cstheme="minorHAnsi"/>
          <w:b/>
          <w:color w:val="008000"/>
          <w:sz w:val="24"/>
          <w:szCs w:val="32"/>
        </w:rPr>
        <w:t>:</w:t>
      </w:r>
      <w:r>
        <w:rPr>
          <w:rFonts w:cstheme="minorHAnsi"/>
          <w:b/>
          <w:color w:val="008000"/>
          <w:sz w:val="24"/>
          <w:szCs w:val="32"/>
        </w:rPr>
        <w:t xml:space="preserve"> </w:t>
      </w:r>
    </w:p>
    <w:p w14:paraId="62F62247" w14:textId="77777777" w:rsidR="00DD6455" w:rsidRDefault="00DD6455" w:rsidP="00112941">
      <w:pPr>
        <w:spacing w:after="0"/>
        <w:rPr>
          <w:rFonts w:cstheme="minorHAnsi"/>
          <w:b/>
          <w:color w:val="008000"/>
          <w:sz w:val="24"/>
          <w:szCs w:val="32"/>
        </w:rPr>
      </w:pPr>
    </w:p>
    <w:p w14:paraId="16A2D8C5" w14:textId="4458B5B6" w:rsidR="0054344F" w:rsidRPr="00DD6455" w:rsidRDefault="00DD6455" w:rsidP="00112941">
      <w:pPr>
        <w:spacing w:after="0"/>
        <w:rPr>
          <w:rFonts w:cstheme="minorHAnsi"/>
          <w:b/>
          <w:color w:val="008000"/>
          <w:sz w:val="24"/>
          <w:szCs w:val="32"/>
          <w:u w:val="single"/>
        </w:rPr>
      </w:pPr>
      <w:r w:rsidRPr="00DD6455">
        <w:rPr>
          <w:rFonts w:cstheme="minorHAnsi"/>
          <w:b/>
          <w:color w:val="008000"/>
          <w:sz w:val="24"/>
          <w:szCs w:val="32"/>
          <w:u w:val="single"/>
        </w:rPr>
        <w:t>G</w:t>
      </w:r>
      <w:r w:rsidR="00F22CD5" w:rsidRPr="00DD6455">
        <w:rPr>
          <w:rFonts w:cstheme="minorHAnsi"/>
          <w:b/>
          <w:color w:val="008000"/>
          <w:sz w:val="24"/>
          <w:szCs w:val="32"/>
          <w:u w:val="single"/>
        </w:rPr>
        <w:t xml:space="preserve">eneral </w:t>
      </w:r>
      <w:r w:rsidR="00CB71EC" w:rsidRPr="00DD6455">
        <w:rPr>
          <w:rFonts w:cstheme="minorHAnsi"/>
          <w:b/>
          <w:color w:val="008000"/>
          <w:sz w:val="24"/>
          <w:szCs w:val="32"/>
          <w:u w:val="single"/>
        </w:rPr>
        <w:t>requirements</w:t>
      </w:r>
    </w:p>
    <w:p w14:paraId="4AB4CA06" w14:textId="77777777" w:rsidR="00CB71EC" w:rsidRPr="008D42C5" w:rsidRDefault="00CB71EC" w:rsidP="00112941">
      <w:pPr>
        <w:spacing w:after="0"/>
        <w:rPr>
          <w:rFonts w:cstheme="minorHAnsi"/>
          <w:bCs/>
          <w:iCs/>
          <w:sz w:val="24"/>
          <w:szCs w:val="32"/>
        </w:rPr>
      </w:pPr>
    </w:p>
    <w:p w14:paraId="39DEBCBB" w14:textId="20B4F3D4" w:rsidR="0037789F" w:rsidRDefault="00000000" w:rsidP="009F1EF8">
      <w:pPr>
        <w:tabs>
          <w:tab w:val="left" w:pos="360"/>
        </w:tabs>
        <w:spacing w:after="0"/>
        <w:rPr>
          <w:rFonts w:cstheme="minorHAnsi"/>
          <w:bCs/>
          <w:iCs/>
        </w:rPr>
      </w:pPr>
      <w:sdt>
        <w:sdtPr>
          <w:rPr>
            <w:rFonts w:cstheme="minorHAnsi"/>
            <w:b/>
            <w:iCs/>
          </w:rPr>
          <w:id w:val="-404766240"/>
          <w14:checkbox>
            <w14:checked w14:val="0"/>
            <w14:checkedState w14:val="2612" w14:font="MS Gothic"/>
            <w14:uncheckedState w14:val="2610" w14:font="MS Gothic"/>
          </w14:checkbox>
        </w:sdtPr>
        <w:sdtContent>
          <w:r w:rsidR="009F1EF8">
            <w:rPr>
              <w:rFonts w:ascii="MS Gothic" w:eastAsia="MS Gothic" w:hAnsi="MS Gothic" w:cstheme="minorHAnsi" w:hint="eastAsia"/>
              <w:b/>
              <w:iCs/>
            </w:rPr>
            <w:t>☐</w:t>
          </w:r>
        </w:sdtContent>
      </w:sdt>
      <w:r w:rsidR="009F1EF8">
        <w:rPr>
          <w:rFonts w:cstheme="minorHAnsi"/>
          <w:b/>
          <w:iCs/>
        </w:rPr>
        <w:tab/>
      </w:r>
      <w:r w:rsidR="009F1EF8">
        <w:rPr>
          <w:rFonts w:cstheme="minorHAnsi"/>
          <w:bCs/>
          <w:iCs/>
        </w:rPr>
        <w:t>Labels in English, or contain both foreign language and English</w:t>
      </w:r>
      <w:r w:rsidR="00951BFE">
        <w:rPr>
          <w:rFonts w:cstheme="minorHAnsi"/>
          <w:bCs/>
          <w:iCs/>
        </w:rPr>
        <w:t xml:space="preserve"> (see 13.B</w:t>
      </w:r>
      <w:r w:rsidR="00836099">
        <w:rPr>
          <w:rFonts w:cstheme="minorHAnsi"/>
          <w:bCs/>
          <w:iCs/>
        </w:rPr>
        <w:t>(4))</w:t>
      </w:r>
    </w:p>
    <w:p w14:paraId="0CAA88AA" w14:textId="77777777" w:rsidR="00C431C7" w:rsidRDefault="00C431C7" w:rsidP="009F1EF8">
      <w:pPr>
        <w:tabs>
          <w:tab w:val="left" w:pos="360"/>
        </w:tabs>
        <w:spacing w:after="0"/>
        <w:rPr>
          <w:rFonts w:cstheme="minorHAnsi"/>
          <w:bCs/>
          <w:iCs/>
        </w:rPr>
      </w:pPr>
    </w:p>
    <w:p w14:paraId="71AFDED2" w14:textId="7DF7D609" w:rsidR="00C431C7" w:rsidRPr="00DD6455" w:rsidRDefault="00C431C7" w:rsidP="009F1EF8">
      <w:pPr>
        <w:tabs>
          <w:tab w:val="left" w:pos="360"/>
        </w:tabs>
        <w:spacing w:after="0"/>
        <w:rPr>
          <w:rFonts w:cstheme="minorHAnsi"/>
          <w:b/>
          <w:iCs/>
          <w:color w:val="008000"/>
          <w:u w:val="single"/>
        </w:rPr>
      </w:pPr>
      <w:r w:rsidRPr="00DD6455">
        <w:rPr>
          <w:rFonts w:cstheme="minorHAnsi"/>
          <w:b/>
          <w:iCs/>
          <w:color w:val="008000"/>
          <w:u w:val="single"/>
        </w:rPr>
        <w:t>Principle Display Panel</w:t>
      </w:r>
      <w:r w:rsidR="00A45E25">
        <w:rPr>
          <w:rFonts w:cstheme="minorHAnsi"/>
          <w:b/>
          <w:iCs/>
          <w:color w:val="008000"/>
          <w:u w:val="single"/>
        </w:rPr>
        <w:t xml:space="preserve"> (front label facing consumers on shelf)</w:t>
      </w:r>
    </w:p>
    <w:p w14:paraId="64D8A5C8" w14:textId="77777777" w:rsidR="00C431C7" w:rsidRPr="00C431C7" w:rsidRDefault="00C431C7" w:rsidP="009F1EF8">
      <w:pPr>
        <w:tabs>
          <w:tab w:val="left" w:pos="360"/>
        </w:tabs>
        <w:spacing w:after="0"/>
        <w:rPr>
          <w:rFonts w:cstheme="minorHAnsi"/>
          <w:b/>
          <w:iCs/>
          <w:u w:val="single"/>
        </w:rPr>
      </w:pPr>
    </w:p>
    <w:p w14:paraId="6F1CF01C" w14:textId="2C47B12E" w:rsidR="009F1EF8" w:rsidRPr="002E5698" w:rsidRDefault="00000000" w:rsidP="009F1EF8">
      <w:pPr>
        <w:tabs>
          <w:tab w:val="left" w:pos="360"/>
        </w:tabs>
        <w:spacing w:after="0"/>
        <w:rPr>
          <w:rFonts w:cstheme="minorHAnsi"/>
          <w:bCs/>
          <w:iCs/>
        </w:rPr>
      </w:pPr>
      <w:sdt>
        <w:sdtPr>
          <w:rPr>
            <w:rFonts w:cstheme="minorHAnsi"/>
            <w:b/>
            <w:iCs/>
          </w:rPr>
          <w:id w:val="151567495"/>
          <w14:checkbox>
            <w14:checked w14:val="0"/>
            <w14:checkedState w14:val="2612" w14:font="MS Gothic"/>
            <w14:uncheckedState w14:val="2610" w14:font="MS Gothic"/>
          </w14:checkbox>
        </w:sdtPr>
        <w:sdtContent>
          <w:r w:rsidR="009F1EF8">
            <w:rPr>
              <w:rFonts w:ascii="MS Gothic" w:eastAsia="MS Gothic" w:hAnsi="MS Gothic" w:cstheme="minorHAnsi" w:hint="eastAsia"/>
              <w:b/>
              <w:iCs/>
            </w:rPr>
            <w:t>☐</w:t>
          </w:r>
        </w:sdtContent>
      </w:sdt>
      <w:r w:rsidR="009F1EF8">
        <w:rPr>
          <w:rFonts w:cstheme="minorHAnsi"/>
          <w:b/>
          <w:iCs/>
        </w:rPr>
        <w:tab/>
      </w:r>
      <w:r w:rsidR="00C431C7" w:rsidRPr="002E5698">
        <w:rPr>
          <w:rFonts w:cstheme="minorHAnsi"/>
          <w:bCs/>
          <w:iCs/>
        </w:rPr>
        <w:t>Statement</w:t>
      </w:r>
      <w:r w:rsidR="002E5698" w:rsidRPr="002E5698">
        <w:rPr>
          <w:rFonts w:cstheme="minorHAnsi"/>
          <w:bCs/>
          <w:iCs/>
        </w:rPr>
        <w:t>: product is produced from hemp</w:t>
      </w:r>
      <w:r w:rsidR="006E2669">
        <w:rPr>
          <w:rFonts w:cstheme="minorHAnsi"/>
          <w:bCs/>
          <w:iCs/>
        </w:rPr>
        <w:t xml:space="preserve"> (see 13.C(1))</w:t>
      </w:r>
    </w:p>
    <w:p w14:paraId="686608FA" w14:textId="4EDF71CC" w:rsidR="009F1EF8" w:rsidRPr="002E5698" w:rsidRDefault="00000000" w:rsidP="009F1EF8">
      <w:pPr>
        <w:tabs>
          <w:tab w:val="left" w:pos="360"/>
        </w:tabs>
        <w:spacing w:after="0"/>
        <w:rPr>
          <w:rFonts w:cstheme="minorHAnsi"/>
          <w:bCs/>
          <w:iCs/>
        </w:rPr>
      </w:pPr>
      <w:sdt>
        <w:sdtPr>
          <w:rPr>
            <w:rFonts w:cstheme="minorHAnsi"/>
            <w:b/>
            <w:iCs/>
          </w:rPr>
          <w:id w:val="1525054216"/>
          <w14:checkbox>
            <w14:checked w14:val="0"/>
            <w14:checkedState w14:val="2612" w14:font="MS Gothic"/>
            <w14:uncheckedState w14:val="2610" w14:font="MS Gothic"/>
          </w14:checkbox>
        </w:sdtPr>
        <w:sdtContent>
          <w:r w:rsidR="009F1EF8">
            <w:rPr>
              <w:rFonts w:ascii="MS Gothic" w:eastAsia="MS Gothic" w:hAnsi="MS Gothic" w:cstheme="minorHAnsi" w:hint="eastAsia"/>
              <w:b/>
              <w:iCs/>
            </w:rPr>
            <w:t>☐</w:t>
          </w:r>
        </w:sdtContent>
      </w:sdt>
      <w:r w:rsidR="009F1EF8">
        <w:rPr>
          <w:rFonts w:cstheme="minorHAnsi"/>
          <w:b/>
          <w:iCs/>
        </w:rPr>
        <w:tab/>
      </w:r>
      <w:r w:rsidR="002E5698">
        <w:rPr>
          <w:rFonts w:cstheme="minorHAnsi"/>
          <w:bCs/>
          <w:iCs/>
        </w:rPr>
        <w:t xml:space="preserve">Unless broad spectrum: </w:t>
      </w:r>
      <w:r w:rsidR="00DF065B">
        <w:rPr>
          <w:rFonts w:cstheme="minorHAnsi"/>
          <w:bCs/>
          <w:iCs/>
        </w:rPr>
        <w:t>statement indicating the product contains THC</w:t>
      </w:r>
      <w:r w:rsidR="00A13587">
        <w:rPr>
          <w:rFonts w:cstheme="minorHAnsi"/>
          <w:bCs/>
          <w:iCs/>
        </w:rPr>
        <w:t xml:space="preserve"> (see 13.C(2))</w:t>
      </w:r>
    </w:p>
    <w:p w14:paraId="5520757C" w14:textId="66725A1F" w:rsidR="009F1EF8" w:rsidRPr="00807D02" w:rsidRDefault="00000000" w:rsidP="009F1EF8">
      <w:pPr>
        <w:tabs>
          <w:tab w:val="left" w:pos="360"/>
        </w:tabs>
        <w:spacing w:after="0"/>
        <w:rPr>
          <w:rFonts w:cstheme="minorHAnsi"/>
          <w:bCs/>
          <w:iCs/>
        </w:rPr>
      </w:pPr>
      <w:sdt>
        <w:sdtPr>
          <w:rPr>
            <w:rFonts w:cstheme="minorHAnsi"/>
            <w:b/>
            <w:iCs/>
          </w:rPr>
          <w:id w:val="-1810548289"/>
          <w14:checkbox>
            <w14:checked w14:val="0"/>
            <w14:checkedState w14:val="2612" w14:font="MS Gothic"/>
            <w14:uncheckedState w14:val="2610" w14:font="MS Gothic"/>
          </w14:checkbox>
        </w:sdtPr>
        <w:sdtContent>
          <w:r w:rsidR="0088526C" w:rsidRPr="0088526C">
            <w:rPr>
              <w:rFonts w:ascii="MS Gothic" w:eastAsia="MS Gothic" w:hAnsi="MS Gothic" w:cstheme="minorHAnsi" w:hint="eastAsia"/>
              <w:b/>
              <w:iCs/>
            </w:rPr>
            <w:t>☐</w:t>
          </w:r>
        </w:sdtContent>
      </w:sdt>
      <w:r w:rsidR="009F1EF8" w:rsidRPr="00807D02">
        <w:rPr>
          <w:rFonts w:cstheme="minorHAnsi"/>
          <w:bCs/>
          <w:iCs/>
        </w:rPr>
        <w:tab/>
      </w:r>
      <w:r w:rsidR="00DF065B" w:rsidRPr="00807D02">
        <w:rPr>
          <w:rFonts w:cstheme="minorHAnsi"/>
          <w:bCs/>
          <w:iCs/>
        </w:rPr>
        <w:t>CBD content per serving</w:t>
      </w:r>
      <w:r w:rsidR="00A13587">
        <w:rPr>
          <w:rFonts w:cstheme="minorHAnsi"/>
          <w:bCs/>
          <w:iCs/>
        </w:rPr>
        <w:t xml:space="preserve"> in </w:t>
      </w:r>
      <w:r w:rsidR="00700094">
        <w:rPr>
          <w:rFonts w:cstheme="minorHAnsi"/>
          <w:bCs/>
          <w:iCs/>
        </w:rPr>
        <w:t>mg</w:t>
      </w:r>
      <w:r w:rsidR="00A13587">
        <w:rPr>
          <w:rFonts w:cstheme="minorHAnsi"/>
          <w:bCs/>
          <w:iCs/>
        </w:rPr>
        <w:t xml:space="preserve"> (see 13.C(3))</w:t>
      </w:r>
    </w:p>
    <w:p w14:paraId="589289D2" w14:textId="555AC151" w:rsidR="009F1EF8" w:rsidRPr="00807D02" w:rsidRDefault="00000000" w:rsidP="009F1EF8">
      <w:pPr>
        <w:tabs>
          <w:tab w:val="left" w:pos="360"/>
        </w:tabs>
        <w:spacing w:after="0"/>
        <w:rPr>
          <w:rFonts w:cstheme="minorHAnsi"/>
          <w:bCs/>
          <w:iCs/>
        </w:rPr>
      </w:pPr>
      <w:sdt>
        <w:sdtPr>
          <w:rPr>
            <w:rFonts w:cstheme="minorHAnsi"/>
            <w:b/>
            <w:iCs/>
          </w:rPr>
          <w:id w:val="-1299220675"/>
          <w14:checkbox>
            <w14:checked w14:val="0"/>
            <w14:checkedState w14:val="2612" w14:font="MS Gothic"/>
            <w14:uncheckedState w14:val="2610" w14:font="MS Gothic"/>
          </w14:checkbox>
        </w:sdtPr>
        <w:sdtContent>
          <w:r w:rsidR="0088526C" w:rsidRPr="0088526C">
            <w:rPr>
              <w:rFonts w:ascii="MS Gothic" w:eastAsia="MS Gothic" w:hAnsi="MS Gothic" w:cstheme="minorHAnsi" w:hint="eastAsia"/>
              <w:b/>
              <w:iCs/>
            </w:rPr>
            <w:t>☐</w:t>
          </w:r>
        </w:sdtContent>
      </w:sdt>
      <w:r w:rsidR="009F1EF8" w:rsidRPr="00807D02">
        <w:rPr>
          <w:rFonts w:cstheme="minorHAnsi"/>
          <w:bCs/>
          <w:iCs/>
        </w:rPr>
        <w:tab/>
      </w:r>
      <w:r w:rsidR="00DF065B" w:rsidRPr="00807D02">
        <w:rPr>
          <w:rFonts w:cstheme="minorHAnsi"/>
          <w:bCs/>
          <w:iCs/>
        </w:rPr>
        <w:t>CBD content per package</w:t>
      </w:r>
      <w:r w:rsidR="00A13587">
        <w:rPr>
          <w:rFonts w:cstheme="minorHAnsi"/>
          <w:bCs/>
          <w:iCs/>
        </w:rPr>
        <w:t xml:space="preserve"> </w:t>
      </w:r>
      <w:r w:rsidR="00700094">
        <w:rPr>
          <w:rFonts w:cstheme="minorHAnsi"/>
          <w:bCs/>
          <w:iCs/>
        </w:rPr>
        <w:t>in mg (see 13.C(3))</w:t>
      </w:r>
    </w:p>
    <w:p w14:paraId="78A0DD40" w14:textId="68F1754C" w:rsidR="009F1EF8" w:rsidRPr="00807D02" w:rsidRDefault="00000000" w:rsidP="009F1EF8">
      <w:pPr>
        <w:tabs>
          <w:tab w:val="left" w:pos="360"/>
        </w:tabs>
        <w:spacing w:after="0"/>
        <w:rPr>
          <w:rFonts w:cstheme="minorHAnsi"/>
          <w:bCs/>
          <w:iCs/>
        </w:rPr>
      </w:pPr>
      <w:sdt>
        <w:sdtPr>
          <w:rPr>
            <w:rFonts w:cstheme="minorHAnsi"/>
            <w:b/>
            <w:iCs/>
          </w:rPr>
          <w:id w:val="293404515"/>
          <w14:checkbox>
            <w14:checked w14:val="0"/>
            <w14:checkedState w14:val="2612" w14:font="MS Gothic"/>
            <w14:uncheckedState w14:val="2610" w14:font="MS Gothic"/>
          </w14:checkbox>
        </w:sdtPr>
        <w:sdtContent>
          <w:r w:rsidR="0088526C" w:rsidRPr="0088526C">
            <w:rPr>
              <w:rFonts w:ascii="MS Gothic" w:eastAsia="MS Gothic" w:hAnsi="MS Gothic" w:cstheme="minorHAnsi" w:hint="eastAsia"/>
              <w:b/>
              <w:iCs/>
            </w:rPr>
            <w:t>☐</w:t>
          </w:r>
        </w:sdtContent>
      </w:sdt>
      <w:r w:rsidR="009F1EF8" w:rsidRPr="00807D02">
        <w:rPr>
          <w:rFonts w:cstheme="minorHAnsi"/>
          <w:bCs/>
          <w:iCs/>
        </w:rPr>
        <w:tab/>
      </w:r>
      <w:r w:rsidR="00F22CD5" w:rsidRPr="00807D02">
        <w:rPr>
          <w:rFonts w:cstheme="minorHAnsi"/>
          <w:bCs/>
          <w:iCs/>
        </w:rPr>
        <w:t>Total THC per serving</w:t>
      </w:r>
      <w:r w:rsidR="00700094">
        <w:rPr>
          <w:rFonts w:cstheme="minorHAnsi"/>
          <w:bCs/>
          <w:iCs/>
        </w:rPr>
        <w:t xml:space="preserve"> in mg (see 13.C(4))</w:t>
      </w:r>
    </w:p>
    <w:p w14:paraId="0BA28D03" w14:textId="00F82B2D" w:rsidR="009F1EF8" w:rsidRPr="00807D02" w:rsidRDefault="00000000" w:rsidP="009F1EF8">
      <w:pPr>
        <w:tabs>
          <w:tab w:val="left" w:pos="360"/>
        </w:tabs>
        <w:spacing w:after="0"/>
        <w:rPr>
          <w:rFonts w:cstheme="minorHAnsi"/>
          <w:bCs/>
          <w:iCs/>
        </w:rPr>
      </w:pPr>
      <w:sdt>
        <w:sdtPr>
          <w:rPr>
            <w:rFonts w:cstheme="minorHAnsi"/>
            <w:b/>
            <w:iCs/>
          </w:rPr>
          <w:id w:val="-1666625405"/>
          <w14:checkbox>
            <w14:checked w14:val="0"/>
            <w14:checkedState w14:val="2612" w14:font="MS Gothic"/>
            <w14:uncheckedState w14:val="2610" w14:font="MS Gothic"/>
          </w14:checkbox>
        </w:sdtPr>
        <w:sdtContent>
          <w:r w:rsidR="0088526C" w:rsidRPr="0088526C">
            <w:rPr>
              <w:rFonts w:ascii="MS Gothic" w:eastAsia="MS Gothic" w:hAnsi="MS Gothic" w:cstheme="minorHAnsi" w:hint="eastAsia"/>
              <w:b/>
              <w:iCs/>
            </w:rPr>
            <w:t>☐</w:t>
          </w:r>
        </w:sdtContent>
      </w:sdt>
      <w:r w:rsidR="009F1EF8" w:rsidRPr="00807D02">
        <w:rPr>
          <w:rFonts w:cstheme="minorHAnsi"/>
          <w:bCs/>
          <w:iCs/>
        </w:rPr>
        <w:tab/>
      </w:r>
      <w:r w:rsidR="00F22CD5" w:rsidRPr="00807D02">
        <w:rPr>
          <w:rFonts w:cstheme="minorHAnsi"/>
          <w:bCs/>
          <w:iCs/>
        </w:rPr>
        <w:t>Total THC per package</w:t>
      </w:r>
      <w:r w:rsidR="00700094">
        <w:rPr>
          <w:rFonts w:cstheme="minorHAnsi"/>
          <w:bCs/>
          <w:iCs/>
        </w:rPr>
        <w:t xml:space="preserve"> in mg (see 13.C(4))</w:t>
      </w:r>
    </w:p>
    <w:p w14:paraId="1D8980FE" w14:textId="77777777" w:rsidR="00DD6455" w:rsidRPr="00807D02" w:rsidRDefault="00DD6455" w:rsidP="009F1EF8">
      <w:pPr>
        <w:tabs>
          <w:tab w:val="left" w:pos="360"/>
        </w:tabs>
        <w:spacing w:after="0"/>
        <w:rPr>
          <w:rFonts w:cstheme="minorHAnsi"/>
          <w:bCs/>
          <w:iCs/>
        </w:rPr>
      </w:pPr>
    </w:p>
    <w:p w14:paraId="3B102244" w14:textId="5070B6D1" w:rsidR="00DD6455" w:rsidRPr="001565EB" w:rsidRDefault="00DD6455" w:rsidP="009F1EF8">
      <w:pPr>
        <w:tabs>
          <w:tab w:val="left" w:pos="360"/>
        </w:tabs>
        <w:spacing w:after="0"/>
        <w:rPr>
          <w:rFonts w:cstheme="minorHAnsi"/>
          <w:b/>
          <w:iCs/>
          <w:color w:val="008000"/>
        </w:rPr>
      </w:pPr>
      <w:r w:rsidRPr="001565EB">
        <w:rPr>
          <w:rFonts w:cstheme="minorHAnsi"/>
          <w:b/>
          <w:iCs/>
          <w:color w:val="008000"/>
          <w:u w:val="single"/>
        </w:rPr>
        <w:t>Other</w:t>
      </w:r>
      <w:r w:rsidR="00FB0166">
        <w:rPr>
          <w:rFonts w:cstheme="minorHAnsi"/>
          <w:b/>
          <w:iCs/>
          <w:color w:val="008000"/>
          <w:u w:val="single"/>
        </w:rPr>
        <w:t xml:space="preserve"> Requirements</w:t>
      </w:r>
    </w:p>
    <w:p w14:paraId="20D466FC" w14:textId="77777777" w:rsidR="00565244" w:rsidRPr="00807D02" w:rsidRDefault="00565244" w:rsidP="009F1EF8">
      <w:pPr>
        <w:tabs>
          <w:tab w:val="left" w:pos="360"/>
        </w:tabs>
        <w:spacing w:after="0"/>
        <w:rPr>
          <w:rFonts w:cstheme="minorHAnsi"/>
          <w:bCs/>
          <w:iCs/>
        </w:rPr>
      </w:pPr>
    </w:p>
    <w:p w14:paraId="45D182F6" w14:textId="6F922B49" w:rsidR="00807D02" w:rsidRDefault="00000000" w:rsidP="009F1EF8">
      <w:pPr>
        <w:tabs>
          <w:tab w:val="left" w:pos="360"/>
        </w:tabs>
        <w:spacing w:after="0"/>
        <w:rPr>
          <w:rFonts w:cstheme="minorHAnsi"/>
          <w:bCs/>
          <w:iCs/>
        </w:rPr>
      </w:pPr>
      <w:sdt>
        <w:sdtPr>
          <w:rPr>
            <w:rFonts w:cstheme="minorHAnsi"/>
            <w:b/>
            <w:iCs/>
          </w:rPr>
          <w:id w:val="-334532121"/>
          <w14:checkbox>
            <w14:checked w14:val="0"/>
            <w14:checkedState w14:val="2612" w14:font="MS Gothic"/>
            <w14:uncheckedState w14:val="2610" w14:font="MS Gothic"/>
          </w14:checkbox>
        </w:sdtPr>
        <w:sdtContent>
          <w:r w:rsidR="008308E3">
            <w:rPr>
              <w:rFonts w:ascii="MS Gothic" w:eastAsia="MS Gothic" w:hAnsi="MS Gothic" w:cstheme="minorHAnsi" w:hint="eastAsia"/>
              <w:b/>
              <w:iCs/>
            </w:rPr>
            <w:t>☐</w:t>
          </w:r>
        </w:sdtContent>
      </w:sdt>
      <w:r w:rsidR="009F1EF8" w:rsidRPr="00807D02">
        <w:rPr>
          <w:rFonts w:cstheme="minorHAnsi"/>
          <w:bCs/>
          <w:iCs/>
        </w:rPr>
        <w:tab/>
      </w:r>
      <w:r w:rsidR="00807D02" w:rsidRPr="00807D02">
        <w:rPr>
          <w:rFonts w:cstheme="minorHAnsi"/>
          <w:bCs/>
          <w:iCs/>
        </w:rPr>
        <w:t>FDA statement (or similar approved statement)</w:t>
      </w:r>
      <w:r w:rsidR="00700094">
        <w:rPr>
          <w:rFonts w:cstheme="minorHAnsi"/>
          <w:bCs/>
          <w:iCs/>
        </w:rPr>
        <w:t xml:space="preserve"> (see 13.D(1</w:t>
      </w:r>
      <w:r w:rsidR="00BE3226">
        <w:rPr>
          <w:rFonts w:cstheme="minorHAnsi"/>
          <w:bCs/>
          <w:iCs/>
        </w:rPr>
        <w:t>))</w:t>
      </w:r>
    </w:p>
    <w:p w14:paraId="7EAFD39F" w14:textId="531ACA58" w:rsidR="009F1EF8" w:rsidRPr="00807D02" w:rsidRDefault="00807D02" w:rsidP="009F1EF8">
      <w:pPr>
        <w:tabs>
          <w:tab w:val="left" w:pos="360"/>
        </w:tabs>
        <w:spacing w:after="0"/>
        <w:rPr>
          <w:rFonts w:cstheme="minorHAnsi"/>
          <w:bCs/>
          <w:iCs/>
          <w:sz w:val="18"/>
          <w:szCs w:val="18"/>
        </w:rPr>
      </w:pPr>
      <w:r w:rsidRPr="00807D02">
        <w:rPr>
          <w:rFonts w:cstheme="minorHAnsi"/>
          <w:bCs/>
          <w:iCs/>
          <w:sz w:val="18"/>
          <w:szCs w:val="18"/>
        </w:rPr>
        <w:t>“This product is not approved by the FDA to treat, cure, or prevent any disease. The FDA has not evaluated this product for safety, effectiveness, and quality. This product may cause unknown interactions with other medications and long-term adverse health effects.”</w:t>
      </w:r>
    </w:p>
    <w:p w14:paraId="2FBBD307" w14:textId="1A629FDC" w:rsidR="009F1EF8" w:rsidRPr="00FC65AD" w:rsidRDefault="00000000" w:rsidP="009F1EF8">
      <w:pPr>
        <w:tabs>
          <w:tab w:val="left" w:pos="360"/>
        </w:tabs>
        <w:spacing w:after="0"/>
        <w:rPr>
          <w:rFonts w:cstheme="minorHAnsi"/>
          <w:bCs/>
          <w:iCs/>
        </w:rPr>
      </w:pPr>
      <w:sdt>
        <w:sdtPr>
          <w:rPr>
            <w:rFonts w:cstheme="minorHAnsi"/>
            <w:b/>
            <w:iCs/>
          </w:rPr>
          <w:id w:val="1957445684"/>
          <w14:checkbox>
            <w14:checked w14:val="0"/>
            <w14:checkedState w14:val="2612" w14:font="MS Gothic"/>
            <w14:uncheckedState w14:val="2610" w14:font="MS Gothic"/>
          </w14:checkbox>
        </w:sdtPr>
        <w:sdtContent>
          <w:r w:rsidR="009F1EF8">
            <w:rPr>
              <w:rFonts w:ascii="MS Gothic" w:eastAsia="MS Gothic" w:hAnsi="MS Gothic" w:cstheme="minorHAnsi" w:hint="eastAsia"/>
              <w:b/>
              <w:iCs/>
            </w:rPr>
            <w:t>☐</w:t>
          </w:r>
        </w:sdtContent>
      </w:sdt>
      <w:r w:rsidR="009F1EF8">
        <w:rPr>
          <w:rFonts w:cstheme="minorHAnsi"/>
          <w:b/>
          <w:iCs/>
        </w:rPr>
        <w:tab/>
      </w:r>
      <w:r w:rsidR="00D00F21">
        <w:rPr>
          <w:rFonts w:cstheme="minorHAnsi"/>
          <w:bCs/>
          <w:iCs/>
        </w:rPr>
        <w:t>Pregnancy, may become pregnant, or breastfeeding statement</w:t>
      </w:r>
      <w:r w:rsidR="00BE3226">
        <w:rPr>
          <w:rFonts w:cstheme="minorHAnsi"/>
          <w:bCs/>
          <w:iCs/>
        </w:rPr>
        <w:t xml:space="preserve"> (see 13.D(2))</w:t>
      </w:r>
    </w:p>
    <w:p w14:paraId="54C9F935" w14:textId="0F964855" w:rsidR="009F1EF8" w:rsidRPr="0049178E" w:rsidRDefault="00000000" w:rsidP="009F1EF8">
      <w:pPr>
        <w:tabs>
          <w:tab w:val="left" w:pos="360"/>
        </w:tabs>
        <w:spacing w:after="0"/>
        <w:rPr>
          <w:rFonts w:cstheme="minorHAnsi"/>
          <w:bCs/>
          <w:iCs/>
        </w:rPr>
      </w:pPr>
      <w:sdt>
        <w:sdtPr>
          <w:rPr>
            <w:rFonts w:cstheme="minorHAnsi"/>
            <w:b/>
            <w:iCs/>
          </w:rPr>
          <w:id w:val="-1489626631"/>
          <w14:checkbox>
            <w14:checked w14:val="0"/>
            <w14:checkedState w14:val="2612" w14:font="MS Gothic"/>
            <w14:uncheckedState w14:val="2610" w14:font="MS Gothic"/>
          </w14:checkbox>
        </w:sdtPr>
        <w:sdtContent>
          <w:r w:rsidR="009F1EF8">
            <w:rPr>
              <w:rFonts w:ascii="MS Gothic" w:eastAsia="MS Gothic" w:hAnsi="MS Gothic" w:cstheme="minorHAnsi" w:hint="eastAsia"/>
              <w:b/>
              <w:iCs/>
            </w:rPr>
            <w:t>☐</w:t>
          </w:r>
        </w:sdtContent>
      </w:sdt>
      <w:r w:rsidR="009F1EF8">
        <w:rPr>
          <w:rFonts w:cstheme="minorHAnsi"/>
          <w:b/>
          <w:iCs/>
        </w:rPr>
        <w:tab/>
      </w:r>
      <w:r w:rsidR="0049178E">
        <w:rPr>
          <w:rFonts w:cstheme="minorHAnsi"/>
          <w:bCs/>
          <w:iCs/>
        </w:rPr>
        <w:t xml:space="preserve"> </w:t>
      </w:r>
      <w:r w:rsidR="00596155">
        <w:rPr>
          <w:rFonts w:cstheme="minorHAnsi"/>
          <w:bCs/>
          <w:iCs/>
        </w:rPr>
        <w:t xml:space="preserve">Keep out of reach of </w:t>
      </w:r>
      <w:proofErr w:type="gramStart"/>
      <w:r w:rsidR="00596155">
        <w:rPr>
          <w:rFonts w:cstheme="minorHAnsi"/>
          <w:bCs/>
          <w:iCs/>
        </w:rPr>
        <w:t>children</w:t>
      </w:r>
      <w:proofErr w:type="gramEnd"/>
      <w:r w:rsidR="00596155">
        <w:rPr>
          <w:rFonts w:cstheme="minorHAnsi"/>
          <w:bCs/>
          <w:iCs/>
        </w:rPr>
        <w:t xml:space="preserve"> statement</w:t>
      </w:r>
      <w:r w:rsidR="00BE3226">
        <w:rPr>
          <w:rFonts w:cstheme="minorHAnsi"/>
          <w:bCs/>
          <w:iCs/>
        </w:rPr>
        <w:t xml:space="preserve"> (see 13.D(3))</w:t>
      </w:r>
    </w:p>
    <w:p w14:paraId="51F3EB58" w14:textId="6B04A305" w:rsidR="00C94946" w:rsidRPr="00C94946" w:rsidRDefault="00000000" w:rsidP="009F1EF8">
      <w:pPr>
        <w:tabs>
          <w:tab w:val="left" w:pos="360"/>
        </w:tabs>
        <w:spacing w:after="0"/>
        <w:rPr>
          <w:rFonts w:cstheme="minorHAnsi"/>
          <w:bCs/>
          <w:iCs/>
        </w:rPr>
      </w:pPr>
      <w:sdt>
        <w:sdtPr>
          <w:rPr>
            <w:rFonts w:cstheme="minorHAnsi"/>
            <w:b/>
            <w:iCs/>
          </w:rPr>
          <w:id w:val="-959249217"/>
          <w14:checkbox>
            <w14:checked w14:val="0"/>
            <w14:checkedState w14:val="2612" w14:font="MS Gothic"/>
            <w14:uncheckedState w14:val="2610" w14:font="MS Gothic"/>
          </w14:checkbox>
        </w:sdtPr>
        <w:sdtContent>
          <w:r w:rsidR="009F1EF8">
            <w:rPr>
              <w:rFonts w:ascii="MS Gothic" w:eastAsia="MS Gothic" w:hAnsi="MS Gothic" w:cstheme="minorHAnsi" w:hint="eastAsia"/>
              <w:b/>
              <w:iCs/>
            </w:rPr>
            <w:t>☐</w:t>
          </w:r>
        </w:sdtContent>
      </w:sdt>
      <w:r w:rsidR="009F1EF8">
        <w:rPr>
          <w:rFonts w:cstheme="minorHAnsi"/>
          <w:b/>
          <w:iCs/>
        </w:rPr>
        <w:tab/>
      </w:r>
      <w:r w:rsidR="00596155">
        <w:rPr>
          <w:rFonts w:cstheme="minorHAnsi"/>
          <w:bCs/>
          <w:iCs/>
        </w:rPr>
        <w:t xml:space="preserve">Unless broad spectrum: </w:t>
      </w:r>
      <w:r w:rsidR="00C94946">
        <w:rPr>
          <w:rFonts w:cstheme="minorHAnsi"/>
          <w:bCs/>
          <w:iCs/>
        </w:rPr>
        <w:t xml:space="preserve">Potential to cause </w:t>
      </w:r>
      <w:r w:rsidR="00587A0B">
        <w:rPr>
          <w:rFonts w:cstheme="minorHAnsi"/>
          <w:bCs/>
          <w:iCs/>
        </w:rPr>
        <w:t>positive</w:t>
      </w:r>
      <w:r w:rsidR="00C94946">
        <w:rPr>
          <w:rFonts w:cstheme="minorHAnsi"/>
          <w:bCs/>
          <w:iCs/>
        </w:rPr>
        <w:t xml:space="preserve"> drug test statement</w:t>
      </w:r>
      <w:r w:rsidR="006B373F">
        <w:rPr>
          <w:rFonts w:cstheme="minorHAnsi"/>
          <w:bCs/>
          <w:iCs/>
        </w:rPr>
        <w:t xml:space="preserve"> (see 13.D(4)(a))</w:t>
      </w:r>
    </w:p>
    <w:p w14:paraId="105F23BD" w14:textId="0A0794B6" w:rsidR="00C05AC1" w:rsidRDefault="00000000" w:rsidP="009F1EF8">
      <w:pPr>
        <w:tabs>
          <w:tab w:val="left" w:pos="360"/>
        </w:tabs>
        <w:spacing w:after="0"/>
        <w:rPr>
          <w:rFonts w:cstheme="minorHAnsi"/>
          <w:bCs/>
          <w:iCs/>
        </w:rPr>
      </w:pPr>
      <w:sdt>
        <w:sdtPr>
          <w:rPr>
            <w:rFonts w:cstheme="minorHAnsi"/>
            <w:b/>
            <w:iCs/>
          </w:rPr>
          <w:id w:val="600382703"/>
          <w14:checkbox>
            <w14:checked w14:val="0"/>
            <w14:checkedState w14:val="2612" w14:font="MS Gothic"/>
            <w14:uncheckedState w14:val="2610" w14:font="MS Gothic"/>
          </w14:checkbox>
        </w:sdtPr>
        <w:sdtContent>
          <w:r w:rsidR="009F1EF8">
            <w:rPr>
              <w:rFonts w:ascii="MS Gothic" w:eastAsia="MS Gothic" w:hAnsi="MS Gothic" w:cstheme="minorHAnsi" w:hint="eastAsia"/>
              <w:b/>
              <w:iCs/>
            </w:rPr>
            <w:t>☐</w:t>
          </w:r>
        </w:sdtContent>
      </w:sdt>
      <w:r w:rsidR="009F1EF8">
        <w:rPr>
          <w:rFonts w:cstheme="minorHAnsi"/>
          <w:b/>
          <w:iCs/>
        </w:rPr>
        <w:tab/>
      </w:r>
      <w:r w:rsidR="00C94946">
        <w:rPr>
          <w:rFonts w:cstheme="minorHAnsi"/>
          <w:bCs/>
          <w:iCs/>
        </w:rPr>
        <w:t>Unless broad spectrum: Potential to c</w:t>
      </w:r>
      <w:r w:rsidR="00C05AC1">
        <w:rPr>
          <w:rFonts w:cstheme="minorHAnsi"/>
          <w:bCs/>
          <w:iCs/>
        </w:rPr>
        <w:t>reate impairment</w:t>
      </w:r>
      <w:r w:rsidR="006B373F">
        <w:rPr>
          <w:rFonts w:cstheme="minorHAnsi"/>
          <w:bCs/>
          <w:iCs/>
        </w:rPr>
        <w:t xml:space="preserve"> (see 13.D(4)(b))</w:t>
      </w:r>
    </w:p>
    <w:p w14:paraId="6D4037FC" w14:textId="09BEFFF5" w:rsidR="009F1EF8" w:rsidRPr="00BC739F" w:rsidRDefault="00000000" w:rsidP="00BC739F">
      <w:pPr>
        <w:tabs>
          <w:tab w:val="left" w:pos="360"/>
        </w:tabs>
        <w:spacing w:after="0"/>
        <w:ind w:left="360" w:hanging="360"/>
        <w:rPr>
          <w:rFonts w:cstheme="minorHAnsi"/>
          <w:bCs/>
          <w:iCs/>
        </w:rPr>
      </w:pPr>
      <w:sdt>
        <w:sdtPr>
          <w:rPr>
            <w:rFonts w:cstheme="minorHAnsi"/>
            <w:b/>
            <w:iCs/>
          </w:rPr>
          <w:id w:val="1462382546"/>
          <w14:checkbox>
            <w14:checked w14:val="0"/>
            <w14:checkedState w14:val="2612" w14:font="MS Gothic"/>
            <w14:uncheckedState w14:val="2610" w14:font="MS Gothic"/>
          </w14:checkbox>
        </w:sdtPr>
        <w:sdtContent>
          <w:r w:rsidR="009F1EF8">
            <w:rPr>
              <w:rFonts w:ascii="MS Gothic" w:eastAsia="MS Gothic" w:hAnsi="MS Gothic" w:cstheme="minorHAnsi" w:hint="eastAsia"/>
              <w:b/>
              <w:iCs/>
            </w:rPr>
            <w:t>☐</w:t>
          </w:r>
        </w:sdtContent>
      </w:sdt>
      <w:r w:rsidR="009F1EF8">
        <w:rPr>
          <w:rFonts w:cstheme="minorHAnsi"/>
          <w:b/>
          <w:iCs/>
        </w:rPr>
        <w:tab/>
      </w:r>
      <w:r w:rsidR="00284B5E" w:rsidRPr="00BC739F">
        <w:rPr>
          <w:rFonts w:cstheme="minorHAnsi"/>
          <w:bCs/>
          <w:iCs/>
        </w:rPr>
        <w:t xml:space="preserve">Does NOT </w:t>
      </w:r>
      <w:proofErr w:type="gramStart"/>
      <w:r w:rsidR="00284B5E" w:rsidRPr="00BC739F">
        <w:rPr>
          <w:rFonts w:cstheme="minorHAnsi"/>
          <w:bCs/>
          <w:iCs/>
        </w:rPr>
        <w:t>contain</w:t>
      </w:r>
      <w:r w:rsidR="00BC739F">
        <w:rPr>
          <w:rFonts w:cstheme="minorHAnsi"/>
          <w:bCs/>
          <w:iCs/>
        </w:rPr>
        <w:t>:</w:t>
      </w:r>
      <w:proofErr w:type="gramEnd"/>
      <w:r w:rsidR="00BC739F" w:rsidRPr="00BC739F">
        <w:rPr>
          <w:rFonts w:cstheme="minorHAnsi"/>
          <w:bCs/>
          <w:iCs/>
        </w:rPr>
        <w:t xml:space="preserve"> </w:t>
      </w:r>
      <w:r w:rsidR="00284B5E" w:rsidRPr="00BC739F">
        <w:rPr>
          <w:rFonts w:cstheme="minorHAnsi"/>
          <w:bCs/>
          <w:iCs/>
        </w:rPr>
        <w:t>medical, health, or benefit claims, including claims that the product can, or is intended to, diagnose, cure, mitigate, treat, or prevent disease</w:t>
      </w:r>
      <w:r w:rsidR="0023512F">
        <w:rPr>
          <w:rFonts w:cstheme="minorHAnsi"/>
          <w:bCs/>
          <w:iCs/>
        </w:rPr>
        <w:t xml:space="preserve"> (see 13.E(1))</w:t>
      </w:r>
    </w:p>
    <w:p w14:paraId="49A29C30" w14:textId="3993B10C" w:rsidR="009F1EF8" w:rsidRPr="00521B2F" w:rsidRDefault="00000000" w:rsidP="00521B2F">
      <w:pPr>
        <w:tabs>
          <w:tab w:val="left" w:pos="360"/>
        </w:tabs>
        <w:spacing w:after="0"/>
        <w:ind w:left="360" w:hanging="360"/>
        <w:rPr>
          <w:rFonts w:cstheme="minorHAnsi"/>
          <w:bCs/>
          <w:iCs/>
        </w:rPr>
      </w:pPr>
      <w:sdt>
        <w:sdtPr>
          <w:rPr>
            <w:rFonts w:cstheme="minorHAnsi"/>
            <w:b/>
            <w:iCs/>
          </w:rPr>
          <w:id w:val="-1486850865"/>
          <w14:checkbox>
            <w14:checked w14:val="0"/>
            <w14:checkedState w14:val="2612" w14:font="MS Gothic"/>
            <w14:uncheckedState w14:val="2610" w14:font="MS Gothic"/>
          </w14:checkbox>
        </w:sdtPr>
        <w:sdtContent>
          <w:r w:rsidR="009F1EF8">
            <w:rPr>
              <w:rFonts w:ascii="MS Gothic" w:eastAsia="MS Gothic" w:hAnsi="MS Gothic" w:cstheme="minorHAnsi" w:hint="eastAsia"/>
              <w:b/>
              <w:iCs/>
            </w:rPr>
            <w:t>☐</w:t>
          </w:r>
        </w:sdtContent>
      </w:sdt>
      <w:r w:rsidR="009F1EF8">
        <w:rPr>
          <w:rFonts w:cstheme="minorHAnsi"/>
          <w:b/>
          <w:iCs/>
        </w:rPr>
        <w:tab/>
      </w:r>
      <w:r w:rsidR="008E2589" w:rsidRPr="008E2589">
        <w:rPr>
          <w:rFonts w:cstheme="minorHAnsi"/>
          <w:bCs/>
          <w:iCs/>
        </w:rPr>
        <w:t xml:space="preserve">Is </w:t>
      </w:r>
      <w:r w:rsidR="00BC739F" w:rsidRPr="00521B2F">
        <w:rPr>
          <w:rFonts w:cstheme="minorHAnsi"/>
          <w:bCs/>
          <w:iCs/>
        </w:rPr>
        <w:t xml:space="preserve">NOT designed </w:t>
      </w:r>
      <w:r w:rsidR="00165919" w:rsidRPr="00521B2F">
        <w:rPr>
          <w:rFonts w:cstheme="minorHAnsi"/>
          <w:bCs/>
          <w:iCs/>
        </w:rPr>
        <w:t>to appeal to children (cartoons</w:t>
      </w:r>
      <w:r w:rsidR="00296885" w:rsidRPr="00521B2F">
        <w:rPr>
          <w:rFonts w:cstheme="minorHAnsi"/>
          <w:bCs/>
          <w:iCs/>
        </w:rPr>
        <w:t>, a design, brand, or name that resemble</w:t>
      </w:r>
      <w:r w:rsidR="00521B2F" w:rsidRPr="00521B2F">
        <w:rPr>
          <w:rFonts w:cstheme="minorHAnsi"/>
          <w:bCs/>
          <w:iCs/>
        </w:rPr>
        <w:t>s non-hemp product marketed to minors)</w:t>
      </w:r>
      <w:r w:rsidR="0023512F">
        <w:rPr>
          <w:rFonts w:cstheme="minorHAnsi"/>
          <w:bCs/>
          <w:iCs/>
        </w:rPr>
        <w:t xml:space="preserve"> </w:t>
      </w:r>
      <w:r w:rsidR="0057699B">
        <w:rPr>
          <w:rFonts w:cstheme="minorHAnsi"/>
          <w:bCs/>
          <w:iCs/>
        </w:rPr>
        <w:t>(see 13.E(2)(a</w:t>
      </w:r>
      <w:r w:rsidR="00F71244">
        <w:rPr>
          <w:rFonts w:cstheme="minorHAnsi"/>
          <w:bCs/>
          <w:iCs/>
        </w:rPr>
        <w:t>-b</w:t>
      </w:r>
      <w:r w:rsidR="0057699B">
        <w:rPr>
          <w:rFonts w:cstheme="minorHAnsi"/>
          <w:bCs/>
          <w:iCs/>
        </w:rPr>
        <w:t>))</w:t>
      </w:r>
    </w:p>
    <w:p w14:paraId="1E5E9678" w14:textId="7A38B89F" w:rsidR="009F1EF8" w:rsidRPr="00D278A5" w:rsidRDefault="00000000" w:rsidP="009F1EF8">
      <w:pPr>
        <w:tabs>
          <w:tab w:val="left" w:pos="360"/>
        </w:tabs>
        <w:spacing w:after="0"/>
        <w:rPr>
          <w:rFonts w:cstheme="minorHAnsi"/>
          <w:bCs/>
          <w:iCs/>
        </w:rPr>
      </w:pPr>
      <w:sdt>
        <w:sdtPr>
          <w:rPr>
            <w:rFonts w:cstheme="minorHAnsi"/>
            <w:b/>
            <w:iCs/>
          </w:rPr>
          <w:id w:val="-56862067"/>
          <w14:checkbox>
            <w14:checked w14:val="0"/>
            <w14:checkedState w14:val="2612" w14:font="MS Gothic"/>
            <w14:uncheckedState w14:val="2610" w14:font="MS Gothic"/>
          </w14:checkbox>
        </w:sdtPr>
        <w:sdtContent>
          <w:r w:rsidR="008308E3" w:rsidRPr="008308E3">
            <w:rPr>
              <w:rFonts w:ascii="MS Gothic" w:eastAsia="MS Gothic" w:hAnsi="MS Gothic" w:cstheme="minorHAnsi" w:hint="eastAsia"/>
              <w:b/>
              <w:iCs/>
            </w:rPr>
            <w:t>☐</w:t>
          </w:r>
        </w:sdtContent>
      </w:sdt>
      <w:r w:rsidR="009F1EF8" w:rsidRPr="00D278A5">
        <w:rPr>
          <w:rFonts w:cstheme="minorHAnsi"/>
          <w:bCs/>
          <w:iCs/>
        </w:rPr>
        <w:tab/>
      </w:r>
      <w:r w:rsidR="00133FBC" w:rsidRPr="00D278A5">
        <w:rPr>
          <w:rFonts w:cstheme="minorHAnsi"/>
          <w:bCs/>
          <w:iCs/>
        </w:rPr>
        <w:t xml:space="preserve">Does NOT </w:t>
      </w:r>
      <w:proofErr w:type="gramStart"/>
      <w:r w:rsidR="00133FBC" w:rsidRPr="00D278A5">
        <w:rPr>
          <w:rFonts w:cstheme="minorHAnsi"/>
          <w:bCs/>
          <w:iCs/>
        </w:rPr>
        <w:t>contain:</w:t>
      </w:r>
      <w:proofErr w:type="gramEnd"/>
      <w:r w:rsidR="00133FBC" w:rsidRPr="00D278A5">
        <w:rPr>
          <w:rFonts w:cstheme="minorHAnsi"/>
          <w:bCs/>
          <w:iCs/>
        </w:rPr>
        <w:t xml:space="preserve"> symbols or celebrities </w:t>
      </w:r>
      <w:r w:rsidR="00865137" w:rsidRPr="00D278A5">
        <w:rPr>
          <w:rFonts w:cstheme="minorHAnsi"/>
          <w:bCs/>
          <w:iCs/>
        </w:rPr>
        <w:t>commonly used to market to minors</w:t>
      </w:r>
      <w:r w:rsidR="00F71244">
        <w:rPr>
          <w:rFonts w:cstheme="minorHAnsi"/>
          <w:bCs/>
          <w:iCs/>
        </w:rPr>
        <w:t xml:space="preserve"> (see 13.E(2)(c))</w:t>
      </w:r>
    </w:p>
    <w:p w14:paraId="7343B42D" w14:textId="67E10C51" w:rsidR="009F1EF8" w:rsidRPr="00D278A5" w:rsidRDefault="00000000" w:rsidP="009F1EF8">
      <w:pPr>
        <w:tabs>
          <w:tab w:val="left" w:pos="360"/>
        </w:tabs>
        <w:spacing w:after="0"/>
        <w:rPr>
          <w:rFonts w:cstheme="minorHAnsi"/>
          <w:bCs/>
          <w:iCs/>
        </w:rPr>
      </w:pPr>
      <w:sdt>
        <w:sdtPr>
          <w:rPr>
            <w:rFonts w:cstheme="minorHAnsi"/>
            <w:b/>
            <w:iCs/>
          </w:rPr>
          <w:id w:val="1534997802"/>
          <w14:checkbox>
            <w14:checked w14:val="0"/>
            <w14:checkedState w14:val="2612" w14:font="MS Gothic"/>
            <w14:uncheckedState w14:val="2610" w14:font="MS Gothic"/>
          </w14:checkbox>
        </w:sdtPr>
        <w:sdtContent>
          <w:r w:rsidR="008308E3">
            <w:rPr>
              <w:rFonts w:ascii="MS Gothic" w:eastAsia="MS Gothic" w:hAnsi="MS Gothic" w:cstheme="minorHAnsi" w:hint="eastAsia"/>
              <w:b/>
              <w:iCs/>
            </w:rPr>
            <w:t>☐</w:t>
          </w:r>
        </w:sdtContent>
      </w:sdt>
      <w:r w:rsidR="009F1EF8" w:rsidRPr="00D278A5">
        <w:rPr>
          <w:rFonts w:cstheme="minorHAnsi"/>
          <w:bCs/>
          <w:iCs/>
        </w:rPr>
        <w:tab/>
      </w:r>
      <w:r w:rsidR="00865137" w:rsidRPr="00D278A5">
        <w:rPr>
          <w:rFonts w:cstheme="minorHAnsi"/>
          <w:bCs/>
          <w:iCs/>
        </w:rPr>
        <w:t>Does NOT contain images of minors</w:t>
      </w:r>
      <w:r w:rsidR="00F71244">
        <w:rPr>
          <w:rFonts w:cstheme="minorHAnsi"/>
          <w:bCs/>
          <w:iCs/>
        </w:rPr>
        <w:t xml:space="preserve"> (see 13.E(2)(</w:t>
      </w:r>
      <w:r w:rsidR="00192B9E">
        <w:rPr>
          <w:rFonts w:cstheme="minorHAnsi"/>
          <w:bCs/>
          <w:iCs/>
        </w:rPr>
        <w:t>d</w:t>
      </w:r>
      <w:r w:rsidR="00F71244">
        <w:rPr>
          <w:rFonts w:cstheme="minorHAnsi"/>
          <w:bCs/>
          <w:iCs/>
        </w:rPr>
        <w:t>))</w:t>
      </w:r>
    </w:p>
    <w:p w14:paraId="36ABEC44" w14:textId="3960F9A2" w:rsidR="009F1EF8" w:rsidRPr="00D278A5" w:rsidRDefault="00000000" w:rsidP="009F1EF8">
      <w:pPr>
        <w:tabs>
          <w:tab w:val="left" w:pos="360"/>
        </w:tabs>
        <w:spacing w:after="0"/>
        <w:rPr>
          <w:rFonts w:cstheme="minorHAnsi"/>
          <w:bCs/>
          <w:iCs/>
        </w:rPr>
      </w:pPr>
      <w:sdt>
        <w:sdtPr>
          <w:rPr>
            <w:rFonts w:cstheme="minorHAnsi"/>
            <w:b/>
            <w:iCs/>
          </w:rPr>
          <w:id w:val="248008591"/>
          <w14:checkbox>
            <w14:checked w14:val="0"/>
            <w14:checkedState w14:val="2612" w14:font="MS Gothic"/>
            <w14:uncheckedState w14:val="2610" w14:font="MS Gothic"/>
          </w14:checkbox>
        </w:sdtPr>
        <w:sdtContent>
          <w:r w:rsidR="008308E3">
            <w:rPr>
              <w:rFonts w:ascii="MS Gothic" w:eastAsia="MS Gothic" w:hAnsi="MS Gothic" w:cstheme="minorHAnsi" w:hint="eastAsia"/>
              <w:b/>
              <w:iCs/>
            </w:rPr>
            <w:t>☐</w:t>
          </w:r>
        </w:sdtContent>
      </w:sdt>
      <w:r w:rsidR="009F1EF8" w:rsidRPr="00D278A5">
        <w:rPr>
          <w:rFonts w:cstheme="minorHAnsi"/>
          <w:bCs/>
          <w:iCs/>
        </w:rPr>
        <w:tab/>
      </w:r>
      <w:r w:rsidR="007C1621" w:rsidRPr="00D278A5">
        <w:rPr>
          <w:rFonts w:cstheme="minorHAnsi"/>
          <w:bCs/>
          <w:iCs/>
        </w:rPr>
        <w:t xml:space="preserve">Does NOT contain </w:t>
      </w:r>
      <w:r w:rsidR="00A31B9D" w:rsidRPr="00D278A5">
        <w:rPr>
          <w:rFonts w:cstheme="minorHAnsi"/>
          <w:bCs/>
          <w:iCs/>
        </w:rPr>
        <w:t>products that are commonly associated with minor</w:t>
      </w:r>
      <w:r w:rsidR="00D278A5" w:rsidRPr="00D278A5">
        <w:rPr>
          <w:rFonts w:cstheme="minorHAnsi"/>
          <w:bCs/>
          <w:iCs/>
        </w:rPr>
        <w:t xml:space="preserve"> (i.e. candy, candied) </w:t>
      </w:r>
      <w:r w:rsidR="00192B9E">
        <w:rPr>
          <w:rFonts w:cstheme="minorHAnsi"/>
          <w:bCs/>
          <w:iCs/>
        </w:rPr>
        <w:t>(see 13.E(2)(e))</w:t>
      </w:r>
    </w:p>
    <w:p w14:paraId="35E38F0A" w14:textId="44724CC9" w:rsidR="009F1EF8" w:rsidRDefault="00000000" w:rsidP="009F1EF8">
      <w:pPr>
        <w:tabs>
          <w:tab w:val="left" w:pos="360"/>
        </w:tabs>
        <w:spacing w:after="0"/>
        <w:rPr>
          <w:rFonts w:cstheme="minorHAnsi"/>
          <w:b/>
          <w:iCs/>
        </w:rPr>
      </w:pPr>
      <w:sdt>
        <w:sdtPr>
          <w:rPr>
            <w:rFonts w:cstheme="minorHAnsi"/>
            <w:b/>
            <w:iCs/>
          </w:rPr>
          <w:id w:val="-114911760"/>
          <w14:checkbox>
            <w14:checked w14:val="0"/>
            <w14:checkedState w14:val="2612" w14:font="MS Gothic"/>
            <w14:uncheckedState w14:val="2610" w14:font="MS Gothic"/>
          </w14:checkbox>
        </w:sdtPr>
        <w:sdtContent>
          <w:r w:rsidR="008308E3">
            <w:rPr>
              <w:rFonts w:ascii="MS Gothic" w:eastAsia="MS Gothic" w:hAnsi="MS Gothic" w:cstheme="minorHAnsi" w:hint="eastAsia"/>
              <w:b/>
              <w:iCs/>
            </w:rPr>
            <w:t>☐</w:t>
          </w:r>
        </w:sdtContent>
      </w:sdt>
      <w:r w:rsidR="009F1EF8" w:rsidRPr="005E0935">
        <w:rPr>
          <w:rFonts w:cstheme="minorHAnsi"/>
          <w:bCs/>
          <w:iCs/>
        </w:rPr>
        <w:tab/>
      </w:r>
      <w:r w:rsidR="00C864B4">
        <w:rPr>
          <w:rFonts w:cstheme="minorHAnsi"/>
          <w:bCs/>
          <w:iCs/>
        </w:rPr>
        <w:t>S</w:t>
      </w:r>
      <w:r w:rsidR="008D21F3" w:rsidRPr="005E0935">
        <w:rPr>
          <w:rFonts w:cstheme="minorHAnsi"/>
          <w:bCs/>
          <w:iCs/>
        </w:rPr>
        <w:t xml:space="preserve">tatements referring to </w:t>
      </w:r>
      <w:r w:rsidR="00643639">
        <w:rPr>
          <w:rFonts w:cstheme="minorHAnsi"/>
          <w:bCs/>
          <w:iCs/>
        </w:rPr>
        <w:t>“</w:t>
      </w:r>
      <w:r w:rsidR="008D21F3" w:rsidRPr="005E0935">
        <w:rPr>
          <w:rFonts w:cstheme="minorHAnsi"/>
          <w:bCs/>
          <w:iCs/>
        </w:rPr>
        <w:t>no THC</w:t>
      </w:r>
      <w:r w:rsidR="00643639">
        <w:rPr>
          <w:rFonts w:cstheme="minorHAnsi"/>
          <w:bCs/>
          <w:iCs/>
        </w:rPr>
        <w:t>”</w:t>
      </w:r>
      <w:r w:rsidR="00C864B4">
        <w:rPr>
          <w:rFonts w:cstheme="minorHAnsi"/>
          <w:bCs/>
          <w:iCs/>
        </w:rPr>
        <w:t xml:space="preserve"> not used</w:t>
      </w:r>
      <w:r w:rsidR="00192B9E">
        <w:rPr>
          <w:rFonts w:cstheme="minorHAnsi"/>
          <w:bCs/>
          <w:iCs/>
        </w:rPr>
        <w:t xml:space="preserve"> (see 13.E(3))</w:t>
      </w:r>
    </w:p>
    <w:p w14:paraId="5982180E" w14:textId="4AC723AA" w:rsidR="009F1EF8" w:rsidRDefault="00000000" w:rsidP="009F1EF8">
      <w:pPr>
        <w:tabs>
          <w:tab w:val="left" w:pos="360"/>
        </w:tabs>
        <w:spacing w:after="0"/>
        <w:rPr>
          <w:rFonts w:cstheme="minorHAnsi"/>
          <w:b/>
          <w:iCs/>
        </w:rPr>
      </w:pPr>
      <w:sdt>
        <w:sdtPr>
          <w:rPr>
            <w:rFonts w:cstheme="minorHAnsi"/>
            <w:b/>
            <w:iCs/>
          </w:rPr>
          <w:id w:val="-337305795"/>
          <w14:checkbox>
            <w14:checked w14:val="0"/>
            <w14:checkedState w14:val="2612" w14:font="MS Gothic"/>
            <w14:uncheckedState w14:val="2610" w14:font="MS Gothic"/>
          </w14:checkbox>
        </w:sdtPr>
        <w:sdtContent>
          <w:r w:rsidR="008308E3">
            <w:rPr>
              <w:rFonts w:ascii="MS Gothic" w:eastAsia="MS Gothic" w:hAnsi="MS Gothic" w:cstheme="minorHAnsi" w:hint="eastAsia"/>
              <w:b/>
              <w:iCs/>
            </w:rPr>
            <w:t>☐</w:t>
          </w:r>
        </w:sdtContent>
      </w:sdt>
      <w:r w:rsidR="009F1EF8">
        <w:rPr>
          <w:rFonts w:cstheme="minorHAnsi"/>
          <w:b/>
          <w:iCs/>
        </w:rPr>
        <w:tab/>
      </w:r>
      <w:r w:rsidR="001671D3" w:rsidRPr="001671D3">
        <w:rPr>
          <w:rFonts w:cstheme="minorHAnsi"/>
          <w:bCs/>
          <w:iCs/>
        </w:rPr>
        <w:t xml:space="preserve">QR code </w:t>
      </w:r>
      <w:r w:rsidR="001671D3">
        <w:rPr>
          <w:rFonts w:cstheme="minorHAnsi"/>
          <w:bCs/>
          <w:iCs/>
        </w:rPr>
        <w:t>allowances/</w:t>
      </w:r>
      <w:r w:rsidR="001671D3" w:rsidRPr="001671D3">
        <w:rPr>
          <w:rFonts w:cstheme="minorHAnsi"/>
          <w:bCs/>
          <w:iCs/>
        </w:rPr>
        <w:t>requirements met</w:t>
      </w:r>
      <w:r w:rsidR="00D278A5" w:rsidRPr="001671D3">
        <w:rPr>
          <w:rFonts w:cstheme="minorHAnsi"/>
          <w:bCs/>
          <w:iCs/>
        </w:rPr>
        <w:t xml:space="preserve"> </w:t>
      </w:r>
      <w:r w:rsidR="00186BBA">
        <w:rPr>
          <w:rFonts w:cstheme="minorHAnsi"/>
          <w:bCs/>
          <w:iCs/>
        </w:rPr>
        <w:t>(see 13.H)</w:t>
      </w:r>
    </w:p>
    <w:p w14:paraId="5D347C5B" w14:textId="43A3928D" w:rsidR="009F1EF8" w:rsidRDefault="00000000" w:rsidP="009F1EF8">
      <w:pPr>
        <w:tabs>
          <w:tab w:val="left" w:pos="360"/>
        </w:tabs>
        <w:spacing w:after="0"/>
        <w:rPr>
          <w:rFonts w:cstheme="minorHAnsi"/>
          <w:bCs/>
          <w:iCs/>
        </w:rPr>
      </w:pPr>
      <w:sdt>
        <w:sdtPr>
          <w:rPr>
            <w:rFonts w:cstheme="minorHAnsi"/>
            <w:b/>
            <w:iCs/>
          </w:rPr>
          <w:id w:val="-574438212"/>
          <w14:checkbox>
            <w14:checked w14:val="0"/>
            <w14:checkedState w14:val="2612" w14:font="MS Gothic"/>
            <w14:uncheckedState w14:val="2610" w14:font="MS Gothic"/>
          </w14:checkbox>
        </w:sdtPr>
        <w:sdtContent>
          <w:r w:rsidR="009F1EF8">
            <w:rPr>
              <w:rFonts w:ascii="MS Gothic" w:eastAsia="MS Gothic" w:hAnsi="MS Gothic" w:cstheme="minorHAnsi" w:hint="eastAsia"/>
              <w:b/>
              <w:iCs/>
            </w:rPr>
            <w:t>☐</w:t>
          </w:r>
        </w:sdtContent>
      </w:sdt>
      <w:r w:rsidR="009F1EF8">
        <w:rPr>
          <w:rFonts w:cstheme="minorHAnsi"/>
          <w:b/>
          <w:iCs/>
        </w:rPr>
        <w:tab/>
      </w:r>
      <w:r w:rsidR="00867DA9" w:rsidRPr="00867DA9">
        <w:rPr>
          <w:rFonts w:cstheme="minorHAnsi"/>
          <w:bCs/>
          <w:iCs/>
        </w:rPr>
        <w:t>Accurate dosing device provided</w:t>
      </w:r>
      <w:r w:rsidR="00186BBA">
        <w:rPr>
          <w:rFonts w:cstheme="minorHAnsi"/>
          <w:bCs/>
          <w:iCs/>
        </w:rPr>
        <w:t xml:space="preserve"> (see 13.J)</w:t>
      </w:r>
    </w:p>
    <w:p w14:paraId="00899C94" w14:textId="77777777" w:rsidR="001565EB" w:rsidRDefault="001565EB" w:rsidP="009F1EF8">
      <w:pPr>
        <w:tabs>
          <w:tab w:val="left" w:pos="360"/>
        </w:tabs>
        <w:spacing w:after="0"/>
        <w:rPr>
          <w:rFonts w:cstheme="minorHAnsi"/>
          <w:bCs/>
          <w:iCs/>
        </w:rPr>
      </w:pPr>
    </w:p>
    <w:p w14:paraId="3C1B4C81" w14:textId="1DA8E0E3" w:rsidR="001565EB" w:rsidRDefault="001565EB" w:rsidP="001565EB">
      <w:pPr>
        <w:spacing w:after="0"/>
        <w:rPr>
          <w:rFonts w:cstheme="minorHAnsi"/>
          <w:b/>
          <w:color w:val="008000"/>
          <w:sz w:val="24"/>
          <w:szCs w:val="32"/>
        </w:rPr>
      </w:pPr>
      <w:r>
        <w:rPr>
          <w:rFonts w:cstheme="minorHAnsi"/>
          <w:b/>
          <w:color w:val="008000"/>
          <w:sz w:val="24"/>
          <w:szCs w:val="32"/>
        </w:rPr>
        <w:t xml:space="preserve">21 CFR 101 </w:t>
      </w:r>
      <w:r w:rsidR="00C11F2D">
        <w:rPr>
          <w:rFonts w:cstheme="minorHAnsi"/>
          <w:b/>
          <w:color w:val="008000"/>
          <w:sz w:val="24"/>
          <w:szCs w:val="32"/>
        </w:rPr>
        <w:t>REQUIREMENTS</w:t>
      </w:r>
      <w:r w:rsidR="004D232D">
        <w:rPr>
          <w:rFonts w:cstheme="minorHAnsi"/>
          <w:b/>
          <w:color w:val="008000"/>
          <w:sz w:val="24"/>
          <w:szCs w:val="32"/>
        </w:rPr>
        <w:t xml:space="preserve"> </w:t>
      </w:r>
      <w:r w:rsidR="001B6D09" w:rsidRPr="001B6D09">
        <w:rPr>
          <w:rFonts w:cstheme="minorHAnsi"/>
          <w:b/>
          <w:color w:val="008000"/>
          <w:sz w:val="20"/>
          <w:szCs w:val="24"/>
        </w:rPr>
        <w:t>(</w:t>
      </w:r>
      <w:hyperlink r:id="rId8" w:history="1">
        <w:r w:rsidR="001B6D09" w:rsidRPr="001B6D09">
          <w:rPr>
            <w:rStyle w:val="Hyperlink"/>
            <w:rFonts w:cstheme="minorHAnsi"/>
            <w:b/>
            <w:sz w:val="20"/>
            <w:szCs w:val="24"/>
          </w:rPr>
          <w:t>based on the FDA Food Labeling Guide</w:t>
        </w:r>
      </w:hyperlink>
      <w:r w:rsidR="001B6D09" w:rsidRPr="001B6D09">
        <w:rPr>
          <w:rFonts w:cstheme="minorHAnsi"/>
          <w:b/>
          <w:color w:val="008000"/>
          <w:sz w:val="20"/>
          <w:szCs w:val="24"/>
        </w:rPr>
        <w:t>)</w:t>
      </w:r>
      <w:r w:rsidR="00630CA5">
        <w:rPr>
          <w:rFonts w:cstheme="minorHAnsi"/>
          <w:b/>
          <w:color w:val="008000"/>
          <w:sz w:val="24"/>
          <w:szCs w:val="32"/>
        </w:rPr>
        <w:t>*</w:t>
      </w:r>
      <w:r w:rsidRPr="00D47112">
        <w:rPr>
          <w:rFonts w:cstheme="minorHAnsi"/>
          <w:b/>
          <w:color w:val="008000"/>
          <w:sz w:val="24"/>
          <w:szCs w:val="32"/>
        </w:rPr>
        <w:t>:</w:t>
      </w:r>
    </w:p>
    <w:p w14:paraId="4E1FAC06" w14:textId="53C2816D" w:rsidR="001565EB" w:rsidRDefault="001565EB" w:rsidP="009F1EF8">
      <w:pPr>
        <w:tabs>
          <w:tab w:val="left" w:pos="360"/>
        </w:tabs>
        <w:spacing w:after="0"/>
        <w:rPr>
          <w:rFonts w:cstheme="minorHAnsi"/>
          <w:bCs/>
          <w:iCs/>
        </w:rPr>
      </w:pPr>
    </w:p>
    <w:p w14:paraId="5178A93B" w14:textId="5965C659" w:rsidR="003D703B" w:rsidRPr="00DD6455" w:rsidRDefault="003D703B" w:rsidP="003D703B">
      <w:pPr>
        <w:tabs>
          <w:tab w:val="left" w:pos="360"/>
        </w:tabs>
        <w:spacing w:after="0"/>
        <w:rPr>
          <w:rFonts w:cstheme="minorHAnsi"/>
          <w:b/>
          <w:iCs/>
          <w:color w:val="008000"/>
          <w:u w:val="single"/>
        </w:rPr>
      </w:pPr>
      <w:r w:rsidRPr="00DD6455">
        <w:rPr>
          <w:rFonts w:cstheme="minorHAnsi"/>
          <w:b/>
          <w:iCs/>
          <w:color w:val="008000"/>
          <w:u w:val="single"/>
        </w:rPr>
        <w:t>Principle Display Panel</w:t>
      </w:r>
      <w:r w:rsidR="00A45E25">
        <w:rPr>
          <w:rFonts w:cstheme="minorHAnsi"/>
          <w:b/>
          <w:iCs/>
          <w:color w:val="008000"/>
          <w:u w:val="single"/>
        </w:rPr>
        <w:t xml:space="preserve"> (front label facing consumers on shelf)</w:t>
      </w:r>
    </w:p>
    <w:p w14:paraId="29D452C9" w14:textId="77777777" w:rsidR="003D703B" w:rsidRPr="00867DA9" w:rsidRDefault="003D703B" w:rsidP="009F1EF8">
      <w:pPr>
        <w:tabs>
          <w:tab w:val="left" w:pos="360"/>
        </w:tabs>
        <w:spacing w:after="0"/>
        <w:rPr>
          <w:rFonts w:cstheme="minorHAnsi"/>
          <w:bCs/>
          <w:iCs/>
        </w:rPr>
      </w:pPr>
    </w:p>
    <w:p w14:paraId="41FCC5E6" w14:textId="079FD8C5" w:rsidR="009F1EF8" w:rsidRDefault="00000000" w:rsidP="008D38D4">
      <w:pPr>
        <w:tabs>
          <w:tab w:val="left" w:pos="360"/>
        </w:tabs>
        <w:spacing w:after="0"/>
        <w:ind w:left="360" w:hanging="360"/>
        <w:rPr>
          <w:rFonts w:cstheme="minorHAnsi"/>
          <w:bCs/>
          <w:iCs/>
        </w:rPr>
      </w:pPr>
      <w:sdt>
        <w:sdtPr>
          <w:rPr>
            <w:rFonts w:cstheme="minorHAnsi"/>
            <w:b/>
            <w:iCs/>
          </w:rPr>
          <w:id w:val="-2094616141"/>
          <w14:checkbox>
            <w14:checked w14:val="0"/>
            <w14:checkedState w14:val="2612" w14:font="MS Gothic"/>
            <w14:uncheckedState w14:val="2610" w14:font="MS Gothic"/>
          </w14:checkbox>
        </w:sdtPr>
        <w:sdtContent>
          <w:r w:rsidR="008308E3" w:rsidRPr="008308E3">
            <w:rPr>
              <w:rFonts w:ascii="MS Gothic" w:eastAsia="MS Gothic" w:hAnsi="MS Gothic" w:cstheme="minorHAnsi" w:hint="eastAsia"/>
              <w:b/>
              <w:iCs/>
            </w:rPr>
            <w:t>☐</w:t>
          </w:r>
        </w:sdtContent>
      </w:sdt>
      <w:r w:rsidR="009F1EF8" w:rsidRPr="009B37CE">
        <w:rPr>
          <w:rFonts w:cstheme="minorHAnsi"/>
          <w:bCs/>
          <w:iCs/>
        </w:rPr>
        <w:tab/>
      </w:r>
      <w:r w:rsidR="009B37CE">
        <w:rPr>
          <w:rFonts w:cstheme="minorHAnsi"/>
          <w:bCs/>
          <w:iCs/>
        </w:rPr>
        <w:t>Statement of identity</w:t>
      </w:r>
      <w:r w:rsidR="002D1AFA">
        <w:rPr>
          <w:rFonts w:cstheme="minorHAnsi"/>
          <w:bCs/>
          <w:iCs/>
        </w:rPr>
        <w:t xml:space="preserve"> (name of food)</w:t>
      </w:r>
      <w:r w:rsidR="00745535">
        <w:rPr>
          <w:rFonts w:cstheme="minorHAnsi"/>
          <w:bCs/>
          <w:iCs/>
        </w:rPr>
        <w:t xml:space="preserve"> present</w:t>
      </w:r>
      <w:r w:rsidR="00D3031C">
        <w:rPr>
          <w:rFonts w:cstheme="minorHAnsi"/>
          <w:bCs/>
          <w:iCs/>
        </w:rPr>
        <w:t xml:space="preserve">, </w:t>
      </w:r>
      <w:r w:rsidR="00745535">
        <w:rPr>
          <w:rFonts w:cstheme="minorHAnsi"/>
          <w:bCs/>
          <w:iCs/>
        </w:rPr>
        <w:t>properly located</w:t>
      </w:r>
      <w:r w:rsidR="00F54A7E">
        <w:rPr>
          <w:rFonts w:cstheme="minorHAnsi"/>
          <w:bCs/>
          <w:iCs/>
        </w:rPr>
        <w:t xml:space="preserve"> and aligned</w:t>
      </w:r>
      <w:r w:rsidR="00D3031C">
        <w:rPr>
          <w:rFonts w:cstheme="minorHAnsi"/>
          <w:bCs/>
          <w:iCs/>
        </w:rPr>
        <w:t>, use of common food name</w:t>
      </w:r>
      <w:r w:rsidR="00F54A7E">
        <w:rPr>
          <w:rFonts w:cstheme="minorHAnsi"/>
          <w:bCs/>
          <w:iCs/>
        </w:rPr>
        <w:t xml:space="preserve"> (see </w:t>
      </w:r>
      <w:r w:rsidR="00DD439D">
        <w:rPr>
          <w:rFonts w:cstheme="minorHAnsi"/>
          <w:bCs/>
          <w:iCs/>
        </w:rPr>
        <w:t xml:space="preserve">3.3; </w:t>
      </w:r>
      <w:r w:rsidR="00F54A7E">
        <w:rPr>
          <w:rFonts w:cstheme="minorHAnsi"/>
          <w:bCs/>
          <w:iCs/>
        </w:rPr>
        <w:t>4.</w:t>
      </w:r>
      <w:r w:rsidR="008111B0">
        <w:rPr>
          <w:rFonts w:cstheme="minorHAnsi"/>
          <w:bCs/>
          <w:iCs/>
        </w:rPr>
        <w:t>3-</w:t>
      </w:r>
      <w:r w:rsidR="00EE11DB">
        <w:rPr>
          <w:rFonts w:cstheme="minorHAnsi"/>
          <w:bCs/>
          <w:iCs/>
        </w:rPr>
        <w:t>9</w:t>
      </w:r>
      <w:r w:rsidR="008D38D4">
        <w:rPr>
          <w:rFonts w:cstheme="minorHAnsi"/>
          <w:bCs/>
          <w:iCs/>
        </w:rPr>
        <w:t>)</w:t>
      </w:r>
    </w:p>
    <w:p w14:paraId="552476AE" w14:textId="038AE091" w:rsidR="003C1AF4" w:rsidRPr="00B35DC5" w:rsidRDefault="00000000" w:rsidP="009F1EF8">
      <w:pPr>
        <w:tabs>
          <w:tab w:val="left" w:pos="360"/>
        </w:tabs>
        <w:spacing w:after="0"/>
        <w:rPr>
          <w:rFonts w:cstheme="minorHAnsi"/>
          <w:bCs/>
          <w:iCs/>
        </w:rPr>
      </w:pPr>
      <w:sdt>
        <w:sdtPr>
          <w:rPr>
            <w:rFonts w:cstheme="minorHAnsi"/>
            <w:b/>
            <w:iCs/>
          </w:rPr>
          <w:id w:val="-1463801830"/>
          <w14:checkbox>
            <w14:checked w14:val="0"/>
            <w14:checkedState w14:val="2612" w14:font="MS Gothic"/>
            <w14:uncheckedState w14:val="2610" w14:font="MS Gothic"/>
          </w14:checkbox>
        </w:sdtPr>
        <w:sdtContent>
          <w:r w:rsidR="003C1AF4">
            <w:rPr>
              <w:rFonts w:ascii="MS Gothic" w:eastAsia="MS Gothic" w:hAnsi="MS Gothic" w:cstheme="minorHAnsi" w:hint="eastAsia"/>
              <w:b/>
              <w:iCs/>
            </w:rPr>
            <w:t>☐</w:t>
          </w:r>
        </w:sdtContent>
      </w:sdt>
      <w:r w:rsidR="003C1AF4">
        <w:rPr>
          <w:rFonts w:cstheme="minorHAnsi"/>
          <w:b/>
          <w:iCs/>
        </w:rPr>
        <w:tab/>
      </w:r>
      <w:r w:rsidR="003C1AF4" w:rsidRPr="00B35DC5">
        <w:rPr>
          <w:rFonts w:cstheme="minorHAnsi"/>
          <w:bCs/>
          <w:iCs/>
        </w:rPr>
        <w:t xml:space="preserve">Statement of identity </w:t>
      </w:r>
      <w:r w:rsidR="00DB769A" w:rsidRPr="00B35DC5">
        <w:rPr>
          <w:rFonts w:cstheme="minorHAnsi"/>
          <w:bCs/>
          <w:iCs/>
        </w:rPr>
        <w:t>bolded, reasonably sized to the most prominent printed matter</w:t>
      </w:r>
      <w:r w:rsidR="00B35DC5">
        <w:rPr>
          <w:rFonts w:cstheme="minorHAnsi"/>
          <w:bCs/>
          <w:iCs/>
        </w:rPr>
        <w:t xml:space="preserve"> (</w:t>
      </w:r>
      <w:r w:rsidR="00D3031C">
        <w:rPr>
          <w:rFonts w:cstheme="minorHAnsi"/>
          <w:bCs/>
          <w:iCs/>
        </w:rPr>
        <w:t>see 4.2)</w:t>
      </w:r>
    </w:p>
    <w:p w14:paraId="63924A3C" w14:textId="0DA6EC80" w:rsidR="009F1EF8" w:rsidRDefault="00000000" w:rsidP="008D38D4">
      <w:pPr>
        <w:tabs>
          <w:tab w:val="left" w:pos="360"/>
        </w:tabs>
        <w:spacing w:after="0"/>
        <w:ind w:left="360" w:hanging="360"/>
        <w:rPr>
          <w:rFonts w:cstheme="minorHAnsi"/>
          <w:bCs/>
          <w:iCs/>
        </w:rPr>
      </w:pPr>
      <w:sdt>
        <w:sdtPr>
          <w:rPr>
            <w:rFonts w:cstheme="minorHAnsi"/>
            <w:b/>
            <w:iCs/>
          </w:rPr>
          <w:id w:val="847368658"/>
          <w14:checkbox>
            <w14:checked w14:val="0"/>
            <w14:checkedState w14:val="2612" w14:font="MS Gothic"/>
            <w14:uncheckedState w14:val="2610" w14:font="MS Gothic"/>
          </w14:checkbox>
        </w:sdtPr>
        <w:sdtContent>
          <w:r w:rsidR="003C1AF4">
            <w:rPr>
              <w:rFonts w:ascii="MS Gothic" w:eastAsia="MS Gothic" w:hAnsi="MS Gothic" w:cstheme="minorHAnsi" w:hint="eastAsia"/>
              <w:b/>
              <w:iCs/>
            </w:rPr>
            <w:t>☐</w:t>
          </w:r>
        </w:sdtContent>
      </w:sdt>
      <w:r w:rsidR="009F1EF8" w:rsidRPr="009B37CE">
        <w:rPr>
          <w:rFonts w:cstheme="minorHAnsi"/>
          <w:bCs/>
          <w:iCs/>
        </w:rPr>
        <w:tab/>
      </w:r>
      <w:r w:rsidR="002D1AFA">
        <w:rPr>
          <w:rFonts w:cstheme="minorHAnsi"/>
          <w:bCs/>
          <w:iCs/>
        </w:rPr>
        <w:t xml:space="preserve">Net quantity </w:t>
      </w:r>
      <w:r w:rsidR="00F24CAB">
        <w:rPr>
          <w:rFonts w:cstheme="minorHAnsi"/>
          <w:bCs/>
          <w:iCs/>
        </w:rPr>
        <w:t>statement (</w:t>
      </w:r>
      <w:r w:rsidR="002D1AFA">
        <w:rPr>
          <w:rFonts w:cstheme="minorHAnsi"/>
          <w:bCs/>
          <w:iCs/>
        </w:rPr>
        <w:t>amount of product</w:t>
      </w:r>
      <w:r w:rsidR="00745535">
        <w:rPr>
          <w:rFonts w:cstheme="minorHAnsi"/>
          <w:bCs/>
          <w:iCs/>
        </w:rPr>
        <w:t xml:space="preserve"> </w:t>
      </w:r>
      <w:r w:rsidR="00F24CAB">
        <w:rPr>
          <w:rFonts w:cstheme="minorHAnsi"/>
          <w:bCs/>
          <w:iCs/>
        </w:rPr>
        <w:t>in package)</w:t>
      </w:r>
      <w:r w:rsidR="00B31EC3">
        <w:rPr>
          <w:rFonts w:cstheme="minorHAnsi"/>
          <w:bCs/>
          <w:iCs/>
        </w:rPr>
        <w:t xml:space="preserve">, </w:t>
      </w:r>
      <w:r w:rsidR="00745535">
        <w:rPr>
          <w:rFonts w:cstheme="minorHAnsi"/>
          <w:bCs/>
          <w:iCs/>
        </w:rPr>
        <w:t>properly located</w:t>
      </w:r>
      <w:r w:rsidR="008D38D4">
        <w:rPr>
          <w:rFonts w:cstheme="minorHAnsi"/>
          <w:bCs/>
          <w:iCs/>
        </w:rPr>
        <w:t xml:space="preserve"> (bottom </w:t>
      </w:r>
      <w:r w:rsidR="00E90DB3">
        <w:rPr>
          <w:rFonts w:cstheme="minorHAnsi"/>
          <w:bCs/>
          <w:iCs/>
        </w:rPr>
        <w:t>30%)</w:t>
      </w:r>
      <w:r w:rsidR="00B31EC3">
        <w:rPr>
          <w:rFonts w:cstheme="minorHAnsi"/>
          <w:bCs/>
          <w:iCs/>
        </w:rPr>
        <w:t xml:space="preserve">, and stated </w:t>
      </w:r>
      <w:r w:rsidR="008D38D4">
        <w:rPr>
          <w:rFonts w:cstheme="minorHAnsi"/>
          <w:bCs/>
          <w:iCs/>
        </w:rPr>
        <w:t xml:space="preserve">in weight, measure, or numeric count (see </w:t>
      </w:r>
      <w:r w:rsidR="00237FF2">
        <w:rPr>
          <w:rFonts w:cstheme="minorHAnsi"/>
          <w:bCs/>
          <w:iCs/>
        </w:rPr>
        <w:t xml:space="preserve">3.3; </w:t>
      </w:r>
      <w:r w:rsidR="008D38D4">
        <w:rPr>
          <w:rFonts w:cstheme="minorHAnsi"/>
          <w:bCs/>
          <w:iCs/>
        </w:rPr>
        <w:t>5.1</w:t>
      </w:r>
      <w:r w:rsidR="00E90DB3">
        <w:rPr>
          <w:rFonts w:cstheme="minorHAnsi"/>
          <w:bCs/>
          <w:iCs/>
        </w:rPr>
        <w:t>-2</w:t>
      </w:r>
      <w:r w:rsidR="008273D6">
        <w:rPr>
          <w:rFonts w:cstheme="minorHAnsi"/>
          <w:bCs/>
          <w:iCs/>
        </w:rPr>
        <w:t>; 5.6</w:t>
      </w:r>
      <w:r w:rsidR="008D38D4">
        <w:rPr>
          <w:rFonts w:cstheme="minorHAnsi"/>
          <w:bCs/>
          <w:iCs/>
        </w:rPr>
        <w:t>)</w:t>
      </w:r>
    </w:p>
    <w:p w14:paraId="14C7DE86" w14:textId="012195A7" w:rsidR="00E90DB3" w:rsidRDefault="00000000" w:rsidP="008D38D4">
      <w:pPr>
        <w:tabs>
          <w:tab w:val="left" w:pos="360"/>
        </w:tabs>
        <w:spacing w:after="0"/>
        <w:ind w:left="360" w:hanging="360"/>
        <w:rPr>
          <w:rFonts w:cstheme="minorHAnsi"/>
          <w:bCs/>
          <w:iCs/>
        </w:rPr>
      </w:pPr>
      <w:sdt>
        <w:sdtPr>
          <w:rPr>
            <w:rFonts w:cstheme="minorHAnsi"/>
            <w:b/>
            <w:iCs/>
          </w:rPr>
          <w:id w:val="1724791830"/>
          <w14:checkbox>
            <w14:checked w14:val="0"/>
            <w14:checkedState w14:val="2612" w14:font="MS Gothic"/>
            <w14:uncheckedState w14:val="2610" w14:font="MS Gothic"/>
          </w14:checkbox>
        </w:sdtPr>
        <w:sdtContent>
          <w:r w:rsidR="00E90DB3">
            <w:rPr>
              <w:rFonts w:ascii="MS Gothic" w:eastAsia="MS Gothic" w:hAnsi="MS Gothic" w:cstheme="minorHAnsi" w:hint="eastAsia"/>
              <w:b/>
              <w:iCs/>
            </w:rPr>
            <w:t>☐</w:t>
          </w:r>
        </w:sdtContent>
      </w:sdt>
      <w:r w:rsidR="00E90DB3">
        <w:rPr>
          <w:rFonts w:cstheme="minorHAnsi"/>
          <w:b/>
          <w:iCs/>
        </w:rPr>
        <w:tab/>
      </w:r>
      <w:r w:rsidR="00E90DB3" w:rsidRPr="00A449AA">
        <w:rPr>
          <w:rFonts w:cstheme="minorHAnsi"/>
          <w:bCs/>
          <w:iCs/>
        </w:rPr>
        <w:t>Net quantity</w:t>
      </w:r>
      <w:r w:rsidR="00F24CAB">
        <w:rPr>
          <w:rFonts w:cstheme="minorHAnsi"/>
          <w:bCs/>
          <w:iCs/>
        </w:rPr>
        <w:t xml:space="preserve"> statement</w:t>
      </w:r>
      <w:r w:rsidR="00E90DB3" w:rsidRPr="00A449AA">
        <w:rPr>
          <w:rFonts w:cstheme="minorHAnsi"/>
          <w:bCs/>
          <w:iCs/>
        </w:rPr>
        <w:t xml:space="preserve"> in </w:t>
      </w:r>
      <w:r w:rsidR="00FD5F2A" w:rsidRPr="00A449AA">
        <w:rPr>
          <w:rFonts w:cstheme="minorHAnsi"/>
          <w:bCs/>
          <w:iCs/>
        </w:rPr>
        <w:t xml:space="preserve">U.S. Customary System (oz, </w:t>
      </w:r>
      <w:proofErr w:type="spellStart"/>
      <w:r w:rsidR="00FD5F2A" w:rsidRPr="00A449AA">
        <w:rPr>
          <w:rFonts w:cstheme="minorHAnsi"/>
          <w:bCs/>
          <w:iCs/>
        </w:rPr>
        <w:t>lb</w:t>
      </w:r>
      <w:proofErr w:type="spellEnd"/>
      <w:r w:rsidR="00FD5F2A" w:rsidRPr="00A449AA">
        <w:rPr>
          <w:rFonts w:cstheme="minorHAnsi"/>
          <w:bCs/>
          <w:iCs/>
        </w:rPr>
        <w:t xml:space="preserve">, </w:t>
      </w:r>
      <w:proofErr w:type="spellStart"/>
      <w:r w:rsidR="00FD5F2A" w:rsidRPr="00A449AA">
        <w:rPr>
          <w:rFonts w:cstheme="minorHAnsi"/>
          <w:bCs/>
          <w:iCs/>
        </w:rPr>
        <w:t>fl</w:t>
      </w:r>
      <w:proofErr w:type="spellEnd"/>
      <w:r w:rsidR="00FD5F2A" w:rsidRPr="00A449AA">
        <w:rPr>
          <w:rFonts w:cstheme="minorHAnsi"/>
          <w:bCs/>
          <w:iCs/>
        </w:rPr>
        <w:t xml:space="preserve"> oz) and metric (gr, kg, </w:t>
      </w:r>
      <w:r w:rsidR="00A449AA" w:rsidRPr="00A449AA">
        <w:rPr>
          <w:rFonts w:cstheme="minorHAnsi"/>
          <w:bCs/>
          <w:iCs/>
        </w:rPr>
        <w:t>ml, l)</w:t>
      </w:r>
      <w:r w:rsidR="00A449AA">
        <w:rPr>
          <w:rFonts w:cstheme="minorHAnsi"/>
          <w:bCs/>
          <w:iCs/>
        </w:rPr>
        <w:t xml:space="preserve"> (see 5.3)</w:t>
      </w:r>
    </w:p>
    <w:p w14:paraId="6991A700" w14:textId="33325FBF" w:rsidR="000F7751" w:rsidRDefault="00000000" w:rsidP="008D38D4">
      <w:pPr>
        <w:tabs>
          <w:tab w:val="left" w:pos="360"/>
        </w:tabs>
        <w:spacing w:after="0"/>
        <w:ind w:left="360" w:hanging="360"/>
        <w:rPr>
          <w:rFonts w:cstheme="minorHAnsi"/>
          <w:bCs/>
          <w:iCs/>
        </w:rPr>
      </w:pPr>
      <w:sdt>
        <w:sdtPr>
          <w:rPr>
            <w:rFonts w:cstheme="minorHAnsi"/>
            <w:b/>
            <w:iCs/>
          </w:rPr>
          <w:id w:val="-325212487"/>
          <w14:checkbox>
            <w14:checked w14:val="0"/>
            <w14:checkedState w14:val="2612" w14:font="MS Gothic"/>
            <w14:uncheckedState w14:val="2610" w14:font="MS Gothic"/>
          </w14:checkbox>
        </w:sdtPr>
        <w:sdtContent>
          <w:r w:rsidR="000F7751">
            <w:rPr>
              <w:rFonts w:ascii="MS Gothic" w:eastAsia="MS Gothic" w:hAnsi="MS Gothic" w:cstheme="minorHAnsi" w:hint="eastAsia"/>
              <w:b/>
              <w:iCs/>
            </w:rPr>
            <w:t>☐</w:t>
          </w:r>
        </w:sdtContent>
      </w:sdt>
      <w:r w:rsidR="000F7751">
        <w:rPr>
          <w:rFonts w:cstheme="minorHAnsi"/>
          <w:b/>
          <w:iCs/>
        </w:rPr>
        <w:tab/>
      </w:r>
      <w:r w:rsidR="000F7751" w:rsidRPr="00F24CAB">
        <w:rPr>
          <w:rFonts w:cstheme="minorHAnsi"/>
          <w:bCs/>
          <w:iCs/>
        </w:rPr>
        <w:t xml:space="preserve">Net quantity </w:t>
      </w:r>
      <w:r w:rsidR="00F24CAB">
        <w:rPr>
          <w:rFonts w:cstheme="minorHAnsi"/>
          <w:bCs/>
          <w:iCs/>
        </w:rPr>
        <w:t xml:space="preserve">statement </w:t>
      </w:r>
      <w:r w:rsidR="00F24CAB" w:rsidRPr="00F24CAB">
        <w:rPr>
          <w:rFonts w:cstheme="minorHAnsi"/>
          <w:bCs/>
          <w:iCs/>
        </w:rPr>
        <w:t>meets minimum type size (see 5.4-5)</w:t>
      </w:r>
    </w:p>
    <w:p w14:paraId="0170A8B7" w14:textId="08F1E0EE" w:rsidR="00D20975" w:rsidRPr="00A449AA" w:rsidRDefault="00000000" w:rsidP="008D38D4">
      <w:pPr>
        <w:tabs>
          <w:tab w:val="left" w:pos="360"/>
        </w:tabs>
        <w:spacing w:after="0"/>
        <w:ind w:left="360" w:hanging="360"/>
        <w:rPr>
          <w:rFonts w:cstheme="minorHAnsi"/>
          <w:bCs/>
          <w:iCs/>
        </w:rPr>
      </w:pPr>
      <w:sdt>
        <w:sdtPr>
          <w:rPr>
            <w:rFonts w:cstheme="minorHAnsi"/>
            <w:b/>
            <w:iCs/>
          </w:rPr>
          <w:id w:val="-1274469859"/>
          <w14:checkbox>
            <w14:checked w14:val="0"/>
            <w14:checkedState w14:val="2612" w14:font="MS Gothic"/>
            <w14:uncheckedState w14:val="2610" w14:font="MS Gothic"/>
          </w14:checkbox>
        </w:sdtPr>
        <w:sdtContent>
          <w:r w:rsidR="00D20975">
            <w:rPr>
              <w:rFonts w:ascii="MS Gothic" w:eastAsia="MS Gothic" w:hAnsi="MS Gothic" w:cstheme="minorHAnsi" w:hint="eastAsia"/>
              <w:b/>
              <w:iCs/>
            </w:rPr>
            <w:t>☐</w:t>
          </w:r>
        </w:sdtContent>
      </w:sdt>
      <w:r w:rsidR="00D20975">
        <w:rPr>
          <w:rFonts w:cstheme="minorHAnsi"/>
          <w:b/>
          <w:iCs/>
        </w:rPr>
        <w:tab/>
      </w:r>
      <w:r w:rsidR="00D20975" w:rsidRPr="00C54FCF">
        <w:rPr>
          <w:rFonts w:cstheme="minorHAnsi"/>
          <w:bCs/>
          <w:iCs/>
        </w:rPr>
        <w:t xml:space="preserve">Net quantity statement does not </w:t>
      </w:r>
      <w:r w:rsidR="00C54FCF" w:rsidRPr="00C54FCF">
        <w:rPr>
          <w:rFonts w:cstheme="minorHAnsi"/>
          <w:bCs/>
          <w:iCs/>
        </w:rPr>
        <w:t>use qualifying phrases (i.e. “Large” oz.) (see 5.10)</w:t>
      </w:r>
    </w:p>
    <w:p w14:paraId="3E55BA42" w14:textId="44090001" w:rsidR="00EE11DB" w:rsidRDefault="00000000" w:rsidP="009F1EF8">
      <w:pPr>
        <w:tabs>
          <w:tab w:val="left" w:pos="360"/>
        </w:tabs>
        <w:spacing w:after="0"/>
        <w:rPr>
          <w:rFonts w:cstheme="minorHAnsi"/>
          <w:bCs/>
          <w:iCs/>
        </w:rPr>
      </w:pPr>
      <w:sdt>
        <w:sdtPr>
          <w:rPr>
            <w:rFonts w:cstheme="minorHAnsi"/>
            <w:b/>
            <w:iCs/>
          </w:rPr>
          <w:id w:val="-206722761"/>
          <w14:checkbox>
            <w14:checked w14:val="0"/>
            <w14:checkedState w14:val="2612" w14:font="MS Gothic"/>
            <w14:uncheckedState w14:val="2610" w14:font="MS Gothic"/>
          </w14:checkbox>
        </w:sdtPr>
        <w:sdtContent>
          <w:r w:rsidR="00E90DB3">
            <w:rPr>
              <w:rFonts w:ascii="MS Gothic" w:eastAsia="MS Gothic" w:hAnsi="MS Gothic" w:cstheme="minorHAnsi" w:hint="eastAsia"/>
              <w:b/>
              <w:iCs/>
            </w:rPr>
            <w:t>☐</w:t>
          </w:r>
        </w:sdtContent>
      </w:sdt>
      <w:r w:rsidR="00EE11DB">
        <w:rPr>
          <w:rFonts w:cstheme="minorHAnsi"/>
          <w:b/>
          <w:iCs/>
        </w:rPr>
        <w:tab/>
      </w:r>
      <w:r w:rsidR="00833DC2" w:rsidRPr="00833DC2">
        <w:rPr>
          <w:rFonts w:cstheme="minorHAnsi"/>
          <w:bCs/>
          <w:iCs/>
        </w:rPr>
        <w:t>Artwork does not hide/detract from label statements</w:t>
      </w:r>
      <w:r w:rsidR="00B244F0">
        <w:rPr>
          <w:rFonts w:cstheme="minorHAnsi"/>
          <w:bCs/>
          <w:iCs/>
        </w:rPr>
        <w:t xml:space="preserve"> (see 4.10)</w:t>
      </w:r>
    </w:p>
    <w:p w14:paraId="50C115FC" w14:textId="4DCEB67D" w:rsidR="00833DC2" w:rsidRDefault="00000000" w:rsidP="009F1EF8">
      <w:pPr>
        <w:tabs>
          <w:tab w:val="left" w:pos="360"/>
        </w:tabs>
        <w:spacing w:after="0"/>
        <w:rPr>
          <w:rFonts w:cstheme="minorHAnsi"/>
          <w:bCs/>
          <w:iCs/>
        </w:rPr>
      </w:pPr>
      <w:sdt>
        <w:sdtPr>
          <w:rPr>
            <w:rFonts w:cstheme="minorHAnsi"/>
            <w:b/>
            <w:iCs/>
          </w:rPr>
          <w:id w:val="-615214441"/>
          <w14:checkbox>
            <w14:checked w14:val="0"/>
            <w14:checkedState w14:val="2612" w14:font="MS Gothic"/>
            <w14:uncheckedState w14:val="2610" w14:font="MS Gothic"/>
          </w14:checkbox>
        </w:sdtPr>
        <w:sdtContent>
          <w:r w:rsidR="00833DC2">
            <w:rPr>
              <w:rFonts w:ascii="MS Gothic" w:eastAsia="MS Gothic" w:hAnsi="MS Gothic" w:cstheme="minorHAnsi" w:hint="eastAsia"/>
              <w:b/>
              <w:iCs/>
            </w:rPr>
            <w:t>☐</w:t>
          </w:r>
        </w:sdtContent>
      </w:sdt>
      <w:r w:rsidR="00AA7ADD">
        <w:rPr>
          <w:rFonts w:cstheme="minorHAnsi"/>
          <w:b/>
          <w:iCs/>
        </w:rPr>
        <w:tab/>
      </w:r>
      <w:r w:rsidR="00AA7ADD" w:rsidRPr="00B244F0">
        <w:rPr>
          <w:rFonts w:cstheme="minorHAnsi"/>
          <w:bCs/>
          <w:iCs/>
        </w:rPr>
        <w:t xml:space="preserve">Foreign language used, also includes all </w:t>
      </w:r>
      <w:r w:rsidR="008D684C" w:rsidRPr="00B244F0">
        <w:rPr>
          <w:rFonts w:cstheme="minorHAnsi"/>
          <w:bCs/>
          <w:iCs/>
        </w:rPr>
        <w:t>wording in English (see 4.12)</w:t>
      </w:r>
    </w:p>
    <w:p w14:paraId="4925C48D" w14:textId="77777777" w:rsidR="003D703B" w:rsidRDefault="003D703B" w:rsidP="009F1EF8">
      <w:pPr>
        <w:tabs>
          <w:tab w:val="left" w:pos="360"/>
        </w:tabs>
        <w:spacing w:after="0"/>
        <w:rPr>
          <w:rFonts w:cstheme="minorHAnsi"/>
          <w:bCs/>
          <w:iCs/>
        </w:rPr>
      </w:pPr>
    </w:p>
    <w:p w14:paraId="65C7F1ED" w14:textId="27359964" w:rsidR="003D703B" w:rsidRPr="00DD6455" w:rsidRDefault="003D703B" w:rsidP="003D703B">
      <w:pPr>
        <w:tabs>
          <w:tab w:val="left" w:pos="360"/>
        </w:tabs>
        <w:spacing w:after="0"/>
        <w:rPr>
          <w:rFonts w:cstheme="minorHAnsi"/>
          <w:b/>
          <w:iCs/>
          <w:color w:val="008000"/>
          <w:u w:val="single"/>
        </w:rPr>
      </w:pPr>
      <w:r>
        <w:rPr>
          <w:rFonts w:cstheme="minorHAnsi"/>
          <w:b/>
          <w:iCs/>
          <w:color w:val="008000"/>
          <w:u w:val="single"/>
        </w:rPr>
        <w:t>Information</w:t>
      </w:r>
      <w:r w:rsidRPr="00DD6455">
        <w:rPr>
          <w:rFonts w:cstheme="minorHAnsi"/>
          <w:b/>
          <w:iCs/>
          <w:color w:val="008000"/>
          <w:u w:val="single"/>
        </w:rPr>
        <w:t xml:space="preserve"> Panel</w:t>
      </w:r>
      <w:r w:rsidR="00A45E25">
        <w:rPr>
          <w:rFonts w:cstheme="minorHAnsi"/>
          <w:b/>
          <w:iCs/>
          <w:color w:val="008000"/>
          <w:u w:val="single"/>
        </w:rPr>
        <w:t xml:space="preserve"> (panel to the right of the </w:t>
      </w:r>
      <w:proofErr w:type="gramStart"/>
      <w:r w:rsidR="00A45E25">
        <w:rPr>
          <w:rFonts w:cstheme="minorHAnsi"/>
          <w:b/>
          <w:iCs/>
          <w:color w:val="008000"/>
          <w:u w:val="single"/>
        </w:rPr>
        <w:t>Principle</w:t>
      </w:r>
      <w:proofErr w:type="gramEnd"/>
      <w:r w:rsidR="00A45E25">
        <w:rPr>
          <w:rFonts w:cstheme="minorHAnsi"/>
          <w:b/>
          <w:iCs/>
          <w:color w:val="008000"/>
          <w:u w:val="single"/>
        </w:rPr>
        <w:t xml:space="preserve"> display panel)</w:t>
      </w:r>
    </w:p>
    <w:p w14:paraId="300909C1" w14:textId="77777777" w:rsidR="003D703B" w:rsidRPr="009B37CE" w:rsidRDefault="003D703B" w:rsidP="009F1EF8">
      <w:pPr>
        <w:tabs>
          <w:tab w:val="left" w:pos="360"/>
        </w:tabs>
        <w:spacing w:after="0"/>
        <w:rPr>
          <w:rFonts w:cstheme="minorHAnsi"/>
          <w:bCs/>
          <w:iCs/>
        </w:rPr>
      </w:pPr>
    </w:p>
    <w:p w14:paraId="4EF34B9A" w14:textId="36C2F0C2" w:rsidR="001565EB" w:rsidRDefault="00000000" w:rsidP="001565EB">
      <w:pPr>
        <w:tabs>
          <w:tab w:val="left" w:pos="360"/>
        </w:tabs>
        <w:spacing w:after="0"/>
        <w:rPr>
          <w:rFonts w:cstheme="minorHAnsi"/>
          <w:bCs/>
          <w:iCs/>
        </w:rPr>
      </w:pPr>
      <w:sdt>
        <w:sdtPr>
          <w:rPr>
            <w:rFonts w:cstheme="minorHAnsi"/>
            <w:b/>
            <w:iCs/>
          </w:rPr>
          <w:id w:val="1059603060"/>
          <w14:checkbox>
            <w14:checked w14:val="0"/>
            <w14:checkedState w14:val="2612" w14:font="MS Gothic"/>
            <w14:uncheckedState w14:val="2610" w14:font="MS Gothic"/>
          </w14:checkbox>
        </w:sdtPr>
        <w:sdtContent>
          <w:r w:rsidR="008308E3" w:rsidRPr="008308E3">
            <w:rPr>
              <w:rFonts w:ascii="MS Gothic" w:eastAsia="MS Gothic" w:hAnsi="MS Gothic" w:cstheme="minorHAnsi" w:hint="eastAsia"/>
              <w:b/>
              <w:iCs/>
            </w:rPr>
            <w:t>☐</w:t>
          </w:r>
        </w:sdtContent>
      </w:sdt>
      <w:r w:rsidR="001565EB" w:rsidRPr="009B37CE">
        <w:rPr>
          <w:rFonts w:cstheme="minorHAnsi"/>
          <w:bCs/>
          <w:iCs/>
        </w:rPr>
        <w:tab/>
      </w:r>
      <w:r w:rsidR="000E772D">
        <w:rPr>
          <w:rFonts w:cstheme="minorHAnsi"/>
          <w:bCs/>
          <w:iCs/>
        </w:rPr>
        <w:t>Ingredient list</w:t>
      </w:r>
      <w:r w:rsidR="006616D5">
        <w:rPr>
          <w:rFonts w:cstheme="minorHAnsi"/>
          <w:bCs/>
          <w:iCs/>
        </w:rPr>
        <w:t xml:space="preserve"> present and includes sub ingredients</w:t>
      </w:r>
      <w:r w:rsidR="005C5828">
        <w:rPr>
          <w:rFonts w:cstheme="minorHAnsi"/>
          <w:bCs/>
          <w:iCs/>
        </w:rPr>
        <w:t xml:space="preserve"> (see </w:t>
      </w:r>
      <w:r w:rsidR="005220C2">
        <w:rPr>
          <w:rFonts w:cstheme="minorHAnsi"/>
          <w:bCs/>
          <w:iCs/>
        </w:rPr>
        <w:t>3.5</w:t>
      </w:r>
      <w:r w:rsidR="002D13C0">
        <w:rPr>
          <w:rFonts w:cstheme="minorHAnsi"/>
          <w:bCs/>
          <w:iCs/>
        </w:rPr>
        <w:t>; 6</w:t>
      </w:r>
      <w:r w:rsidR="00DF5A87">
        <w:rPr>
          <w:rFonts w:cstheme="minorHAnsi"/>
          <w:bCs/>
          <w:iCs/>
        </w:rPr>
        <w:t>.15</w:t>
      </w:r>
      <w:r w:rsidR="005220C2">
        <w:rPr>
          <w:rFonts w:cstheme="minorHAnsi"/>
          <w:bCs/>
          <w:iCs/>
        </w:rPr>
        <w:t>)</w:t>
      </w:r>
    </w:p>
    <w:p w14:paraId="6824F0CA" w14:textId="110243E3" w:rsidR="006616D5" w:rsidRDefault="00000000" w:rsidP="00205EEA">
      <w:pPr>
        <w:tabs>
          <w:tab w:val="left" w:pos="360"/>
        </w:tabs>
        <w:spacing w:after="0"/>
        <w:ind w:left="360" w:hanging="360"/>
        <w:rPr>
          <w:rFonts w:cstheme="minorHAnsi"/>
          <w:bCs/>
          <w:iCs/>
        </w:rPr>
      </w:pPr>
      <w:sdt>
        <w:sdtPr>
          <w:rPr>
            <w:rFonts w:cstheme="minorHAnsi"/>
            <w:b/>
            <w:iCs/>
          </w:rPr>
          <w:id w:val="-663945720"/>
          <w14:checkbox>
            <w14:checked w14:val="0"/>
            <w14:checkedState w14:val="2612" w14:font="MS Gothic"/>
            <w14:uncheckedState w14:val="2610" w14:font="MS Gothic"/>
          </w14:checkbox>
        </w:sdtPr>
        <w:sdtContent>
          <w:r w:rsidR="006616D5">
            <w:rPr>
              <w:rFonts w:ascii="MS Gothic" w:eastAsia="MS Gothic" w:hAnsi="MS Gothic" w:cstheme="minorHAnsi" w:hint="eastAsia"/>
              <w:b/>
              <w:iCs/>
            </w:rPr>
            <w:t>☐</w:t>
          </w:r>
        </w:sdtContent>
      </w:sdt>
      <w:r w:rsidR="006616D5">
        <w:rPr>
          <w:rFonts w:cstheme="minorHAnsi"/>
          <w:b/>
          <w:iCs/>
        </w:rPr>
        <w:tab/>
      </w:r>
      <w:r w:rsidR="006616D5">
        <w:rPr>
          <w:rFonts w:cstheme="minorHAnsi"/>
          <w:bCs/>
          <w:iCs/>
        </w:rPr>
        <w:t>Ingredients listed in order of weight</w:t>
      </w:r>
      <w:r w:rsidR="009F46E8">
        <w:rPr>
          <w:rFonts w:cstheme="minorHAnsi"/>
          <w:bCs/>
          <w:iCs/>
        </w:rPr>
        <w:t xml:space="preserve">, with what weighs most listed before other ingredients weighing less (see </w:t>
      </w:r>
      <w:r w:rsidR="00205EEA">
        <w:rPr>
          <w:rFonts w:cstheme="minorHAnsi"/>
          <w:bCs/>
          <w:iCs/>
        </w:rPr>
        <w:t>6.2)</w:t>
      </w:r>
    </w:p>
    <w:p w14:paraId="32525F1B" w14:textId="47C2B021" w:rsidR="00356052" w:rsidRDefault="00000000" w:rsidP="00205EEA">
      <w:pPr>
        <w:tabs>
          <w:tab w:val="left" w:pos="360"/>
        </w:tabs>
        <w:spacing w:after="0"/>
        <w:ind w:left="360" w:hanging="360"/>
        <w:rPr>
          <w:rFonts w:cstheme="minorHAnsi"/>
          <w:bCs/>
          <w:iCs/>
        </w:rPr>
      </w:pPr>
      <w:sdt>
        <w:sdtPr>
          <w:rPr>
            <w:rFonts w:cstheme="minorHAnsi"/>
            <w:b/>
            <w:iCs/>
          </w:rPr>
          <w:id w:val="976111971"/>
          <w14:checkbox>
            <w14:checked w14:val="0"/>
            <w14:checkedState w14:val="2612" w14:font="MS Gothic"/>
            <w14:uncheckedState w14:val="2610" w14:font="MS Gothic"/>
          </w14:checkbox>
        </w:sdtPr>
        <w:sdtContent>
          <w:r w:rsidR="00356052">
            <w:rPr>
              <w:rFonts w:ascii="MS Gothic" w:eastAsia="MS Gothic" w:hAnsi="MS Gothic" w:cstheme="minorHAnsi" w:hint="eastAsia"/>
              <w:b/>
              <w:iCs/>
            </w:rPr>
            <w:t>☐</w:t>
          </w:r>
        </w:sdtContent>
      </w:sdt>
      <w:r w:rsidR="00356052">
        <w:rPr>
          <w:rFonts w:cstheme="minorHAnsi"/>
          <w:b/>
          <w:iCs/>
        </w:rPr>
        <w:tab/>
      </w:r>
      <w:r w:rsidR="00356052">
        <w:rPr>
          <w:rFonts w:cstheme="minorHAnsi"/>
          <w:bCs/>
          <w:iCs/>
        </w:rPr>
        <w:t>Ingredient list on same panel as name and address of manufacturer</w:t>
      </w:r>
      <w:r w:rsidR="000A6811">
        <w:rPr>
          <w:rFonts w:cstheme="minorHAnsi"/>
          <w:bCs/>
          <w:iCs/>
        </w:rPr>
        <w:t xml:space="preserve"> (see 6.3)</w:t>
      </w:r>
    </w:p>
    <w:p w14:paraId="7BA52240" w14:textId="5578CC35" w:rsidR="000A6811" w:rsidRDefault="00000000" w:rsidP="00205EEA">
      <w:pPr>
        <w:tabs>
          <w:tab w:val="left" w:pos="360"/>
        </w:tabs>
        <w:spacing w:after="0"/>
        <w:ind w:left="360" w:hanging="360"/>
        <w:rPr>
          <w:rFonts w:cstheme="minorHAnsi"/>
          <w:bCs/>
          <w:iCs/>
        </w:rPr>
      </w:pPr>
      <w:sdt>
        <w:sdtPr>
          <w:rPr>
            <w:rFonts w:cstheme="minorHAnsi"/>
            <w:b/>
            <w:iCs/>
          </w:rPr>
          <w:id w:val="-1287347684"/>
          <w14:checkbox>
            <w14:checked w14:val="0"/>
            <w14:checkedState w14:val="2612" w14:font="MS Gothic"/>
            <w14:uncheckedState w14:val="2610" w14:font="MS Gothic"/>
          </w14:checkbox>
        </w:sdtPr>
        <w:sdtContent>
          <w:r w:rsidR="00D656D0">
            <w:rPr>
              <w:rFonts w:ascii="MS Gothic" w:eastAsia="MS Gothic" w:hAnsi="MS Gothic" w:cstheme="minorHAnsi" w:hint="eastAsia"/>
              <w:b/>
              <w:iCs/>
            </w:rPr>
            <w:t>☐</w:t>
          </w:r>
        </w:sdtContent>
      </w:sdt>
      <w:r w:rsidR="000A6811">
        <w:rPr>
          <w:rFonts w:cstheme="minorHAnsi"/>
          <w:b/>
          <w:iCs/>
        </w:rPr>
        <w:tab/>
      </w:r>
      <w:r w:rsidR="00D656D0" w:rsidRPr="00D656D0">
        <w:rPr>
          <w:rFonts w:cstheme="minorHAnsi"/>
          <w:bCs/>
          <w:iCs/>
        </w:rPr>
        <w:t>Ingredient list</w:t>
      </w:r>
      <w:r w:rsidR="00D656D0" w:rsidRPr="00093E64">
        <w:rPr>
          <w:rFonts w:cstheme="minorHAnsi"/>
          <w:bCs/>
          <w:iCs/>
        </w:rPr>
        <w:t xml:space="preserve"> </w:t>
      </w:r>
      <w:r w:rsidR="00093E64" w:rsidRPr="00093E64">
        <w:rPr>
          <w:rFonts w:cstheme="minorHAnsi"/>
          <w:bCs/>
          <w:iCs/>
        </w:rPr>
        <w:t xml:space="preserve">font </w:t>
      </w:r>
      <w:r w:rsidR="00D656D0">
        <w:rPr>
          <w:rFonts w:cstheme="minorHAnsi"/>
          <w:bCs/>
          <w:iCs/>
        </w:rPr>
        <w:t>t</w:t>
      </w:r>
      <w:r w:rsidR="00D656D0" w:rsidRPr="00C767E1">
        <w:rPr>
          <w:rFonts w:cstheme="minorHAnsi"/>
          <w:bCs/>
          <w:iCs/>
        </w:rPr>
        <w:t>ype size min</w:t>
      </w:r>
      <w:r w:rsidR="00093E64">
        <w:rPr>
          <w:rFonts w:cstheme="minorHAnsi"/>
          <w:bCs/>
          <w:iCs/>
        </w:rPr>
        <w:t>imum</w:t>
      </w:r>
      <w:r w:rsidR="00D656D0" w:rsidRPr="00C767E1">
        <w:rPr>
          <w:rFonts w:cstheme="minorHAnsi"/>
          <w:bCs/>
          <w:iCs/>
        </w:rPr>
        <w:t xml:space="preserve"> 1/16’ on lower case letter “o”, or very small package </w:t>
      </w:r>
      <w:r w:rsidR="00D656D0">
        <w:rPr>
          <w:rFonts w:cstheme="minorHAnsi"/>
          <w:bCs/>
          <w:iCs/>
        </w:rPr>
        <w:t>(see 3.6; 6.4)</w:t>
      </w:r>
    </w:p>
    <w:p w14:paraId="63B70CDE" w14:textId="40D1007C" w:rsidR="00D656D0" w:rsidRDefault="00000000" w:rsidP="00205EEA">
      <w:pPr>
        <w:tabs>
          <w:tab w:val="left" w:pos="360"/>
        </w:tabs>
        <w:spacing w:after="0"/>
        <w:ind w:left="360" w:hanging="360"/>
        <w:rPr>
          <w:rFonts w:cstheme="minorHAnsi"/>
          <w:bCs/>
          <w:iCs/>
        </w:rPr>
      </w:pPr>
      <w:sdt>
        <w:sdtPr>
          <w:rPr>
            <w:rFonts w:cstheme="minorHAnsi"/>
            <w:b/>
            <w:iCs/>
          </w:rPr>
          <w:id w:val="697283653"/>
          <w14:checkbox>
            <w14:checked w14:val="0"/>
            <w14:checkedState w14:val="2612" w14:font="MS Gothic"/>
            <w14:uncheckedState w14:val="2610" w14:font="MS Gothic"/>
          </w14:checkbox>
        </w:sdtPr>
        <w:sdtContent>
          <w:r w:rsidR="00D656D0">
            <w:rPr>
              <w:rFonts w:ascii="MS Gothic" w:eastAsia="MS Gothic" w:hAnsi="MS Gothic" w:cstheme="minorHAnsi" w:hint="eastAsia"/>
              <w:b/>
              <w:iCs/>
            </w:rPr>
            <w:t>☐</w:t>
          </w:r>
        </w:sdtContent>
      </w:sdt>
      <w:r w:rsidR="00D656D0">
        <w:rPr>
          <w:rFonts w:cstheme="minorHAnsi"/>
          <w:b/>
          <w:iCs/>
        </w:rPr>
        <w:tab/>
      </w:r>
      <w:r w:rsidR="00D656D0" w:rsidRPr="002E596D">
        <w:rPr>
          <w:rFonts w:cstheme="minorHAnsi"/>
          <w:bCs/>
          <w:iCs/>
        </w:rPr>
        <w:t xml:space="preserve">Ingredients </w:t>
      </w:r>
      <w:r w:rsidR="002E596D" w:rsidRPr="002E596D">
        <w:rPr>
          <w:rFonts w:cstheme="minorHAnsi"/>
          <w:bCs/>
          <w:iCs/>
        </w:rPr>
        <w:t xml:space="preserve">listed </w:t>
      </w:r>
      <w:r w:rsidR="00093E64">
        <w:rPr>
          <w:rFonts w:cstheme="minorHAnsi"/>
          <w:bCs/>
          <w:iCs/>
        </w:rPr>
        <w:t>using</w:t>
      </w:r>
      <w:r w:rsidR="002E596D" w:rsidRPr="002E596D">
        <w:rPr>
          <w:rFonts w:cstheme="minorHAnsi"/>
          <w:bCs/>
          <w:iCs/>
        </w:rPr>
        <w:t xml:space="preserve"> common or usual name (see 6.6)</w:t>
      </w:r>
    </w:p>
    <w:p w14:paraId="0FC894C3" w14:textId="7A81BCF8" w:rsidR="00801039" w:rsidRPr="00B84B54" w:rsidRDefault="00000000" w:rsidP="00205EEA">
      <w:pPr>
        <w:tabs>
          <w:tab w:val="left" w:pos="360"/>
        </w:tabs>
        <w:spacing w:after="0"/>
        <w:ind w:left="360" w:hanging="360"/>
        <w:rPr>
          <w:rFonts w:cstheme="minorHAnsi"/>
          <w:bCs/>
          <w:iCs/>
        </w:rPr>
      </w:pPr>
      <w:sdt>
        <w:sdtPr>
          <w:rPr>
            <w:rFonts w:cstheme="minorHAnsi"/>
            <w:b/>
            <w:iCs/>
          </w:rPr>
          <w:id w:val="973026479"/>
          <w14:checkbox>
            <w14:checked w14:val="0"/>
            <w14:checkedState w14:val="2612" w14:font="MS Gothic"/>
            <w14:uncheckedState w14:val="2610" w14:font="MS Gothic"/>
          </w14:checkbox>
        </w:sdtPr>
        <w:sdtContent>
          <w:r w:rsidR="00801039">
            <w:rPr>
              <w:rFonts w:ascii="MS Gothic" w:eastAsia="MS Gothic" w:hAnsi="MS Gothic" w:cstheme="minorHAnsi" w:hint="eastAsia"/>
              <w:b/>
              <w:iCs/>
            </w:rPr>
            <w:t>☐</w:t>
          </w:r>
        </w:sdtContent>
      </w:sdt>
      <w:r w:rsidR="00801039">
        <w:rPr>
          <w:rFonts w:cstheme="minorHAnsi"/>
          <w:b/>
          <w:iCs/>
        </w:rPr>
        <w:tab/>
      </w:r>
      <w:r w:rsidR="00B84B54" w:rsidRPr="00B84B54">
        <w:rPr>
          <w:rFonts w:cstheme="minorHAnsi"/>
          <w:bCs/>
          <w:iCs/>
        </w:rPr>
        <w:t xml:space="preserve">Ingredients: </w:t>
      </w:r>
      <w:r w:rsidR="00F9783B" w:rsidRPr="00B84B54">
        <w:rPr>
          <w:rFonts w:cstheme="minorHAnsi"/>
          <w:bCs/>
          <w:iCs/>
        </w:rPr>
        <w:t>Spices, natural flavors, artificial flavors, trace ingredients properly labeled (see</w:t>
      </w:r>
      <w:r w:rsidR="00B84B54" w:rsidRPr="00B84B54">
        <w:rPr>
          <w:rFonts w:cstheme="minorHAnsi"/>
          <w:bCs/>
          <w:iCs/>
        </w:rPr>
        <w:t xml:space="preserve"> 6.7-10)</w:t>
      </w:r>
    </w:p>
    <w:p w14:paraId="281781F4" w14:textId="07A737F5" w:rsidR="007462EC" w:rsidRPr="009B37CE" w:rsidRDefault="00000000" w:rsidP="001565EB">
      <w:pPr>
        <w:tabs>
          <w:tab w:val="left" w:pos="360"/>
        </w:tabs>
        <w:spacing w:after="0"/>
        <w:rPr>
          <w:rFonts w:cstheme="minorHAnsi"/>
          <w:bCs/>
          <w:iCs/>
        </w:rPr>
      </w:pPr>
      <w:sdt>
        <w:sdtPr>
          <w:rPr>
            <w:rFonts w:cstheme="minorHAnsi"/>
            <w:b/>
            <w:iCs/>
          </w:rPr>
          <w:id w:val="-850413296"/>
          <w14:checkbox>
            <w14:checked w14:val="0"/>
            <w14:checkedState w14:val="2612" w14:font="MS Gothic"/>
            <w14:uncheckedState w14:val="2610" w14:font="MS Gothic"/>
          </w14:checkbox>
        </w:sdtPr>
        <w:sdtContent>
          <w:r w:rsidR="001565EB" w:rsidRPr="008308E3">
            <w:rPr>
              <w:rFonts w:ascii="MS Gothic" w:eastAsia="MS Gothic" w:hAnsi="MS Gothic" w:cstheme="minorHAnsi" w:hint="eastAsia"/>
              <w:b/>
              <w:iCs/>
            </w:rPr>
            <w:t>☐</w:t>
          </w:r>
        </w:sdtContent>
      </w:sdt>
      <w:r w:rsidR="001565EB" w:rsidRPr="009B37CE">
        <w:rPr>
          <w:rFonts w:cstheme="minorHAnsi"/>
          <w:bCs/>
          <w:iCs/>
        </w:rPr>
        <w:tab/>
      </w:r>
      <w:r w:rsidR="007462EC">
        <w:rPr>
          <w:rFonts w:cstheme="minorHAnsi"/>
          <w:bCs/>
          <w:iCs/>
        </w:rPr>
        <w:t>Nutrition</w:t>
      </w:r>
      <w:r w:rsidR="005C746E">
        <w:rPr>
          <w:rFonts w:cstheme="minorHAnsi"/>
          <w:bCs/>
          <w:iCs/>
        </w:rPr>
        <w:t xml:space="preserve"> Facts</w:t>
      </w:r>
      <w:r w:rsidR="007462EC">
        <w:rPr>
          <w:rFonts w:cstheme="minorHAnsi"/>
          <w:bCs/>
          <w:iCs/>
        </w:rPr>
        <w:t xml:space="preserve"> </w:t>
      </w:r>
      <w:r w:rsidR="00A91F4C">
        <w:rPr>
          <w:rFonts w:cstheme="minorHAnsi"/>
          <w:bCs/>
          <w:iCs/>
        </w:rPr>
        <w:t>present</w:t>
      </w:r>
      <w:r w:rsidR="009A1632">
        <w:rPr>
          <w:rFonts w:cstheme="minorHAnsi"/>
          <w:bCs/>
          <w:iCs/>
        </w:rPr>
        <w:t xml:space="preserve">, exempt, </w:t>
      </w:r>
      <w:r w:rsidR="0045501E">
        <w:rPr>
          <w:rFonts w:cstheme="minorHAnsi"/>
          <w:bCs/>
          <w:iCs/>
        </w:rPr>
        <w:t>or special provisions met (see N1)</w:t>
      </w:r>
      <w:r w:rsidR="00A91F4C">
        <w:rPr>
          <w:rFonts w:cstheme="minorHAnsi"/>
          <w:bCs/>
          <w:iCs/>
        </w:rPr>
        <w:t xml:space="preserve"> </w:t>
      </w:r>
    </w:p>
    <w:p w14:paraId="1D45F685" w14:textId="41A9B25C" w:rsidR="008308E3" w:rsidRDefault="00000000" w:rsidP="001565EB">
      <w:pPr>
        <w:tabs>
          <w:tab w:val="left" w:pos="360"/>
        </w:tabs>
        <w:spacing w:after="0"/>
        <w:rPr>
          <w:rFonts w:cstheme="minorHAnsi"/>
          <w:bCs/>
          <w:iCs/>
        </w:rPr>
      </w:pPr>
      <w:sdt>
        <w:sdtPr>
          <w:rPr>
            <w:rFonts w:cstheme="minorHAnsi"/>
            <w:b/>
            <w:iCs/>
          </w:rPr>
          <w:id w:val="-2004505180"/>
          <w14:checkbox>
            <w14:checked w14:val="0"/>
            <w14:checkedState w14:val="2612" w14:font="MS Gothic"/>
            <w14:uncheckedState w14:val="2610" w14:font="MS Gothic"/>
          </w14:checkbox>
        </w:sdtPr>
        <w:sdtContent>
          <w:r w:rsidR="001565EB" w:rsidRPr="008308E3">
            <w:rPr>
              <w:rFonts w:ascii="MS Gothic" w:eastAsia="MS Gothic" w:hAnsi="MS Gothic" w:cstheme="minorHAnsi" w:hint="eastAsia"/>
              <w:b/>
              <w:iCs/>
            </w:rPr>
            <w:t>☐</w:t>
          </w:r>
        </w:sdtContent>
      </w:sdt>
      <w:r w:rsidR="001565EB" w:rsidRPr="009B37CE">
        <w:rPr>
          <w:rFonts w:cstheme="minorHAnsi"/>
          <w:bCs/>
          <w:iCs/>
        </w:rPr>
        <w:tab/>
      </w:r>
      <w:r w:rsidR="0045501E">
        <w:rPr>
          <w:rFonts w:cstheme="minorHAnsi"/>
          <w:bCs/>
          <w:iCs/>
        </w:rPr>
        <w:t>Nutrition Facts properly located</w:t>
      </w:r>
      <w:r w:rsidR="00514034">
        <w:rPr>
          <w:rFonts w:cstheme="minorHAnsi"/>
          <w:bCs/>
          <w:iCs/>
        </w:rPr>
        <w:t xml:space="preserve"> and formatted</w:t>
      </w:r>
      <w:r w:rsidR="0045501E">
        <w:rPr>
          <w:rFonts w:cstheme="minorHAnsi"/>
          <w:bCs/>
          <w:iCs/>
        </w:rPr>
        <w:t xml:space="preserve"> (see G1</w:t>
      </w:r>
      <w:r w:rsidR="008B12DF">
        <w:rPr>
          <w:rFonts w:cstheme="minorHAnsi"/>
          <w:bCs/>
          <w:iCs/>
        </w:rPr>
        <w:t xml:space="preserve"> and </w:t>
      </w:r>
      <w:hyperlink r:id="rId9" w:history="1">
        <w:r w:rsidR="00F467EC" w:rsidRPr="00F467EC">
          <w:rPr>
            <w:rStyle w:val="Hyperlink"/>
            <w:rFonts w:cstheme="minorHAnsi"/>
            <w:bCs/>
            <w:iCs/>
          </w:rPr>
          <w:t>new FDA formatting</w:t>
        </w:r>
      </w:hyperlink>
      <w:r w:rsidR="001D36C2">
        <w:rPr>
          <w:rFonts w:cstheme="minorHAnsi"/>
          <w:bCs/>
          <w:iCs/>
        </w:rPr>
        <w:t xml:space="preserve">, </w:t>
      </w:r>
      <w:hyperlink r:id="rId10" w:history="1">
        <w:r w:rsidR="001D36C2" w:rsidRPr="001D36C2">
          <w:rPr>
            <w:rStyle w:val="Hyperlink"/>
            <w:rFonts w:cstheme="minorHAnsi"/>
            <w:bCs/>
            <w:iCs/>
          </w:rPr>
          <w:t xml:space="preserve">new </w:t>
        </w:r>
        <w:r w:rsidR="008D4C86">
          <w:rPr>
            <w:rStyle w:val="Hyperlink"/>
            <w:rFonts w:cstheme="minorHAnsi"/>
            <w:bCs/>
            <w:iCs/>
          </w:rPr>
          <w:t xml:space="preserve">font </w:t>
        </w:r>
        <w:r w:rsidR="001D36C2" w:rsidRPr="001D36C2">
          <w:rPr>
            <w:rStyle w:val="Hyperlink"/>
            <w:rFonts w:cstheme="minorHAnsi"/>
            <w:bCs/>
            <w:iCs/>
          </w:rPr>
          <w:t>ty</w:t>
        </w:r>
        <w:r w:rsidR="001D36C2" w:rsidRPr="001D36C2">
          <w:rPr>
            <w:rStyle w:val="Hyperlink"/>
            <w:rFonts w:cstheme="minorHAnsi"/>
            <w:bCs/>
            <w:iCs/>
          </w:rPr>
          <w:t>p</w:t>
        </w:r>
        <w:r w:rsidR="001D36C2" w:rsidRPr="001D36C2">
          <w:rPr>
            <w:rStyle w:val="Hyperlink"/>
            <w:rFonts w:cstheme="minorHAnsi"/>
            <w:bCs/>
            <w:iCs/>
          </w:rPr>
          <w:t>e</w:t>
        </w:r>
        <w:r w:rsidR="008D4C86">
          <w:rPr>
            <w:rStyle w:val="Hyperlink"/>
            <w:rFonts w:cstheme="minorHAnsi"/>
            <w:bCs/>
            <w:iCs/>
          </w:rPr>
          <w:t>s/</w:t>
        </w:r>
        <w:r w:rsidR="001D36C2" w:rsidRPr="001D36C2">
          <w:rPr>
            <w:rStyle w:val="Hyperlink"/>
            <w:rFonts w:cstheme="minorHAnsi"/>
            <w:bCs/>
            <w:iCs/>
          </w:rPr>
          <w:t>sizes</w:t>
        </w:r>
      </w:hyperlink>
      <w:r w:rsidR="0045501E">
        <w:rPr>
          <w:rFonts w:cstheme="minorHAnsi"/>
          <w:bCs/>
          <w:iCs/>
        </w:rPr>
        <w:t>)</w:t>
      </w:r>
    </w:p>
    <w:p w14:paraId="1DD30E93" w14:textId="1F9ECBEF" w:rsidR="00EC5035" w:rsidRPr="009B37CE" w:rsidRDefault="00000000" w:rsidP="001565EB">
      <w:pPr>
        <w:tabs>
          <w:tab w:val="left" w:pos="360"/>
        </w:tabs>
        <w:spacing w:after="0"/>
        <w:rPr>
          <w:rFonts w:cstheme="minorHAnsi"/>
          <w:bCs/>
          <w:iCs/>
        </w:rPr>
      </w:pPr>
      <w:sdt>
        <w:sdtPr>
          <w:rPr>
            <w:rFonts w:cstheme="minorHAnsi"/>
            <w:b/>
            <w:iCs/>
          </w:rPr>
          <w:id w:val="178791767"/>
          <w14:checkbox>
            <w14:checked w14:val="0"/>
            <w14:checkedState w14:val="2612" w14:font="MS Gothic"/>
            <w14:uncheckedState w14:val="2610" w14:font="MS Gothic"/>
          </w14:checkbox>
        </w:sdtPr>
        <w:sdtContent>
          <w:r w:rsidR="00EC5035">
            <w:rPr>
              <w:rFonts w:ascii="MS Gothic" w:eastAsia="MS Gothic" w:hAnsi="MS Gothic" w:cstheme="minorHAnsi" w:hint="eastAsia"/>
              <w:b/>
              <w:iCs/>
            </w:rPr>
            <w:t>☐</w:t>
          </w:r>
        </w:sdtContent>
      </w:sdt>
      <w:r w:rsidR="00EC5035">
        <w:rPr>
          <w:rFonts w:cstheme="minorHAnsi"/>
          <w:b/>
          <w:iCs/>
        </w:rPr>
        <w:tab/>
      </w:r>
      <w:r w:rsidR="00EC5035" w:rsidRPr="00EC5035">
        <w:rPr>
          <w:rFonts w:cstheme="minorHAnsi"/>
          <w:bCs/>
          <w:iCs/>
        </w:rPr>
        <w:t>Nutrition Facts: Requirements of N2-37</w:t>
      </w:r>
      <w:r w:rsidR="00706409">
        <w:rPr>
          <w:rFonts w:cstheme="minorHAnsi"/>
          <w:bCs/>
          <w:iCs/>
        </w:rPr>
        <w:t xml:space="preserve"> and P1-8</w:t>
      </w:r>
      <w:r w:rsidR="00EC5035" w:rsidRPr="00EC5035">
        <w:rPr>
          <w:rFonts w:cstheme="minorHAnsi"/>
          <w:bCs/>
          <w:iCs/>
        </w:rPr>
        <w:t xml:space="preserve"> met</w:t>
      </w:r>
    </w:p>
    <w:p w14:paraId="1C20E17D" w14:textId="59C10A89" w:rsidR="001565EB" w:rsidRDefault="00000000" w:rsidP="007C43A9">
      <w:pPr>
        <w:tabs>
          <w:tab w:val="left" w:pos="360"/>
        </w:tabs>
        <w:spacing w:after="0"/>
        <w:ind w:left="360" w:hanging="360"/>
        <w:rPr>
          <w:rFonts w:cstheme="minorHAnsi"/>
          <w:bCs/>
          <w:iCs/>
        </w:rPr>
      </w:pPr>
      <w:sdt>
        <w:sdtPr>
          <w:rPr>
            <w:rFonts w:cstheme="minorHAnsi"/>
            <w:b/>
            <w:iCs/>
          </w:rPr>
          <w:id w:val="1885603146"/>
          <w14:checkbox>
            <w14:checked w14:val="0"/>
            <w14:checkedState w14:val="2612" w14:font="MS Gothic"/>
            <w14:uncheckedState w14:val="2610" w14:font="MS Gothic"/>
          </w14:checkbox>
        </w:sdtPr>
        <w:sdtContent>
          <w:r w:rsidR="001565EB" w:rsidRPr="008308E3">
            <w:rPr>
              <w:rFonts w:ascii="MS Gothic" w:eastAsia="MS Gothic" w:hAnsi="MS Gothic" w:cstheme="minorHAnsi" w:hint="eastAsia"/>
              <w:b/>
              <w:iCs/>
            </w:rPr>
            <w:t>☐</w:t>
          </w:r>
        </w:sdtContent>
      </w:sdt>
      <w:r w:rsidR="001565EB" w:rsidRPr="008308E3">
        <w:rPr>
          <w:rFonts w:cstheme="minorHAnsi"/>
          <w:b/>
          <w:iCs/>
        </w:rPr>
        <w:tab/>
      </w:r>
      <w:r w:rsidR="00BE58B4" w:rsidRPr="00F80650">
        <w:rPr>
          <w:rFonts w:cstheme="minorHAnsi"/>
          <w:bCs/>
          <w:iCs/>
        </w:rPr>
        <w:t xml:space="preserve">Name and </w:t>
      </w:r>
      <w:r w:rsidR="00BE58B4" w:rsidRPr="007C43A9">
        <w:rPr>
          <w:rFonts w:cstheme="minorHAnsi"/>
          <w:bCs/>
          <w:iCs/>
        </w:rPr>
        <w:t>address</w:t>
      </w:r>
      <w:r w:rsidR="007C43A9">
        <w:rPr>
          <w:rFonts w:cstheme="minorHAnsi"/>
          <w:bCs/>
          <w:iCs/>
        </w:rPr>
        <w:t xml:space="preserve"> (or phone # in place of address)</w:t>
      </w:r>
      <w:r w:rsidR="00BE58B4" w:rsidRPr="00F80650">
        <w:rPr>
          <w:rFonts w:cstheme="minorHAnsi"/>
          <w:bCs/>
          <w:iCs/>
        </w:rPr>
        <w:t xml:space="preserve"> of manufacturer, packer, or distributor</w:t>
      </w:r>
      <w:r w:rsidR="00DF5A87">
        <w:rPr>
          <w:rFonts w:cstheme="minorHAnsi"/>
          <w:bCs/>
          <w:iCs/>
        </w:rPr>
        <w:t xml:space="preserve"> listed </w:t>
      </w:r>
      <w:r w:rsidR="005B7978">
        <w:rPr>
          <w:rFonts w:cstheme="minorHAnsi"/>
          <w:bCs/>
          <w:iCs/>
        </w:rPr>
        <w:t>(see 3.</w:t>
      </w:r>
      <w:r w:rsidR="00A545F6">
        <w:rPr>
          <w:rFonts w:cstheme="minorHAnsi"/>
          <w:bCs/>
          <w:iCs/>
        </w:rPr>
        <w:t>5; 3.</w:t>
      </w:r>
      <w:r w:rsidR="005B7978">
        <w:rPr>
          <w:rFonts w:cstheme="minorHAnsi"/>
          <w:bCs/>
          <w:iCs/>
        </w:rPr>
        <w:t>8</w:t>
      </w:r>
      <w:r w:rsidR="00C47F0C">
        <w:rPr>
          <w:rFonts w:cstheme="minorHAnsi"/>
          <w:bCs/>
          <w:iCs/>
        </w:rPr>
        <w:t>)</w:t>
      </w:r>
    </w:p>
    <w:p w14:paraId="544952CF" w14:textId="2A01E955" w:rsidR="00254987" w:rsidRPr="00DC5349" w:rsidRDefault="00000000" w:rsidP="001565EB">
      <w:pPr>
        <w:tabs>
          <w:tab w:val="left" w:pos="360"/>
        </w:tabs>
        <w:spacing w:after="0"/>
        <w:rPr>
          <w:rFonts w:cstheme="minorHAnsi"/>
          <w:bCs/>
          <w:iCs/>
        </w:rPr>
      </w:pPr>
      <w:sdt>
        <w:sdtPr>
          <w:rPr>
            <w:rFonts w:cstheme="minorHAnsi"/>
            <w:b/>
            <w:iCs/>
          </w:rPr>
          <w:id w:val="-984160582"/>
          <w14:checkbox>
            <w14:checked w14:val="0"/>
            <w14:checkedState w14:val="2612" w14:font="MS Gothic"/>
            <w14:uncheckedState w14:val="2610" w14:font="MS Gothic"/>
          </w14:checkbox>
        </w:sdtPr>
        <w:sdtContent>
          <w:r w:rsidR="00254987">
            <w:rPr>
              <w:rFonts w:ascii="MS Gothic" w:eastAsia="MS Gothic" w:hAnsi="MS Gothic" w:cstheme="minorHAnsi" w:hint="eastAsia"/>
              <w:b/>
              <w:iCs/>
            </w:rPr>
            <w:t>☐</w:t>
          </w:r>
        </w:sdtContent>
      </w:sdt>
      <w:r w:rsidR="00254987">
        <w:rPr>
          <w:rFonts w:cstheme="minorHAnsi"/>
          <w:b/>
          <w:iCs/>
        </w:rPr>
        <w:tab/>
      </w:r>
      <w:r w:rsidR="00DC5349">
        <w:rPr>
          <w:rFonts w:cstheme="minorHAnsi"/>
          <w:bCs/>
          <w:iCs/>
        </w:rPr>
        <w:t>Q</w:t>
      </w:r>
      <w:r w:rsidR="00D94BD2" w:rsidRPr="00DC5349">
        <w:rPr>
          <w:rFonts w:cstheme="minorHAnsi"/>
          <w:bCs/>
          <w:iCs/>
        </w:rPr>
        <w:t xml:space="preserve">ualifying statement </w:t>
      </w:r>
      <w:r w:rsidR="00C11F2D">
        <w:rPr>
          <w:rFonts w:cstheme="minorHAnsi"/>
          <w:bCs/>
          <w:iCs/>
        </w:rPr>
        <w:t>of</w:t>
      </w:r>
      <w:r w:rsidR="00D94BD2" w:rsidRPr="00DC5349">
        <w:rPr>
          <w:rFonts w:cstheme="minorHAnsi"/>
          <w:bCs/>
          <w:iCs/>
        </w:rPr>
        <w:t xml:space="preserve"> facility’s relation to product (</w:t>
      </w:r>
      <w:r w:rsidR="00DC5349" w:rsidRPr="00DC5349">
        <w:rPr>
          <w:rFonts w:cstheme="minorHAnsi"/>
          <w:bCs/>
          <w:iCs/>
        </w:rPr>
        <w:t xml:space="preserve">i.e. </w:t>
      </w:r>
      <w:r w:rsidR="00D94BD2" w:rsidRPr="00DC5349">
        <w:rPr>
          <w:rFonts w:cstheme="minorHAnsi"/>
          <w:bCs/>
          <w:iCs/>
        </w:rPr>
        <w:t>“manufactured for”</w:t>
      </w:r>
      <w:r w:rsidR="00DC5349" w:rsidRPr="00DC5349">
        <w:rPr>
          <w:rFonts w:cstheme="minorHAnsi"/>
          <w:bCs/>
          <w:iCs/>
        </w:rPr>
        <w:t>, “distributed by”)</w:t>
      </w:r>
      <w:r w:rsidR="00C47F0C">
        <w:rPr>
          <w:rFonts w:cstheme="minorHAnsi"/>
          <w:bCs/>
          <w:iCs/>
        </w:rPr>
        <w:t xml:space="preserve"> (see 3.8)</w:t>
      </w:r>
    </w:p>
    <w:p w14:paraId="3CBC4594" w14:textId="07F4E943" w:rsidR="001565EB" w:rsidRPr="002D30BF" w:rsidRDefault="00000000" w:rsidP="001565EB">
      <w:pPr>
        <w:tabs>
          <w:tab w:val="left" w:pos="360"/>
        </w:tabs>
        <w:spacing w:after="0"/>
        <w:rPr>
          <w:rFonts w:cstheme="minorHAnsi"/>
          <w:b/>
          <w:iCs/>
        </w:rPr>
      </w:pPr>
      <w:sdt>
        <w:sdtPr>
          <w:rPr>
            <w:rFonts w:cstheme="minorHAnsi"/>
            <w:b/>
            <w:iCs/>
          </w:rPr>
          <w:id w:val="1760409014"/>
          <w14:checkbox>
            <w14:checked w14:val="0"/>
            <w14:checkedState w14:val="2612" w14:font="MS Gothic"/>
            <w14:uncheckedState w14:val="2610" w14:font="MS Gothic"/>
          </w14:checkbox>
        </w:sdtPr>
        <w:sdtContent>
          <w:r w:rsidR="00254987">
            <w:rPr>
              <w:rFonts w:ascii="MS Gothic" w:eastAsia="MS Gothic" w:hAnsi="MS Gothic" w:cstheme="minorHAnsi" w:hint="eastAsia"/>
              <w:b/>
              <w:iCs/>
            </w:rPr>
            <w:t>☐</w:t>
          </w:r>
        </w:sdtContent>
      </w:sdt>
      <w:r w:rsidR="001565EB" w:rsidRPr="008308E3">
        <w:rPr>
          <w:rFonts w:cstheme="minorHAnsi"/>
          <w:b/>
          <w:iCs/>
        </w:rPr>
        <w:tab/>
      </w:r>
      <w:r w:rsidR="008A551B" w:rsidRPr="009C67DC">
        <w:rPr>
          <w:rFonts w:cstheme="minorHAnsi"/>
          <w:bCs/>
          <w:iCs/>
        </w:rPr>
        <w:t>No intervening material</w:t>
      </w:r>
      <w:r w:rsidR="0033098B">
        <w:rPr>
          <w:rFonts w:cstheme="minorHAnsi"/>
          <w:bCs/>
          <w:iCs/>
        </w:rPr>
        <w:t xml:space="preserve"> (</w:t>
      </w:r>
      <w:r w:rsidR="00254987">
        <w:rPr>
          <w:rFonts w:cstheme="minorHAnsi"/>
          <w:bCs/>
          <w:iCs/>
        </w:rPr>
        <w:t>information</w:t>
      </w:r>
      <w:r w:rsidR="00C11F2D">
        <w:rPr>
          <w:rFonts w:cstheme="minorHAnsi"/>
          <w:bCs/>
          <w:iCs/>
        </w:rPr>
        <w:t>/graphics</w:t>
      </w:r>
      <w:r w:rsidR="00254987">
        <w:rPr>
          <w:rFonts w:cstheme="minorHAnsi"/>
          <w:bCs/>
          <w:iCs/>
        </w:rPr>
        <w:t xml:space="preserve"> not required)</w:t>
      </w:r>
      <w:r w:rsidR="00C47F0C">
        <w:rPr>
          <w:rFonts w:cstheme="minorHAnsi"/>
          <w:bCs/>
          <w:iCs/>
        </w:rPr>
        <w:t xml:space="preserve"> </w:t>
      </w:r>
      <w:r w:rsidR="00E63D39">
        <w:rPr>
          <w:rFonts w:cstheme="minorHAnsi"/>
          <w:bCs/>
          <w:iCs/>
        </w:rPr>
        <w:t>(see 3.5; 3.7</w:t>
      </w:r>
      <w:r w:rsidR="002D30BF">
        <w:rPr>
          <w:rFonts w:cstheme="minorHAnsi"/>
          <w:bCs/>
          <w:iCs/>
        </w:rPr>
        <w:t>)</w:t>
      </w:r>
      <w:r w:rsidR="001565EB" w:rsidRPr="008308E3">
        <w:rPr>
          <w:rFonts w:cstheme="minorHAnsi"/>
          <w:b/>
          <w:iCs/>
        </w:rPr>
        <w:tab/>
      </w:r>
    </w:p>
    <w:p w14:paraId="3B8C6F49" w14:textId="77777777" w:rsidR="00B244F0" w:rsidRDefault="00B244F0" w:rsidP="001565EB">
      <w:pPr>
        <w:tabs>
          <w:tab w:val="left" w:pos="360"/>
        </w:tabs>
        <w:spacing w:after="0"/>
        <w:rPr>
          <w:rFonts w:cstheme="minorHAnsi"/>
          <w:bCs/>
          <w:iCs/>
        </w:rPr>
      </w:pPr>
    </w:p>
    <w:p w14:paraId="2C98111C" w14:textId="77777777" w:rsidR="005A6C62" w:rsidRPr="00551C5E" w:rsidRDefault="005A6C62" w:rsidP="005A6C62">
      <w:pPr>
        <w:tabs>
          <w:tab w:val="left" w:pos="360"/>
        </w:tabs>
        <w:spacing w:after="0"/>
        <w:rPr>
          <w:rFonts w:cstheme="minorHAnsi"/>
          <w:b/>
          <w:iCs/>
          <w:color w:val="008000"/>
          <w:u w:val="single"/>
        </w:rPr>
      </w:pPr>
      <w:r>
        <w:rPr>
          <w:rFonts w:cstheme="minorHAnsi"/>
          <w:b/>
          <w:iCs/>
          <w:color w:val="008000"/>
          <w:u w:val="single"/>
        </w:rPr>
        <w:t>Food Allergen Labeling</w:t>
      </w:r>
      <w:r w:rsidRPr="0031004F">
        <w:rPr>
          <w:rFonts w:cstheme="minorHAnsi"/>
          <w:b/>
          <w:iCs/>
          <w:color w:val="008000"/>
          <w:sz w:val="20"/>
          <w:szCs w:val="20"/>
          <w:u w:val="single"/>
        </w:rPr>
        <w:t xml:space="preserve"> (milk, egg, fish, crustacean shellfish, tree nuts, wheat, peanuts, soybeans, sesame seeds)</w:t>
      </w:r>
    </w:p>
    <w:p w14:paraId="60D53B1B" w14:textId="77777777" w:rsidR="005A6C62" w:rsidRPr="008308E3" w:rsidRDefault="005A6C62" w:rsidP="005A6C62">
      <w:pPr>
        <w:tabs>
          <w:tab w:val="left" w:pos="360"/>
        </w:tabs>
        <w:spacing w:after="0"/>
        <w:rPr>
          <w:rFonts w:cstheme="minorHAnsi"/>
          <w:b/>
          <w:iCs/>
        </w:rPr>
      </w:pPr>
    </w:p>
    <w:p w14:paraId="511BC3A6" w14:textId="703B3234" w:rsidR="00E55C7A" w:rsidRDefault="00000000" w:rsidP="005A6C62">
      <w:pPr>
        <w:tabs>
          <w:tab w:val="left" w:pos="360"/>
        </w:tabs>
        <w:spacing w:after="0"/>
        <w:ind w:left="360" w:hanging="360"/>
        <w:rPr>
          <w:rFonts w:cstheme="minorHAnsi"/>
          <w:b/>
          <w:iCs/>
        </w:rPr>
      </w:pPr>
      <w:sdt>
        <w:sdtPr>
          <w:rPr>
            <w:rFonts w:cstheme="minorHAnsi"/>
            <w:b/>
            <w:iCs/>
          </w:rPr>
          <w:id w:val="-1159999137"/>
          <w14:checkbox>
            <w14:checked w14:val="0"/>
            <w14:checkedState w14:val="2612" w14:font="MS Gothic"/>
            <w14:uncheckedState w14:val="2610" w14:font="MS Gothic"/>
          </w14:checkbox>
        </w:sdtPr>
        <w:sdtContent>
          <w:r w:rsidR="00E55C7A">
            <w:rPr>
              <w:rFonts w:ascii="MS Gothic" w:eastAsia="MS Gothic" w:hAnsi="MS Gothic" w:cstheme="minorHAnsi" w:hint="eastAsia"/>
              <w:b/>
              <w:iCs/>
            </w:rPr>
            <w:t>☐</w:t>
          </w:r>
        </w:sdtContent>
      </w:sdt>
      <w:r w:rsidR="005A6C62" w:rsidRPr="008308E3">
        <w:rPr>
          <w:rFonts w:cstheme="minorHAnsi"/>
          <w:b/>
          <w:iCs/>
        </w:rPr>
        <w:tab/>
      </w:r>
      <w:r w:rsidR="00E55C7A" w:rsidRPr="008C27AC">
        <w:rPr>
          <w:rFonts w:cstheme="minorHAnsi"/>
          <w:bCs/>
          <w:iCs/>
        </w:rPr>
        <w:t xml:space="preserve">Allergens identified, labeled, </w:t>
      </w:r>
      <w:r w:rsidR="008C27AC" w:rsidRPr="008C27AC">
        <w:rPr>
          <w:rFonts w:cstheme="minorHAnsi"/>
          <w:bCs/>
          <w:iCs/>
        </w:rPr>
        <w:t>and on information panel</w:t>
      </w:r>
      <w:r w:rsidR="002D30BF">
        <w:rPr>
          <w:rFonts w:cstheme="minorHAnsi"/>
          <w:bCs/>
          <w:iCs/>
        </w:rPr>
        <w:t xml:space="preserve"> </w:t>
      </w:r>
      <w:r w:rsidR="000917E5">
        <w:rPr>
          <w:rFonts w:cstheme="minorHAnsi"/>
          <w:bCs/>
          <w:iCs/>
        </w:rPr>
        <w:t>(see F1-7)</w:t>
      </w:r>
    </w:p>
    <w:p w14:paraId="6F497623" w14:textId="3D4B4506" w:rsidR="005A6C62" w:rsidRDefault="00000000" w:rsidP="005A6C62">
      <w:pPr>
        <w:tabs>
          <w:tab w:val="left" w:pos="360"/>
        </w:tabs>
        <w:spacing w:after="0"/>
        <w:ind w:left="360" w:hanging="360"/>
        <w:rPr>
          <w:rFonts w:cstheme="minorHAnsi"/>
          <w:bCs/>
          <w:iCs/>
        </w:rPr>
      </w:pPr>
      <w:sdt>
        <w:sdtPr>
          <w:rPr>
            <w:rFonts w:cstheme="minorHAnsi"/>
            <w:b/>
            <w:iCs/>
          </w:rPr>
          <w:id w:val="2079786904"/>
          <w14:checkbox>
            <w14:checked w14:val="0"/>
            <w14:checkedState w14:val="2612" w14:font="MS Gothic"/>
            <w14:uncheckedState w14:val="2610" w14:font="MS Gothic"/>
          </w14:checkbox>
        </w:sdtPr>
        <w:sdtContent>
          <w:r w:rsidR="00E55C7A">
            <w:rPr>
              <w:rFonts w:ascii="MS Gothic" w:eastAsia="MS Gothic" w:hAnsi="MS Gothic" w:cstheme="minorHAnsi" w:hint="eastAsia"/>
              <w:b/>
              <w:iCs/>
            </w:rPr>
            <w:t>☐</w:t>
          </w:r>
        </w:sdtContent>
      </w:sdt>
      <w:r w:rsidR="00E55C7A" w:rsidRPr="002679C5">
        <w:rPr>
          <w:rFonts w:cstheme="minorHAnsi"/>
          <w:bCs/>
          <w:iCs/>
        </w:rPr>
        <w:t xml:space="preserve"> </w:t>
      </w:r>
      <w:r w:rsidR="00E55C7A">
        <w:rPr>
          <w:rFonts w:cstheme="minorHAnsi"/>
          <w:bCs/>
          <w:iCs/>
        </w:rPr>
        <w:tab/>
      </w:r>
      <w:r w:rsidR="005A6C62" w:rsidRPr="002679C5">
        <w:rPr>
          <w:rFonts w:cstheme="minorHAnsi"/>
          <w:bCs/>
          <w:iCs/>
        </w:rPr>
        <w:t>Allergen listed in parenthesis following name in ingredient statement OR in “Contains” statement after ingredient list (see F13-14)</w:t>
      </w:r>
    </w:p>
    <w:p w14:paraId="70461C2A" w14:textId="77777777" w:rsidR="005A6C62" w:rsidRPr="002679C5" w:rsidRDefault="00000000" w:rsidP="005A6C62">
      <w:pPr>
        <w:tabs>
          <w:tab w:val="left" w:pos="360"/>
        </w:tabs>
        <w:spacing w:after="0"/>
        <w:ind w:left="360" w:hanging="360"/>
        <w:rPr>
          <w:rFonts w:cstheme="minorHAnsi"/>
          <w:bCs/>
          <w:iCs/>
        </w:rPr>
      </w:pPr>
      <w:sdt>
        <w:sdtPr>
          <w:rPr>
            <w:rFonts w:cstheme="minorHAnsi"/>
            <w:b/>
            <w:iCs/>
          </w:rPr>
          <w:id w:val="-171342410"/>
          <w14:checkbox>
            <w14:checked w14:val="0"/>
            <w14:checkedState w14:val="2612" w14:font="MS Gothic"/>
            <w14:uncheckedState w14:val="2610" w14:font="MS Gothic"/>
          </w14:checkbox>
        </w:sdtPr>
        <w:sdtContent>
          <w:r w:rsidR="005A6C62">
            <w:rPr>
              <w:rFonts w:ascii="MS Gothic" w:eastAsia="MS Gothic" w:hAnsi="MS Gothic" w:cstheme="minorHAnsi" w:hint="eastAsia"/>
              <w:b/>
              <w:iCs/>
            </w:rPr>
            <w:t>☐</w:t>
          </w:r>
        </w:sdtContent>
      </w:sdt>
      <w:r w:rsidR="005A6C62">
        <w:rPr>
          <w:rFonts w:cstheme="minorHAnsi"/>
          <w:b/>
          <w:iCs/>
        </w:rPr>
        <w:tab/>
      </w:r>
      <w:r w:rsidR="005A6C62">
        <w:rPr>
          <w:rFonts w:cstheme="minorHAnsi"/>
          <w:bCs/>
          <w:iCs/>
        </w:rPr>
        <w:t>“Contains” statement properly formatted and lists ALL major food allergens in product (see F15-16)</w:t>
      </w:r>
    </w:p>
    <w:p w14:paraId="4CB37669" w14:textId="77777777" w:rsidR="005A6C62" w:rsidRPr="006135EB" w:rsidRDefault="00000000" w:rsidP="005A6C62">
      <w:pPr>
        <w:tabs>
          <w:tab w:val="left" w:pos="360"/>
        </w:tabs>
        <w:spacing w:after="0"/>
        <w:rPr>
          <w:rFonts w:cstheme="minorHAnsi"/>
          <w:bCs/>
          <w:iCs/>
        </w:rPr>
      </w:pPr>
      <w:sdt>
        <w:sdtPr>
          <w:rPr>
            <w:rFonts w:cstheme="minorHAnsi"/>
            <w:b/>
            <w:iCs/>
          </w:rPr>
          <w:id w:val="-1652902253"/>
          <w14:checkbox>
            <w14:checked w14:val="0"/>
            <w14:checkedState w14:val="2612" w14:font="MS Gothic"/>
            <w14:uncheckedState w14:val="2610" w14:font="MS Gothic"/>
          </w14:checkbox>
        </w:sdtPr>
        <w:sdtContent>
          <w:r w:rsidR="005A6C62" w:rsidRPr="008308E3">
            <w:rPr>
              <w:rFonts w:ascii="MS Gothic" w:eastAsia="MS Gothic" w:hAnsi="MS Gothic" w:cstheme="minorHAnsi" w:hint="eastAsia"/>
              <w:b/>
              <w:iCs/>
            </w:rPr>
            <w:t>☐</w:t>
          </w:r>
        </w:sdtContent>
      </w:sdt>
      <w:r w:rsidR="005A6C62" w:rsidRPr="008308E3">
        <w:rPr>
          <w:rFonts w:cstheme="minorHAnsi"/>
          <w:b/>
          <w:iCs/>
        </w:rPr>
        <w:tab/>
      </w:r>
      <w:r w:rsidR="005A6C62" w:rsidRPr="006135EB">
        <w:rPr>
          <w:rFonts w:cstheme="minorHAnsi"/>
          <w:bCs/>
          <w:iCs/>
        </w:rPr>
        <w:t>Type of tree nuts, species of fish or crustacean shellfish specified (see F8-10)</w:t>
      </w:r>
    </w:p>
    <w:p w14:paraId="75228BEC" w14:textId="77777777" w:rsidR="005A6C62" w:rsidRDefault="005A6C62" w:rsidP="001565EB">
      <w:pPr>
        <w:tabs>
          <w:tab w:val="left" w:pos="360"/>
        </w:tabs>
        <w:spacing w:after="0"/>
        <w:rPr>
          <w:rFonts w:cstheme="minorHAnsi"/>
          <w:b/>
          <w:iCs/>
          <w:color w:val="008000"/>
          <w:u w:val="single"/>
        </w:rPr>
      </w:pPr>
    </w:p>
    <w:p w14:paraId="448EE01C" w14:textId="1BD27D6D" w:rsidR="00B244F0" w:rsidRDefault="00B244F0" w:rsidP="001565EB">
      <w:pPr>
        <w:tabs>
          <w:tab w:val="left" w:pos="360"/>
        </w:tabs>
        <w:spacing w:after="0"/>
        <w:rPr>
          <w:rFonts w:cstheme="minorHAnsi"/>
          <w:b/>
          <w:iCs/>
          <w:color w:val="008000"/>
          <w:u w:val="single"/>
        </w:rPr>
      </w:pPr>
      <w:r>
        <w:rPr>
          <w:rFonts w:cstheme="minorHAnsi"/>
          <w:b/>
          <w:iCs/>
          <w:color w:val="008000"/>
          <w:u w:val="single"/>
        </w:rPr>
        <w:t>Juices</w:t>
      </w:r>
    </w:p>
    <w:p w14:paraId="087D013B" w14:textId="77777777" w:rsidR="00B244F0" w:rsidRPr="00C767E1" w:rsidRDefault="00B244F0" w:rsidP="001565EB">
      <w:pPr>
        <w:tabs>
          <w:tab w:val="left" w:pos="360"/>
        </w:tabs>
        <w:spacing w:after="0"/>
        <w:rPr>
          <w:rFonts w:cstheme="minorHAnsi"/>
          <w:bCs/>
          <w:iCs/>
        </w:rPr>
      </w:pPr>
    </w:p>
    <w:p w14:paraId="72A1910B" w14:textId="6567E3D7" w:rsidR="001565EB" w:rsidRPr="00B244F0" w:rsidRDefault="00000000" w:rsidP="001565EB">
      <w:pPr>
        <w:tabs>
          <w:tab w:val="left" w:pos="360"/>
        </w:tabs>
        <w:spacing w:after="0"/>
        <w:rPr>
          <w:rFonts w:cstheme="minorHAnsi"/>
          <w:bCs/>
          <w:iCs/>
        </w:rPr>
      </w:pPr>
      <w:sdt>
        <w:sdtPr>
          <w:rPr>
            <w:rFonts w:cstheme="minorHAnsi"/>
            <w:b/>
            <w:iCs/>
          </w:rPr>
          <w:id w:val="999074069"/>
          <w14:checkbox>
            <w14:checked w14:val="0"/>
            <w14:checkedState w14:val="2612" w14:font="MS Gothic"/>
            <w14:uncheckedState w14:val="2610" w14:font="MS Gothic"/>
          </w14:checkbox>
        </w:sdtPr>
        <w:sdtContent>
          <w:r w:rsidR="00B244F0">
            <w:rPr>
              <w:rFonts w:ascii="MS Gothic" w:eastAsia="MS Gothic" w:hAnsi="MS Gothic" w:cstheme="minorHAnsi" w:hint="eastAsia"/>
              <w:b/>
              <w:iCs/>
            </w:rPr>
            <w:t>☐</w:t>
          </w:r>
        </w:sdtContent>
      </w:sdt>
      <w:r w:rsidR="001565EB" w:rsidRPr="008308E3">
        <w:rPr>
          <w:rFonts w:cstheme="minorHAnsi"/>
          <w:b/>
          <w:iCs/>
        </w:rPr>
        <w:tab/>
      </w:r>
      <w:r w:rsidR="001F2343">
        <w:rPr>
          <w:rFonts w:cstheme="minorHAnsi"/>
          <w:bCs/>
          <w:iCs/>
        </w:rPr>
        <w:t>Beverages that claim to contain juice declare % of juice</w:t>
      </w:r>
      <w:r w:rsidR="00DA324A">
        <w:rPr>
          <w:rFonts w:cstheme="minorHAnsi"/>
          <w:bCs/>
          <w:iCs/>
        </w:rPr>
        <w:t>, or meet exemption of J3</w:t>
      </w:r>
      <w:r w:rsidR="00143594">
        <w:rPr>
          <w:rFonts w:cstheme="minorHAnsi"/>
          <w:bCs/>
          <w:iCs/>
        </w:rPr>
        <w:t xml:space="preserve"> (see J1)</w:t>
      </w:r>
    </w:p>
    <w:p w14:paraId="0B5AB2F3" w14:textId="20DE4FB6" w:rsidR="001565EB" w:rsidRPr="00A5505C" w:rsidRDefault="00000000" w:rsidP="001565EB">
      <w:pPr>
        <w:tabs>
          <w:tab w:val="left" w:pos="360"/>
        </w:tabs>
        <w:spacing w:after="0"/>
        <w:rPr>
          <w:rFonts w:cstheme="minorHAnsi"/>
          <w:bCs/>
          <w:iCs/>
        </w:rPr>
      </w:pPr>
      <w:sdt>
        <w:sdtPr>
          <w:rPr>
            <w:rFonts w:cstheme="minorHAnsi"/>
            <w:b/>
            <w:iCs/>
          </w:rPr>
          <w:id w:val="1988895148"/>
          <w14:checkbox>
            <w14:checked w14:val="0"/>
            <w14:checkedState w14:val="2612" w14:font="MS Gothic"/>
            <w14:uncheckedState w14:val="2610" w14:font="MS Gothic"/>
          </w14:checkbox>
        </w:sdtPr>
        <w:sdtContent>
          <w:r w:rsidR="001565EB" w:rsidRPr="008308E3">
            <w:rPr>
              <w:rFonts w:ascii="MS Gothic" w:eastAsia="MS Gothic" w:hAnsi="MS Gothic" w:cstheme="minorHAnsi" w:hint="eastAsia"/>
              <w:b/>
              <w:iCs/>
            </w:rPr>
            <w:t>☐</w:t>
          </w:r>
        </w:sdtContent>
      </w:sdt>
      <w:r w:rsidR="001565EB" w:rsidRPr="008308E3">
        <w:rPr>
          <w:rFonts w:cstheme="minorHAnsi"/>
          <w:b/>
          <w:iCs/>
        </w:rPr>
        <w:tab/>
      </w:r>
      <w:r w:rsidR="00A5505C">
        <w:rPr>
          <w:rFonts w:cstheme="minorHAnsi"/>
          <w:bCs/>
          <w:iCs/>
        </w:rPr>
        <w:t xml:space="preserve">% juice </w:t>
      </w:r>
      <w:r w:rsidR="00143594">
        <w:rPr>
          <w:rFonts w:cstheme="minorHAnsi"/>
          <w:bCs/>
          <w:iCs/>
        </w:rPr>
        <w:t>on information panel near top (see J2)</w:t>
      </w:r>
    </w:p>
    <w:p w14:paraId="18D5B8E0" w14:textId="2B9158B8" w:rsidR="001565EB" w:rsidRPr="008308E3" w:rsidRDefault="00000000" w:rsidP="001565EB">
      <w:pPr>
        <w:tabs>
          <w:tab w:val="left" w:pos="360"/>
        </w:tabs>
        <w:spacing w:after="0"/>
        <w:rPr>
          <w:rFonts w:cstheme="minorHAnsi"/>
          <w:b/>
          <w:iCs/>
        </w:rPr>
      </w:pPr>
      <w:sdt>
        <w:sdtPr>
          <w:rPr>
            <w:rFonts w:cstheme="minorHAnsi"/>
            <w:b/>
            <w:iCs/>
          </w:rPr>
          <w:id w:val="1663034701"/>
          <w14:checkbox>
            <w14:checked w14:val="0"/>
            <w14:checkedState w14:val="2612" w14:font="MS Gothic"/>
            <w14:uncheckedState w14:val="2610" w14:font="MS Gothic"/>
          </w14:checkbox>
        </w:sdtPr>
        <w:sdtContent>
          <w:r w:rsidR="001565EB" w:rsidRPr="008308E3">
            <w:rPr>
              <w:rFonts w:ascii="MS Gothic" w:eastAsia="MS Gothic" w:hAnsi="MS Gothic" w:cstheme="minorHAnsi" w:hint="eastAsia"/>
              <w:b/>
              <w:iCs/>
            </w:rPr>
            <w:t>☐</w:t>
          </w:r>
        </w:sdtContent>
      </w:sdt>
      <w:r w:rsidR="001565EB" w:rsidRPr="008308E3">
        <w:rPr>
          <w:rFonts w:cstheme="minorHAnsi"/>
          <w:b/>
          <w:iCs/>
        </w:rPr>
        <w:tab/>
      </w:r>
      <w:r w:rsidR="00DA324A" w:rsidRPr="00551C5E">
        <w:rPr>
          <w:rFonts w:cstheme="minorHAnsi"/>
          <w:bCs/>
          <w:iCs/>
        </w:rPr>
        <w:t>“</w:t>
      </w:r>
      <w:r w:rsidR="002A569A" w:rsidRPr="00551C5E">
        <w:rPr>
          <w:rFonts w:cstheme="minorHAnsi"/>
          <w:bCs/>
          <w:iCs/>
        </w:rPr>
        <w:t>beverage”, “drink”, “cocktail” or similar used for diluted juice</w:t>
      </w:r>
      <w:r w:rsidR="00C11F2D">
        <w:rPr>
          <w:rFonts w:cstheme="minorHAnsi"/>
          <w:bCs/>
          <w:iCs/>
        </w:rPr>
        <w:t>(s)</w:t>
      </w:r>
      <w:r w:rsidR="002A569A" w:rsidRPr="00551C5E">
        <w:rPr>
          <w:rFonts w:cstheme="minorHAnsi"/>
          <w:bCs/>
          <w:iCs/>
        </w:rPr>
        <w:t xml:space="preserve"> (see J5)</w:t>
      </w:r>
    </w:p>
    <w:p w14:paraId="4D143D3D" w14:textId="5A915C12" w:rsidR="001565EB" w:rsidRPr="008308E3" w:rsidRDefault="00000000" w:rsidP="001565EB">
      <w:pPr>
        <w:tabs>
          <w:tab w:val="left" w:pos="360"/>
        </w:tabs>
        <w:spacing w:after="0"/>
        <w:rPr>
          <w:rFonts w:cstheme="minorHAnsi"/>
          <w:b/>
          <w:iCs/>
        </w:rPr>
      </w:pPr>
      <w:sdt>
        <w:sdtPr>
          <w:rPr>
            <w:rFonts w:cstheme="minorHAnsi"/>
            <w:b/>
            <w:iCs/>
          </w:rPr>
          <w:id w:val="-1270621649"/>
          <w14:checkbox>
            <w14:checked w14:val="0"/>
            <w14:checkedState w14:val="2612" w14:font="MS Gothic"/>
            <w14:uncheckedState w14:val="2610" w14:font="MS Gothic"/>
          </w14:checkbox>
        </w:sdtPr>
        <w:sdtContent>
          <w:r w:rsidR="001565EB" w:rsidRPr="008308E3">
            <w:rPr>
              <w:rFonts w:ascii="MS Gothic" w:eastAsia="MS Gothic" w:hAnsi="MS Gothic" w:cstheme="minorHAnsi" w:hint="eastAsia"/>
              <w:b/>
              <w:iCs/>
            </w:rPr>
            <w:t>☐</w:t>
          </w:r>
        </w:sdtContent>
      </w:sdt>
      <w:r w:rsidR="001565EB" w:rsidRPr="008308E3">
        <w:rPr>
          <w:rFonts w:cstheme="minorHAnsi"/>
          <w:b/>
          <w:iCs/>
        </w:rPr>
        <w:tab/>
      </w:r>
      <w:r w:rsidR="00CF2665" w:rsidRPr="00551C5E">
        <w:rPr>
          <w:rFonts w:cstheme="minorHAnsi"/>
          <w:bCs/>
          <w:iCs/>
        </w:rPr>
        <w:t>Juices made from concentrate state “from concentrate” or “reconstituted”</w:t>
      </w:r>
      <w:r w:rsidR="00060CEC" w:rsidRPr="00551C5E">
        <w:rPr>
          <w:rFonts w:cstheme="minorHAnsi"/>
          <w:bCs/>
          <w:iCs/>
        </w:rPr>
        <w:t xml:space="preserve"> (see J6)</w:t>
      </w:r>
    </w:p>
    <w:p w14:paraId="186994A7" w14:textId="0ACCD74B" w:rsidR="001565EB" w:rsidRPr="00551C5E" w:rsidRDefault="00000000" w:rsidP="001565EB">
      <w:pPr>
        <w:tabs>
          <w:tab w:val="left" w:pos="360"/>
        </w:tabs>
        <w:spacing w:after="0"/>
        <w:rPr>
          <w:rFonts w:cstheme="minorHAnsi"/>
          <w:bCs/>
          <w:iCs/>
        </w:rPr>
      </w:pPr>
      <w:sdt>
        <w:sdtPr>
          <w:rPr>
            <w:rFonts w:cstheme="minorHAnsi"/>
            <w:b/>
            <w:iCs/>
          </w:rPr>
          <w:id w:val="955996433"/>
          <w14:checkbox>
            <w14:checked w14:val="0"/>
            <w14:checkedState w14:val="2612" w14:font="MS Gothic"/>
            <w14:uncheckedState w14:val="2610" w14:font="MS Gothic"/>
          </w14:checkbox>
        </w:sdtPr>
        <w:sdtContent>
          <w:r w:rsidR="001565EB" w:rsidRPr="008308E3">
            <w:rPr>
              <w:rFonts w:ascii="MS Gothic" w:eastAsia="MS Gothic" w:hAnsi="MS Gothic" w:cstheme="minorHAnsi" w:hint="eastAsia"/>
              <w:b/>
              <w:iCs/>
            </w:rPr>
            <w:t>☐</w:t>
          </w:r>
        </w:sdtContent>
      </w:sdt>
      <w:r w:rsidR="001565EB" w:rsidRPr="008308E3">
        <w:rPr>
          <w:rFonts w:cstheme="minorHAnsi"/>
          <w:b/>
          <w:iCs/>
        </w:rPr>
        <w:tab/>
      </w:r>
      <w:r w:rsidR="00295981" w:rsidRPr="00551C5E">
        <w:rPr>
          <w:rFonts w:cstheme="minorHAnsi"/>
          <w:bCs/>
          <w:iCs/>
        </w:rPr>
        <w:t>Applicable requirements of J7-32 met</w:t>
      </w:r>
    </w:p>
    <w:p w14:paraId="34ACEBE2" w14:textId="77777777" w:rsidR="00213B62" w:rsidRDefault="00213B62" w:rsidP="001565EB">
      <w:pPr>
        <w:tabs>
          <w:tab w:val="left" w:pos="360"/>
        </w:tabs>
        <w:spacing w:after="0"/>
        <w:rPr>
          <w:rFonts w:cstheme="minorHAnsi"/>
          <w:b/>
          <w:iCs/>
        </w:rPr>
      </w:pPr>
    </w:p>
    <w:p w14:paraId="2378C4CF" w14:textId="77777777" w:rsidR="00C11F2D" w:rsidRDefault="00C11F2D" w:rsidP="001565EB">
      <w:pPr>
        <w:tabs>
          <w:tab w:val="left" w:pos="360"/>
        </w:tabs>
        <w:spacing w:after="0"/>
        <w:rPr>
          <w:rFonts w:cstheme="minorHAnsi"/>
          <w:b/>
          <w:iCs/>
        </w:rPr>
      </w:pPr>
    </w:p>
    <w:p w14:paraId="395C894E" w14:textId="77777777" w:rsidR="00C11F2D" w:rsidRDefault="00C11F2D" w:rsidP="001565EB">
      <w:pPr>
        <w:tabs>
          <w:tab w:val="left" w:pos="360"/>
        </w:tabs>
        <w:spacing w:after="0"/>
        <w:rPr>
          <w:rFonts w:cstheme="minorHAnsi"/>
          <w:b/>
          <w:iCs/>
        </w:rPr>
      </w:pPr>
    </w:p>
    <w:p w14:paraId="4DD6F187" w14:textId="23B29E6A" w:rsidR="004430AC" w:rsidRPr="004430AC" w:rsidRDefault="004430AC" w:rsidP="001565EB">
      <w:pPr>
        <w:tabs>
          <w:tab w:val="left" w:pos="360"/>
        </w:tabs>
        <w:spacing w:after="0"/>
        <w:rPr>
          <w:rFonts w:cstheme="minorHAnsi"/>
          <w:b/>
          <w:iCs/>
          <w:color w:val="008000"/>
          <w:u w:val="single"/>
        </w:rPr>
      </w:pPr>
      <w:r>
        <w:rPr>
          <w:rFonts w:cstheme="minorHAnsi"/>
          <w:b/>
          <w:iCs/>
          <w:color w:val="008000"/>
          <w:u w:val="single"/>
        </w:rPr>
        <w:t>Colors</w:t>
      </w:r>
    </w:p>
    <w:p w14:paraId="7D8D393E" w14:textId="77777777" w:rsidR="004430AC" w:rsidRPr="008308E3" w:rsidRDefault="004430AC" w:rsidP="001565EB">
      <w:pPr>
        <w:tabs>
          <w:tab w:val="left" w:pos="360"/>
        </w:tabs>
        <w:spacing w:after="0"/>
        <w:rPr>
          <w:rFonts w:cstheme="minorHAnsi"/>
          <w:b/>
          <w:iCs/>
        </w:rPr>
      </w:pPr>
    </w:p>
    <w:p w14:paraId="28E467C8" w14:textId="51E2C950" w:rsidR="001565EB" w:rsidRDefault="00000000" w:rsidP="001565EB">
      <w:pPr>
        <w:tabs>
          <w:tab w:val="left" w:pos="360"/>
        </w:tabs>
        <w:spacing w:after="0"/>
        <w:rPr>
          <w:rFonts w:cstheme="minorHAnsi"/>
          <w:bCs/>
          <w:iCs/>
        </w:rPr>
      </w:pPr>
      <w:sdt>
        <w:sdtPr>
          <w:rPr>
            <w:rFonts w:cstheme="minorHAnsi"/>
            <w:b/>
            <w:iCs/>
          </w:rPr>
          <w:id w:val="1257255750"/>
          <w14:checkbox>
            <w14:checked w14:val="0"/>
            <w14:checkedState w14:val="2612" w14:font="MS Gothic"/>
            <w14:uncheckedState w14:val="2610" w14:font="MS Gothic"/>
          </w14:checkbox>
        </w:sdtPr>
        <w:sdtContent>
          <w:r w:rsidR="001565EB" w:rsidRPr="008308E3">
            <w:rPr>
              <w:rFonts w:ascii="MS Gothic" w:eastAsia="MS Gothic" w:hAnsi="MS Gothic" w:cstheme="minorHAnsi" w:hint="eastAsia"/>
              <w:b/>
              <w:iCs/>
            </w:rPr>
            <w:t>☐</w:t>
          </w:r>
        </w:sdtContent>
      </w:sdt>
      <w:r w:rsidR="001565EB" w:rsidRPr="008308E3">
        <w:rPr>
          <w:rFonts w:cstheme="minorHAnsi"/>
          <w:b/>
          <w:iCs/>
        </w:rPr>
        <w:tab/>
      </w:r>
      <w:r w:rsidR="004430AC" w:rsidRPr="00551C5E">
        <w:rPr>
          <w:rFonts w:cstheme="minorHAnsi"/>
          <w:bCs/>
          <w:iCs/>
        </w:rPr>
        <w:t>Colors properly labeled (see C</w:t>
      </w:r>
      <w:r w:rsidR="00551C5E" w:rsidRPr="00551C5E">
        <w:rPr>
          <w:rFonts w:cstheme="minorHAnsi"/>
          <w:bCs/>
          <w:iCs/>
        </w:rPr>
        <w:t>1-4)</w:t>
      </w:r>
    </w:p>
    <w:p w14:paraId="21DB5FB9" w14:textId="77777777" w:rsidR="00551C5E" w:rsidRDefault="00551C5E" w:rsidP="001565EB">
      <w:pPr>
        <w:tabs>
          <w:tab w:val="left" w:pos="360"/>
        </w:tabs>
        <w:spacing w:after="0"/>
        <w:rPr>
          <w:rFonts w:cstheme="minorHAnsi"/>
          <w:bCs/>
          <w:iCs/>
        </w:rPr>
      </w:pPr>
    </w:p>
    <w:p w14:paraId="16B55F10" w14:textId="3828FD46" w:rsidR="00FA1D85" w:rsidRDefault="00FA1D85" w:rsidP="001565EB">
      <w:pPr>
        <w:tabs>
          <w:tab w:val="left" w:pos="360"/>
        </w:tabs>
        <w:spacing w:after="0"/>
        <w:rPr>
          <w:rFonts w:cstheme="minorHAnsi"/>
          <w:bCs/>
          <w:iCs/>
        </w:rPr>
      </w:pPr>
      <w:r>
        <w:rPr>
          <w:rFonts w:cstheme="minorHAnsi"/>
          <w:b/>
          <w:iCs/>
          <w:color w:val="008000"/>
          <w:u w:val="single"/>
        </w:rPr>
        <w:t>Claims</w:t>
      </w:r>
    </w:p>
    <w:p w14:paraId="48C660B6" w14:textId="77777777" w:rsidR="00FA1D85" w:rsidRDefault="00FA1D85" w:rsidP="001565EB">
      <w:pPr>
        <w:tabs>
          <w:tab w:val="left" w:pos="360"/>
        </w:tabs>
        <w:spacing w:after="0"/>
        <w:rPr>
          <w:rFonts w:cstheme="minorHAnsi"/>
          <w:bCs/>
          <w:iCs/>
        </w:rPr>
      </w:pPr>
    </w:p>
    <w:p w14:paraId="64FE82FF" w14:textId="3C6BA8AB" w:rsidR="001565EB" w:rsidRPr="008308E3" w:rsidRDefault="00000000" w:rsidP="001565EB">
      <w:pPr>
        <w:tabs>
          <w:tab w:val="left" w:pos="360"/>
        </w:tabs>
        <w:spacing w:after="0"/>
        <w:rPr>
          <w:rFonts w:cstheme="minorHAnsi"/>
          <w:b/>
          <w:iCs/>
        </w:rPr>
      </w:pPr>
      <w:sdt>
        <w:sdtPr>
          <w:rPr>
            <w:rFonts w:cstheme="minorHAnsi"/>
            <w:b/>
            <w:iCs/>
          </w:rPr>
          <w:id w:val="-515303159"/>
          <w14:checkbox>
            <w14:checked w14:val="0"/>
            <w14:checkedState w14:val="2612" w14:font="MS Gothic"/>
            <w14:uncheckedState w14:val="2610" w14:font="MS Gothic"/>
          </w14:checkbox>
        </w:sdtPr>
        <w:sdtContent>
          <w:r w:rsidR="002679C5">
            <w:rPr>
              <w:rFonts w:ascii="MS Gothic" w:eastAsia="MS Gothic" w:hAnsi="MS Gothic" w:cstheme="minorHAnsi" w:hint="eastAsia"/>
              <w:b/>
              <w:iCs/>
            </w:rPr>
            <w:t>☐</w:t>
          </w:r>
        </w:sdtContent>
      </w:sdt>
      <w:r w:rsidR="001565EB" w:rsidRPr="008308E3">
        <w:rPr>
          <w:rFonts w:cstheme="minorHAnsi"/>
          <w:b/>
          <w:iCs/>
        </w:rPr>
        <w:tab/>
      </w:r>
      <w:r w:rsidR="00CF6AE4" w:rsidRPr="00C11F2D">
        <w:rPr>
          <w:rFonts w:cstheme="minorHAnsi"/>
          <w:bCs/>
          <w:iCs/>
        </w:rPr>
        <w:t>Nutrition content claims meet requirements (see N1-</w:t>
      </w:r>
      <w:r w:rsidR="008242AA" w:rsidRPr="00C11F2D">
        <w:rPr>
          <w:rFonts w:cstheme="minorHAnsi"/>
          <w:bCs/>
          <w:iCs/>
        </w:rPr>
        <w:t>51)</w:t>
      </w:r>
    </w:p>
    <w:p w14:paraId="3DE4F47A" w14:textId="17D53983" w:rsidR="001565EB" w:rsidRPr="008308E3" w:rsidRDefault="00000000" w:rsidP="001565EB">
      <w:pPr>
        <w:tabs>
          <w:tab w:val="left" w:pos="360"/>
        </w:tabs>
        <w:spacing w:after="0"/>
        <w:rPr>
          <w:rFonts w:cstheme="minorHAnsi"/>
          <w:b/>
          <w:iCs/>
        </w:rPr>
      </w:pPr>
      <w:sdt>
        <w:sdtPr>
          <w:rPr>
            <w:rFonts w:cstheme="minorHAnsi"/>
            <w:b/>
            <w:iCs/>
          </w:rPr>
          <w:id w:val="635997186"/>
          <w14:checkbox>
            <w14:checked w14:val="0"/>
            <w14:checkedState w14:val="2612" w14:font="MS Gothic"/>
            <w14:uncheckedState w14:val="2610" w14:font="MS Gothic"/>
          </w14:checkbox>
        </w:sdtPr>
        <w:sdtContent>
          <w:r w:rsidR="001565EB" w:rsidRPr="008308E3">
            <w:rPr>
              <w:rFonts w:ascii="MS Gothic" w:eastAsia="MS Gothic" w:hAnsi="MS Gothic" w:cstheme="minorHAnsi" w:hint="eastAsia"/>
              <w:b/>
              <w:iCs/>
            </w:rPr>
            <w:t>☐</w:t>
          </w:r>
        </w:sdtContent>
      </w:sdt>
      <w:r w:rsidR="001565EB" w:rsidRPr="008308E3">
        <w:rPr>
          <w:rFonts w:cstheme="minorHAnsi"/>
          <w:b/>
          <w:iCs/>
        </w:rPr>
        <w:tab/>
      </w:r>
      <w:r w:rsidR="008242AA" w:rsidRPr="00C11F2D">
        <w:rPr>
          <w:rFonts w:cstheme="minorHAnsi"/>
          <w:bCs/>
          <w:iCs/>
        </w:rPr>
        <w:t>Health claims meet requirements (see H1-</w:t>
      </w:r>
      <w:r w:rsidR="00213B62" w:rsidRPr="00C11F2D">
        <w:rPr>
          <w:rFonts w:cstheme="minorHAnsi"/>
          <w:bCs/>
          <w:iCs/>
        </w:rPr>
        <w:t>6; Q1-10; S1-7)</w:t>
      </w:r>
    </w:p>
    <w:p w14:paraId="387C7602" w14:textId="2638D1C8" w:rsidR="001565EB" w:rsidRPr="008308E3" w:rsidRDefault="001565EB" w:rsidP="001565EB">
      <w:pPr>
        <w:tabs>
          <w:tab w:val="left" w:pos="360"/>
        </w:tabs>
        <w:spacing w:after="0"/>
        <w:rPr>
          <w:rFonts w:cstheme="minorHAnsi"/>
          <w:b/>
          <w:iCs/>
        </w:rPr>
      </w:pPr>
      <w:r w:rsidRPr="008308E3">
        <w:rPr>
          <w:rFonts w:cstheme="minorHAnsi"/>
          <w:b/>
          <w:iCs/>
        </w:rPr>
        <w:tab/>
      </w:r>
    </w:p>
    <w:p w14:paraId="517E905A" w14:textId="20747437" w:rsidR="001565EB" w:rsidRPr="008308E3" w:rsidRDefault="001565EB" w:rsidP="001565EB">
      <w:pPr>
        <w:tabs>
          <w:tab w:val="left" w:pos="360"/>
        </w:tabs>
        <w:spacing w:after="0"/>
        <w:rPr>
          <w:rFonts w:cstheme="minorHAnsi"/>
          <w:b/>
          <w:iCs/>
        </w:rPr>
      </w:pPr>
      <w:r w:rsidRPr="008308E3">
        <w:rPr>
          <w:rFonts w:cstheme="minorHAnsi"/>
          <w:b/>
          <w:iCs/>
        </w:rPr>
        <w:tab/>
      </w:r>
    </w:p>
    <w:p w14:paraId="7FC0919B" w14:textId="6A0C09B0" w:rsidR="001565EB" w:rsidRDefault="001565EB" w:rsidP="001565EB">
      <w:pPr>
        <w:tabs>
          <w:tab w:val="left" w:pos="360"/>
        </w:tabs>
        <w:spacing w:after="0"/>
        <w:rPr>
          <w:rFonts w:cstheme="minorHAnsi"/>
          <w:b/>
          <w:iCs/>
        </w:rPr>
      </w:pPr>
      <w:r w:rsidRPr="008308E3">
        <w:rPr>
          <w:rFonts w:cstheme="minorHAnsi"/>
          <w:b/>
          <w:iCs/>
        </w:rPr>
        <w:tab/>
      </w:r>
    </w:p>
    <w:p w14:paraId="1F7BFFED" w14:textId="77777777" w:rsidR="00F15A6A" w:rsidRDefault="00F15A6A" w:rsidP="001565EB">
      <w:pPr>
        <w:tabs>
          <w:tab w:val="left" w:pos="360"/>
        </w:tabs>
        <w:spacing w:after="0"/>
        <w:rPr>
          <w:rFonts w:cstheme="minorHAnsi"/>
          <w:b/>
          <w:iCs/>
        </w:rPr>
      </w:pPr>
    </w:p>
    <w:p w14:paraId="2CF576F5" w14:textId="77777777" w:rsidR="00F15A6A" w:rsidRDefault="00F15A6A" w:rsidP="001565EB">
      <w:pPr>
        <w:tabs>
          <w:tab w:val="left" w:pos="360"/>
        </w:tabs>
        <w:spacing w:after="0"/>
        <w:rPr>
          <w:rFonts w:cstheme="minorHAnsi"/>
          <w:b/>
          <w:iCs/>
        </w:rPr>
      </w:pPr>
    </w:p>
    <w:p w14:paraId="64AB7A0E" w14:textId="77777777" w:rsidR="00F15A6A" w:rsidRDefault="00F15A6A" w:rsidP="001565EB">
      <w:pPr>
        <w:tabs>
          <w:tab w:val="left" w:pos="360"/>
        </w:tabs>
        <w:spacing w:after="0"/>
        <w:rPr>
          <w:rFonts w:cstheme="minorHAnsi"/>
          <w:b/>
          <w:iCs/>
        </w:rPr>
      </w:pPr>
    </w:p>
    <w:p w14:paraId="544CE698" w14:textId="77777777" w:rsidR="00F15A6A" w:rsidRDefault="00F15A6A" w:rsidP="001565EB">
      <w:pPr>
        <w:tabs>
          <w:tab w:val="left" w:pos="360"/>
        </w:tabs>
        <w:spacing w:after="0"/>
        <w:rPr>
          <w:rFonts w:cstheme="minorHAnsi"/>
          <w:b/>
          <w:iCs/>
        </w:rPr>
      </w:pPr>
    </w:p>
    <w:p w14:paraId="4FC1F362" w14:textId="77777777" w:rsidR="00F15A6A" w:rsidRDefault="00F15A6A" w:rsidP="001565EB">
      <w:pPr>
        <w:tabs>
          <w:tab w:val="left" w:pos="360"/>
        </w:tabs>
        <w:spacing w:after="0"/>
        <w:rPr>
          <w:rFonts w:cstheme="minorHAnsi"/>
          <w:b/>
          <w:iCs/>
        </w:rPr>
      </w:pPr>
    </w:p>
    <w:p w14:paraId="2534E6F8" w14:textId="77777777" w:rsidR="00F15A6A" w:rsidRDefault="00F15A6A" w:rsidP="001565EB">
      <w:pPr>
        <w:tabs>
          <w:tab w:val="left" w:pos="360"/>
        </w:tabs>
        <w:spacing w:after="0"/>
        <w:rPr>
          <w:rFonts w:cstheme="minorHAnsi"/>
          <w:b/>
          <w:iCs/>
        </w:rPr>
      </w:pPr>
    </w:p>
    <w:p w14:paraId="4410B2EE" w14:textId="77777777" w:rsidR="00F15A6A" w:rsidRDefault="00F15A6A" w:rsidP="001565EB">
      <w:pPr>
        <w:tabs>
          <w:tab w:val="left" w:pos="360"/>
        </w:tabs>
        <w:spacing w:after="0"/>
        <w:rPr>
          <w:rFonts w:cstheme="minorHAnsi"/>
          <w:b/>
          <w:iCs/>
        </w:rPr>
      </w:pPr>
    </w:p>
    <w:p w14:paraId="4442F5B6" w14:textId="77777777" w:rsidR="00F15A6A" w:rsidRDefault="00F15A6A" w:rsidP="001565EB">
      <w:pPr>
        <w:tabs>
          <w:tab w:val="left" w:pos="360"/>
        </w:tabs>
        <w:spacing w:after="0"/>
        <w:rPr>
          <w:rFonts w:cstheme="minorHAnsi"/>
          <w:b/>
          <w:iCs/>
        </w:rPr>
      </w:pPr>
    </w:p>
    <w:p w14:paraId="3E95F6E7" w14:textId="77777777" w:rsidR="00F15A6A" w:rsidRDefault="00F15A6A" w:rsidP="001565EB">
      <w:pPr>
        <w:tabs>
          <w:tab w:val="left" w:pos="360"/>
        </w:tabs>
        <w:spacing w:after="0"/>
        <w:rPr>
          <w:rFonts w:cstheme="minorHAnsi"/>
          <w:b/>
          <w:iCs/>
        </w:rPr>
      </w:pPr>
    </w:p>
    <w:p w14:paraId="6A4ED214" w14:textId="77777777" w:rsidR="00F15A6A" w:rsidRDefault="00F15A6A" w:rsidP="001565EB">
      <w:pPr>
        <w:tabs>
          <w:tab w:val="left" w:pos="360"/>
        </w:tabs>
        <w:spacing w:after="0"/>
        <w:rPr>
          <w:rFonts w:cstheme="minorHAnsi"/>
          <w:b/>
          <w:iCs/>
        </w:rPr>
      </w:pPr>
    </w:p>
    <w:p w14:paraId="2528A41D" w14:textId="77777777" w:rsidR="00F15A6A" w:rsidRDefault="00F15A6A" w:rsidP="001565EB">
      <w:pPr>
        <w:tabs>
          <w:tab w:val="left" w:pos="360"/>
        </w:tabs>
        <w:spacing w:after="0"/>
        <w:rPr>
          <w:rFonts w:cstheme="minorHAnsi"/>
          <w:b/>
          <w:iCs/>
        </w:rPr>
      </w:pPr>
    </w:p>
    <w:p w14:paraId="06AF2EF7" w14:textId="77777777" w:rsidR="00F15A6A" w:rsidRDefault="00F15A6A" w:rsidP="001565EB">
      <w:pPr>
        <w:tabs>
          <w:tab w:val="left" w:pos="360"/>
        </w:tabs>
        <w:spacing w:after="0"/>
        <w:rPr>
          <w:rFonts w:cstheme="minorHAnsi"/>
          <w:b/>
          <w:iCs/>
        </w:rPr>
      </w:pPr>
    </w:p>
    <w:p w14:paraId="458A0802" w14:textId="77777777" w:rsidR="00F15A6A" w:rsidRDefault="00F15A6A" w:rsidP="001565EB">
      <w:pPr>
        <w:tabs>
          <w:tab w:val="left" w:pos="360"/>
        </w:tabs>
        <w:spacing w:after="0"/>
        <w:rPr>
          <w:rFonts w:cstheme="minorHAnsi"/>
          <w:b/>
          <w:iCs/>
        </w:rPr>
      </w:pPr>
    </w:p>
    <w:p w14:paraId="5E6504DC" w14:textId="77777777" w:rsidR="00F15A6A" w:rsidRDefault="00F15A6A" w:rsidP="001565EB">
      <w:pPr>
        <w:tabs>
          <w:tab w:val="left" w:pos="360"/>
        </w:tabs>
        <w:spacing w:after="0"/>
        <w:rPr>
          <w:rFonts w:cstheme="minorHAnsi"/>
          <w:b/>
          <w:iCs/>
        </w:rPr>
      </w:pPr>
    </w:p>
    <w:p w14:paraId="77F33AA9" w14:textId="77777777" w:rsidR="00F15A6A" w:rsidRDefault="00F15A6A" w:rsidP="001565EB">
      <w:pPr>
        <w:tabs>
          <w:tab w:val="left" w:pos="360"/>
        </w:tabs>
        <w:spacing w:after="0"/>
        <w:rPr>
          <w:rFonts w:cstheme="minorHAnsi"/>
          <w:b/>
          <w:iCs/>
        </w:rPr>
      </w:pPr>
    </w:p>
    <w:p w14:paraId="2C7783FD" w14:textId="77777777" w:rsidR="00F15A6A" w:rsidRDefault="00F15A6A" w:rsidP="001565EB">
      <w:pPr>
        <w:tabs>
          <w:tab w:val="left" w:pos="360"/>
        </w:tabs>
        <w:spacing w:after="0"/>
        <w:rPr>
          <w:rFonts w:cstheme="minorHAnsi"/>
          <w:b/>
          <w:iCs/>
        </w:rPr>
      </w:pPr>
    </w:p>
    <w:p w14:paraId="65368AA8" w14:textId="77777777" w:rsidR="00F15A6A" w:rsidRDefault="00F15A6A" w:rsidP="001565EB">
      <w:pPr>
        <w:tabs>
          <w:tab w:val="left" w:pos="360"/>
        </w:tabs>
        <w:spacing w:after="0"/>
        <w:rPr>
          <w:rFonts w:cstheme="minorHAnsi"/>
          <w:b/>
          <w:iCs/>
        </w:rPr>
      </w:pPr>
    </w:p>
    <w:p w14:paraId="29DA8DF1" w14:textId="65A40A77" w:rsidR="00F15A6A" w:rsidRDefault="00F15A6A" w:rsidP="001565EB">
      <w:pPr>
        <w:tabs>
          <w:tab w:val="left" w:pos="360"/>
        </w:tabs>
        <w:spacing w:after="0"/>
        <w:rPr>
          <w:rFonts w:cstheme="minorHAnsi"/>
          <w:b/>
          <w:iCs/>
        </w:rPr>
      </w:pPr>
    </w:p>
    <w:p w14:paraId="62B32D54" w14:textId="77777777" w:rsidR="00F15A6A" w:rsidRDefault="00F15A6A" w:rsidP="001565EB">
      <w:pPr>
        <w:tabs>
          <w:tab w:val="left" w:pos="360"/>
        </w:tabs>
        <w:spacing w:after="0"/>
        <w:rPr>
          <w:rFonts w:cstheme="minorHAnsi"/>
          <w:b/>
          <w:iCs/>
        </w:rPr>
      </w:pPr>
    </w:p>
    <w:p w14:paraId="1846470A" w14:textId="77777777" w:rsidR="00F15A6A" w:rsidRDefault="00F15A6A" w:rsidP="001565EB">
      <w:pPr>
        <w:tabs>
          <w:tab w:val="left" w:pos="360"/>
        </w:tabs>
        <w:spacing w:after="0"/>
        <w:rPr>
          <w:rFonts w:cstheme="minorHAnsi"/>
          <w:b/>
          <w:iCs/>
        </w:rPr>
      </w:pPr>
    </w:p>
    <w:p w14:paraId="74B211DC" w14:textId="77777777" w:rsidR="00F15A6A" w:rsidRDefault="00F15A6A" w:rsidP="001565EB">
      <w:pPr>
        <w:tabs>
          <w:tab w:val="left" w:pos="360"/>
        </w:tabs>
        <w:spacing w:after="0"/>
        <w:rPr>
          <w:rFonts w:cstheme="minorHAnsi"/>
          <w:b/>
          <w:iCs/>
        </w:rPr>
      </w:pPr>
    </w:p>
    <w:p w14:paraId="10EBA5A7" w14:textId="77777777" w:rsidR="00F15A6A" w:rsidRDefault="00F15A6A" w:rsidP="001565EB">
      <w:pPr>
        <w:tabs>
          <w:tab w:val="left" w:pos="360"/>
        </w:tabs>
        <w:spacing w:after="0"/>
        <w:rPr>
          <w:rFonts w:cstheme="minorHAnsi"/>
          <w:b/>
          <w:iCs/>
        </w:rPr>
      </w:pPr>
    </w:p>
    <w:p w14:paraId="7123DA7C" w14:textId="77777777" w:rsidR="00F15A6A" w:rsidRDefault="00F15A6A" w:rsidP="001565EB">
      <w:pPr>
        <w:tabs>
          <w:tab w:val="left" w:pos="360"/>
        </w:tabs>
        <w:spacing w:after="0"/>
        <w:rPr>
          <w:rFonts w:cstheme="minorHAnsi"/>
          <w:b/>
          <w:iCs/>
        </w:rPr>
      </w:pPr>
    </w:p>
    <w:p w14:paraId="191BF01F" w14:textId="77777777" w:rsidR="00F15A6A" w:rsidRDefault="00F15A6A" w:rsidP="001565EB">
      <w:pPr>
        <w:tabs>
          <w:tab w:val="left" w:pos="360"/>
        </w:tabs>
        <w:spacing w:after="0"/>
        <w:rPr>
          <w:rFonts w:cstheme="minorHAnsi"/>
          <w:b/>
          <w:iCs/>
        </w:rPr>
      </w:pPr>
    </w:p>
    <w:p w14:paraId="6A57EFD2" w14:textId="77777777" w:rsidR="00F15A6A" w:rsidRDefault="00F15A6A" w:rsidP="001565EB">
      <w:pPr>
        <w:tabs>
          <w:tab w:val="left" w:pos="360"/>
        </w:tabs>
        <w:spacing w:after="0"/>
        <w:rPr>
          <w:rFonts w:cstheme="minorHAnsi"/>
          <w:b/>
          <w:iCs/>
        </w:rPr>
      </w:pPr>
    </w:p>
    <w:p w14:paraId="4EF119D1" w14:textId="77777777" w:rsidR="00F15A6A" w:rsidRDefault="00F15A6A" w:rsidP="001565EB">
      <w:pPr>
        <w:tabs>
          <w:tab w:val="left" w:pos="360"/>
        </w:tabs>
        <w:spacing w:after="0"/>
        <w:rPr>
          <w:rFonts w:cstheme="minorHAnsi"/>
          <w:b/>
          <w:iCs/>
        </w:rPr>
      </w:pPr>
    </w:p>
    <w:p w14:paraId="2AFD4981" w14:textId="77777777" w:rsidR="00F15A6A" w:rsidRDefault="00F15A6A" w:rsidP="001565EB">
      <w:pPr>
        <w:tabs>
          <w:tab w:val="left" w:pos="360"/>
        </w:tabs>
        <w:spacing w:after="0"/>
        <w:rPr>
          <w:rFonts w:cstheme="minorHAnsi"/>
          <w:b/>
          <w:iCs/>
        </w:rPr>
      </w:pPr>
    </w:p>
    <w:p w14:paraId="72A97AFC" w14:textId="77777777" w:rsidR="00F15A6A" w:rsidRDefault="00F15A6A" w:rsidP="001565EB">
      <w:pPr>
        <w:tabs>
          <w:tab w:val="left" w:pos="360"/>
        </w:tabs>
        <w:spacing w:after="0"/>
        <w:rPr>
          <w:rFonts w:cstheme="minorHAnsi"/>
          <w:b/>
          <w:iCs/>
        </w:rPr>
      </w:pPr>
    </w:p>
    <w:p w14:paraId="2E3CC020" w14:textId="77777777" w:rsidR="00F15A6A" w:rsidRDefault="00F15A6A" w:rsidP="001565EB">
      <w:pPr>
        <w:tabs>
          <w:tab w:val="left" w:pos="360"/>
        </w:tabs>
        <w:spacing w:after="0"/>
        <w:rPr>
          <w:rFonts w:cstheme="minorHAnsi"/>
          <w:b/>
          <w:iCs/>
        </w:rPr>
      </w:pPr>
    </w:p>
    <w:p w14:paraId="17F8EB80" w14:textId="77777777" w:rsidR="00F15A6A" w:rsidRDefault="00F15A6A" w:rsidP="001565EB">
      <w:pPr>
        <w:tabs>
          <w:tab w:val="left" w:pos="360"/>
        </w:tabs>
        <w:spacing w:after="0"/>
        <w:rPr>
          <w:rFonts w:cstheme="minorHAnsi"/>
          <w:b/>
          <w:iCs/>
        </w:rPr>
      </w:pPr>
    </w:p>
    <w:p w14:paraId="37C7B241" w14:textId="3D8FC2E0" w:rsidR="0000785C" w:rsidRPr="00534A04" w:rsidRDefault="00534A04" w:rsidP="00534A04">
      <w:pPr>
        <w:spacing w:after="0"/>
        <w:rPr>
          <w:rFonts w:cstheme="minorHAnsi"/>
          <w:bCs/>
          <w:iCs/>
        </w:rPr>
      </w:pPr>
      <w:r w:rsidRPr="00A32D49">
        <w:rPr>
          <w:rFonts w:cstheme="minorHAnsi"/>
          <w:bCs/>
          <w:iCs/>
          <w:sz w:val="20"/>
          <w:szCs w:val="20"/>
        </w:rPr>
        <w:t>* The ch</w:t>
      </w:r>
      <w:r w:rsidR="00523093" w:rsidRPr="00A32D49">
        <w:rPr>
          <w:rFonts w:cstheme="minorHAnsi"/>
          <w:bCs/>
          <w:iCs/>
          <w:sz w:val="20"/>
          <w:szCs w:val="20"/>
        </w:rPr>
        <w:t xml:space="preserve">ecklist found in this </w:t>
      </w:r>
      <w:r w:rsidR="006762E9">
        <w:rPr>
          <w:rFonts w:cstheme="minorHAnsi"/>
          <w:bCs/>
          <w:iCs/>
          <w:sz w:val="20"/>
          <w:szCs w:val="20"/>
        </w:rPr>
        <w:t>chec</w:t>
      </w:r>
      <w:r w:rsidR="00C23263">
        <w:rPr>
          <w:rFonts w:cstheme="minorHAnsi"/>
          <w:bCs/>
          <w:iCs/>
          <w:sz w:val="20"/>
          <w:szCs w:val="20"/>
        </w:rPr>
        <w:t>k</w:t>
      </w:r>
      <w:r w:rsidR="006762E9">
        <w:rPr>
          <w:rFonts w:cstheme="minorHAnsi"/>
          <w:bCs/>
          <w:iCs/>
          <w:sz w:val="20"/>
          <w:szCs w:val="20"/>
        </w:rPr>
        <w:t>list</w:t>
      </w:r>
      <w:r w:rsidR="00523093" w:rsidRPr="00A32D49">
        <w:rPr>
          <w:rFonts w:cstheme="minorHAnsi"/>
          <w:bCs/>
          <w:iCs/>
          <w:sz w:val="20"/>
          <w:szCs w:val="20"/>
        </w:rPr>
        <w:t xml:space="preserve"> related to 21 CFR 101 </w:t>
      </w:r>
      <w:r w:rsidR="009E6F93" w:rsidRPr="00A32D49">
        <w:rPr>
          <w:rFonts w:cstheme="minorHAnsi"/>
          <w:bCs/>
          <w:iCs/>
          <w:sz w:val="20"/>
          <w:szCs w:val="20"/>
        </w:rPr>
        <w:t>include the most often used requirements</w:t>
      </w:r>
      <w:r w:rsidR="00792020" w:rsidRPr="00A32D49">
        <w:rPr>
          <w:rFonts w:cstheme="minorHAnsi"/>
          <w:bCs/>
          <w:iCs/>
          <w:sz w:val="20"/>
          <w:szCs w:val="20"/>
        </w:rPr>
        <w:t xml:space="preserve">, not a complete list of </w:t>
      </w:r>
      <w:r w:rsidR="00A32D49" w:rsidRPr="00A32D49">
        <w:rPr>
          <w:rFonts w:cstheme="minorHAnsi"/>
          <w:bCs/>
          <w:iCs/>
          <w:sz w:val="20"/>
          <w:szCs w:val="20"/>
        </w:rPr>
        <w:t>the requirements outlined in 21 CFR 101.</w:t>
      </w:r>
      <w:r w:rsidR="009E6F93" w:rsidRPr="00F34049">
        <w:rPr>
          <w:rFonts w:cstheme="minorHAnsi"/>
          <w:bCs/>
          <w:iCs/>
          <w:sz w:val="18"/>
          <w:szCs w:val="18"/>
        </w:rPr>
        <w:t xml:space="preserve"> </w:t>
      </w:r>
      <w:r w:rsidR="00A32D49" w:rsidRPr="00F34049">
        <w:rPr>
          <w:rFonts w:cstheme="minorHAnsi"/>
          <w:bCs/>
          <w:iCs/>
          <w:sz w:val="20"/>
          <w:szCs w:val="20"/>
        </w:rPr>
        <w:t xml:space="preserve">Additional requirements may exist depending on the type of product </w:t>
      </w:r>
      <w:r w:rsidR="00F34049" w:rsidRPr="00F34049">
        <w:rPr>
          <w:rFonts w:cstheme="minorHAnsi"/>
          <w:bCs/>
          <w:iCs/>
          <w:sz w:val="20"/>
          <w:szCs w:val="20"/>
        </w:rPr>
        <w:t>being labeled.</w:t>
      </w:r>
    </w:p>
    <w:sectPr w:rsidR="0000785C" w:rsidRPr="00534A04" w:rsidSect="001A600F">
      <w:headerReference w:type="default" r:id="rId11"/>
      <w:footerReference w:type="default" r:id="rId12"/>
      <w:pgSz w:w="12240" w:h="15840"/>
      <w:pgMar w:top="1440" w:right="72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08309" w14:textId="77777777" w:rsidR="0041464E" w:rsidRDefault="0041464E" w:rsidP="00524CF1">
      <w:pPr>
        <w:spacing w:after="0" w:line="240" w:lineRule="auto"/>
      </w:pPr>
      <w:r>
        <w:separator/>
      </w:r>
    </w:p>
  </w:endnote>
  <w:endnote w:type="continuationSeparator" w:id="0">
    <w:p w14:paraId="4098733D" w14:textId="77777777" w:rsidR="0041464E" w:rsidRDefault="0041464E" w:rsidP="00524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CDA13" w14:textId="06C5BDA3" w:rsidR="009B1249" w:rsidRPr="00EF7D8A" w:rsidRDefault="00EF7D8A">
    <w:pPr>
      <w:pStyle w:val="Footer"/>
      <w:rPr>
        <w:sz w:val="20"/>
        <w:szCs w:val="20"/>
      </w:rPr>
    </w:pPr>
    <w:r w:rsidRPr="00EF7D8A">
      <w:rPr>
        <w:sz w:val="20"/>
        <w:szCs w:val="20"/>
      </w:rPr>
      <w:t xml:space="preserve">Hemp </w:t>
    </w:r>
    <w:r w:rsidR="00B022B6" w:rsidRPr="00EF7D8A">
      <w:rPr>
        <w:sz w:val="20"/>
        <w:szCs w:val="20"/>
      </w:rPr>
      <w:t>Edible</w:t>
    </w:r>
    <w:r w:rsidRPr="00EF7D8A">
      <w:rPr>
        <w:sz w:val="20"/>
        <w:szCs w:val="20"/>
      </w:rPr>
      <w:t>s</w:t>
    </w:r>
    <w:r w:rsidR="00B022B6" w:rsidRPr="00EF7D8A">
      <w:rPr>
        <w:sz w:val="20"/>
        <w:szCs w:val="20"/>
      </w:rPr>
      <w:t xml:space="preserve"> Label Review Checklist</w:t>
    </w:r>
    <w:r w:rsidR="001B4561" w:rsidRPr="00EF7D8A">
      <w:rPr>
        <w:sz w:val="20"/>
        <w:szCs w:val="20"/>
      </w:rPr>
      <w:t xml:space="preserve"> Version 1.0 Revised 04.08.2026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50640" w14:textId="77777777" w:rsidR="0041464E" w:rsidRDefault="0041464E" w:rsidP="00524CF1">
      <w:pPr>
        <w:spacing w:after="0" w:line="240" w:lineRule="auto"/>
      </w:pPr>
      <w:r>
        <w:separator/>
      </w:r>
    </w:p>
  </w:footnote>
  <w:footnote w:type="continuationSeparator" w:id="0">
    <w:p w14:paraId="6F1CE5EB" w14:textId="77777777" w:rsidR="0041464E" w:rsidRDefault="0041464E" w:rsidP="00524C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243" w:type="dxa"/>
      <w:tblInd w:w="-666" w:type="dxa"/>
      <w:tblLook w:val="0000" w:firstRow="0" w:lastRow="0" w:firstColumn="0" w:lastColumn="0" w:noHBand="0" w:noVBand="0"/>
    </w:tblPr>
    <w:tblGrid>
      <w:gridCol w:w="1160"/>
      <w:gridCol w:w="4760"/>
      <w:gridCol w:w="5323"/>
    </w:tblGrid>
    <w:tr w:rsidR="00524CF1" w14:paraId="119DD790" w14:textId="77777777" w:rsidTr="002E618C">
      <w:trPr>
        <w:trHeight w:val="97"/>
      </w:trPr>
      <w:tc>
        <w:tcPr>
          <w:tcW w:w="1160" w:type="dxa"/>
        </w:tcPr>
        <w:p w14:paraId="0AC87D89" w14:textId="77777777" w:rsidR="00524CF1" w:rsidRDefault="00524CF1" w:rsidP="00524CF1">
          <w:pPr>
            <w:pStyle w:val="Header"/>
          </w:pPr>
          <w:r>
            <w:rPr>
              <w:noProof/>
            </w:rPr>
            <w:drawing>
              <wp:inline distT="0" distB="0" distL="0" distR="0" wp14:anchorId="534FDD7D" wp14:editId="39F0EF09">
                <wp:extent cx="457200" cy="457200"/>
                <wp:effectExtent l="0" t="0" r="0" b="0"/>
                <wp:docPr id="1" name="Picture 1" descr="NMED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ED 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4760" w:type="dxa"/>
        </w:tcPr>
        <w:p w14:paraId="4884A525" w14:textId="77777777" w:rsidR="00524CF1" w:rsidRPr="0030380D" w:rsidRDefault="00524CF1" w:rsidP="00524CF1">
          <w:pPr>
            <w:pStyle w:val="Header"/>
            <w:spacing w:before="120"/>
            <w:rPr>
              <w:rFonts w:ascii="Tahoma" w:hAnsi="Tahoma" w:cs="Tahoma"/>
              <w:color w:val="008000"/>
              <w:sz w:val="24"/>
            </w:rPr>
          </w:pPr>
          <w:r w:rsidRPr="0030380D">
            <w:rPr>
              <w:rFonts w:ascii="Tahoma" w:hAnsi="Tahoma" w:cs="Tahoma"/>
              <w:color w:val="008000"/>
              <w:sz w:val="24"/>
            </w:rPr>
            <w:t>New Mexico Environment Department</w:t>
          </w:r>
        </w:p>
        <w:p w14:paraId="23C05502" w14:textId="1BE93F0B" w:rsidR="00524CF1" w:rsidRDefault="00716A1E" w:rsidP="00524CF1">
          <w:pPr>
            <w:pStyle w:val="Header"/>
            <w:tabs>
              <w:tab w:val="clear" w:pos="4680"/>
              <w:tab w:val="clear" w:pos="9360"/>
              <w:tab w:val="right" w:pos="4357"/>
            </w:tabs>
            <w:rPr>
              <w:color w:val="FF6600"/>
            </w:rPr>
          </w:pPr>
          <w:r>
            <w:rPr>
              <w:rFonts w:ascii="Tahoma" w:hAnsi="Tahoma" w:cs="Tahoma"/>
              <w:color w:val="FF6600"/>
            </w:rPr>
            <w:t>Cannabis and Hemp</w:t>
          </w:r>
          <w:r w:rsidR="00524CF1">
            <w:rPr>
              <w:rFonts w:ascii="Tahoma" w:hAnsi="Tahoma" w:cs="Tahoma"/>
              <w:color w:val="FF6600"/>
            </w:rPr>
            <w:t xml:space="preserve"> Bureau</w:t>
          </w:r>
          <w:r w:rsidR="00524CF1">
            <w:rPr>
              <w:color w:val="FF6600"/>
            </w:rPr>
            <w:tab/>
          </w:r>
        </w:p>
      </w:tc>
      <w:tc>
        <w:tcPr>
          <w:tcW w:w="5323" w:type="dxa"/>
        </w:tcPr>
        <w:p w14:paraId="2D4174D8" w14:textId="6B56876E" w:rsidR="00232B9F" w:rsidRDefault="00524CF1" w:rsidP="00232B9F">
          <w:pPr>
            <w:pStyle w:val="Header"/>
            <w:tabs>
              <w:tab w:val="left" w:pos="2470"/>
            </w:tabs>
            <w:jc w:val="right"/>
            <w:rPr>
              <w:rFonts w:ascii="Tahoma" w:hAnsi="Tahoma" w:cs="Tahoma"/>
              <w:b/>
              <w:color w:val="008000"/>
              <w:sz w:val="24"/>
              <w:szCs w:val="32"/>
            </w:rPr>
          </w:pPr>
          <w:r>
            <w:rPr>
              <w:rFonts w:ascii="Tahoma" w:hAnsi="Tahoma" w:cs="Tahoma"/>
              <w:b/>
              <w:color w:val="008000"/>
              <w:sz w:val="24"/>
              <w:szCs w:val="32"/>
            </w:rPr>
            <w:t xml:space="preserve"> </w:t>
          </w:r>
          <w:r w:rsidR="002511F1">
            <w:rPr>
              <w:rFonts w:ascii="Tahoma" w:hAnsi="Tahoma" w:cs="Tahoma"/>
              <w:b/>
              <w:color w:val="008000"/>
              <w:sz w:val="24"/>
              <w:szCs w:val="32"/>
            </w:rPr>
            <w:t xml:space="preserve">Hemp </w:t>
          </w:r>
          <w:r w:rsidR="00C11F2D">
            <w:rPr>
              <w:rFonts w:ascii="Tahoma" w:hAnsi="Tahoma" w:cs="Tahoma"/>
              <w:b/>
              <w:color w:val="008000"/>
              <w:sz w:val="24"/>
              <w:szCs w:val="32"/>
            </w:rPr>
            <w:t>Edible</w:t>
          </w:r>
          <w:r w:rsidR="00EF7D8A">
            <w:rPr>
              <w:rFonts w:ascii="Tahoma" w:hAnsi="Tahoma" w:cs="Tahoma"/>
              <w:b/>
              <w:color w:val="008000"/>
              <w:sz w:val="24"/>
              <w:szCs w:val="32"/>
            </w:rPr>
            <w:t>s</w:t>
          </w:r>
          <w:r w:rsidR="00C11F2D">
            <w:rPr>
              <w:rFonts w:ascii="Tahoma" w:hAnsi="Tahoma" w:cs="Tahoma"/>
              <w:b/>
              <w:color w:val="008000"/>
              <w:sz w:val="24"/>
              <w:szCs w:val="32"/>
            </w:rPr>
            <w:t xml:space="preserve"> </w:t>
          </w:r>
          <w:r w:rsidR="00716A1E">
            <w:rPr>
              <w:rFonts w:ascii="Tahoma" w:hAnsi="Tahoma" w:cs="Tahoma"/>
              <w:b/>
              <w:color w:val="008000"/>
              <w:sz w:val="24"/>
              <w:szCs w:val="32"/>
            </w:rPr>
            <w:t>Label Review</w:t>
          </w:r>
          <w:r w:rsidR="00187D5C">
            <w:rPr>
              <w:rFonts w:ascii="Tahoma" w:hAnsi="Tahoma" w:cs="Tahoma"/>
              <w:b/>
              <w:color w:val="008000"/>
              <w:sz w:val="24"/>
              <w:szCs w:val="32"/>
            </w:rPr>
            <w:t xml:space="preserve"> </w:t>
          </w:r>
        </w:p>
        <w:p w14:paraId="2489FC07" w14:textId="0C4424B9" w:rsidR="00524CF1" w:rsidRDefault="00187D5C" w:rsidP="00232B9F">
          <w:pPr>
            <w:pStyle w:val="Header"/>
            <w:tabs>
              <w:tab w:val="left" w:pos="2470"/>
            </w:tabs>
            <w:jc w:val="right"/>
            <w:rPr>
              <w:rFonts w:ascii="Tahoma" w:hAnsi="Tahoma" w:cs="Tahoma"/>
              <w:b/>
              <w:color w:val="008000"/>
              <w:sz w:val="24"/>
              <w:szCs w:val="32"/>
            </w:rPr>
          </w:pPr>
          <w:r>
            <w:rPr>
              <w:rFonts w:ascii="Tahoma" w:hAnsi="Tahoma" w:cs="Tahoma"/>
              <w:b/>
              <w:color w:val="008000"/>
              <w:sz w:val="24"/>
              <w:szCs w:val="32"/>
            </w:rPr>
            <w:t>Checklist</w:t>
          </w:r>
        </w:p>
        <w:p w14:paraId="5C966B43" w14:textId="77777777" w:rsidR="00524CF1" w:rsidRDefault="00524CF1" w:rsidP="00524CF1">
          <w:pPr>
            <w:pStyle w:val="Header"/>
            <w:tabs>
              <w:tab w:val="left" w:pos="2470"/>
            </w:tabs>
            <w:jc w:val="center"/>
            <w:rPr>
              <w:rFonts w:ascii="Tahoma" w:hAnsi="Tahoma" w:cs="Tahoma"/>
              <w:color w:val="FF6600"/>
            </w:rPr>
          </w:pPr>
        </w:p>
      </w:tc>
    </w:tr>
  </w:tbl>
  <w:p w14:paraId="6F636A34" w14:textId="77777777" w:rsidR="00524CF1" w:rsidRDefault="00524C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83C99"/>
    <w:multiLevelType w:val="hybridMultilevel"/>
    <w:tmpl w:val="F0881A10"/>
    <w:lvl w:ilvl="0" w:tplc="20D4ED44">
      <w:start w:val="21"/>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7B6BCC"/>
    <w:multiLevelType w:val="hybridMultilevel"/>
    <w:tmpl w:val="98BAA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356676"/>
    <w:multiLevelType w:val="hybridMultilevel"/>
    <w:tmpl w:val="623E8126"/>
    <w:lvl w:ilvl="0" w:tplc="D1369F1C">
      <w:start w:val="1"/>
      <w:numFmt w:val="decimal"/>
      <w:lvlText w:val="%1)"/>
      <w:lvlJc w:val="left"/>
      <w:pPr>
        <w:ind w:left="1500" w:hanging="7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807080F"/>
    <w:multiLevelType w:val="hybridMultilevel"/>
    <w:tmpl w:val="05E201B6"/>
    <w:lvl w:ilvl="0" w:tplc="A1863790">
      <w:start w:val="1"/>
      <w:numFmt w:val="decimal"/>
      <w:lvlText w:val="%1."/>
      <w:lvlJc w:val="left"/>
      <w:pPr>
        <w:ind w:left="720" w:hanging="360"/>
      </w:pPr>
      <w:rPr>
        <w:rFonts w:hint="default"/>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746561"/>
    <w:multiLevelType w:val="hybridMultilevel"/>
    <w:tmpl w:val="F7B21E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6409371">
    <w:abstractNumId w:val="2"/>
  </w:num>
  <w:num w:numId="2" w16cid:durableId="1054623660">
    <w:abstractNumId w:val="4"/>
  </w:num>
  <w:num w:numId="3" w16cid:durableId="264460309">
    <w:abstractNumId w:val="1"/>
  </w:num>
  <w:num w:numId="4" w16cid:durableId="1759473503">
    <w:abstractNumId w:val="3"/>
  </w:num>
  <w:num w:numId="5" w16cid:durableId="1777795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44F"/>
    <w:rsid w:val="0000785C"/>
    <w:rsid w:val="00023CFE"/>
    <w:rsid w:val="000412E2"/>
    <w:rsid w:val="00060CEC"/>
    <w:rsid w:val="0006686C"/>
    <w:rsid w:val="00070C6B"/>
    <w:rsid w:val="0007323C"/>
    <w:rsid w:val="000815B4"/>
    <w:rsid w:val="000917E5"/>
    <w:rsid w:val="00093E64"/>
    <w:rsid w:val="000A6811"/>
    <w:rsid w:val="000E7705"/>
    <w:rsid w:val="000E772D"/>
    <w:rsid w:val="000F081E"/>
    <w:rsid w:val="000F7751"/>
    <w:rsid w:val="00112941"/>
    <w:rsid w:val="00133FBC"/>
    <w:rsid w:val="001421BA"/>
    <w:rsid w:val="00143594"/>
    <w:rsid w:val="001565EB"/>
    <w:rsid w:val="00165919"/>
    <w:rsid w:val="001671D3"/>
    <w:rsid w:val="00181E21"/>
    <w:rsid w:val="00186BBA"/>
    <w:rsid w:val="00187D5C"/>
    <w:rsid w:val="00192B9E"/>
    <w:rsid w:val="001A600F"/>
    <w:rsid w:val="001B4561"/>
    <w:rsid w:val="001B6D09"/>
    <w:rsid w:val="001C4D42"/>
    <w:rsid w:val="001C609F"/>
    <w:rsid w:val="001D36C2"/>
    <w:rsid w:val="001D41ED"/>
    <w:rsid w:val="001F2343"/>
    <w:rsid w:val="00202B17"/>
    <w:rsid w:val="00205EEA"/>
    <w:rsid w:val="00213B62"/>
    <w:rsid w:val="00213CE7"/>
    <w:rsid w:val="00232B9F"/>
    <w:rsid w:val="0023512F"/>
    <w:rsid w:val="00237FF2"/>
    <w:rsid w:val="002511F1"/>
    <w:rsid w:val="00254987"/>
    <w:rsid w:val="00257BFA"/>
    <w:rsid w:val="002679C5"/>
    <w:rsid w:val="00284B5E"/>
    <w:rsid w:val="00295981"/>
    <w:rsid w:val="00296885"/>
    <w:rsid w:val="002A569A"/>
    <w:rsid w:val="002A58E0"/>
    <w:rsid w:val="002D13C0"/>
    <w:rsid w:val="002D1AFA"/>
    <w:rsid w:val="002D30BF"/>
    <w:rsid w:val="002E5698"/>
    <w:rsid w:val="002E596D"/>
    <w:rsid w:val="0031004F"/>
    <w:rsid w:val="0033098B"/>
    <w:rsid w:val="00352A6F"/>
    <w:rsid w:val="00356052"/>
    <w:rsid w:val="0037789F"/>
    <w:rsid w:val="003C1AF4"/>
    <w:rsid w:val="003D703B"/>
    <w:rsid w:val="0041464E"/>
    <w:rsid w:val="0042484E"/>
    <w:rsid w:val="004430AC"/>
    <w:rsid w:val="004453D0"/>
    <w:rsid w:val="0045501E"/>
    <w:rsid w:val="00462333"/>
    <w:rsid w:val="0049178E"/>
    <w:rsid w:val="004D232D"/>
    <w:rsid w:val="00514034"/>
    <w:rsid w:val="00521B2F"/>
    <w:rsid w:val="005220C2"/>
    <w:rsid w:val="00523093"/>
    <w:rsid w:val="00524CF1"/>
    <w:rsid w:val="005324B1"/>
    <w:rsid w:val="00534A04"/>
    <w:rsid w:val="00540732"/>
    <w:rsid w:val="0054344F"/>
    <w:rsid w:val="00551C5E"/>
    <w:rsid w:val="00565244"/>
    <w:rsid w:val="00576734"/>
    <w:rsid w:val="0057699B"/>
    <w:rsid w:val="00587A0B"/>
    <w:rsid w:val="00596155"/>
    <w:rsid w:val="005A1099"/>
    <w:rsid w:val="005A1CEB"/>
    <w:rsid w:val="005A6C62"/>
    <w:rsid w:val="005B7978"/>
    <w:rsid w:val="005C5828"/>
    <w:rsid w:val="005C746E"/>
    <w:rsid w:val="005E0935"/>
    <w:rsid w:val="006135EB"/>
    <w:rsid w:val="00613A90"/>
    <w:rsid w:val="00630CA5"/>
    <w:rsid w:val="00643639"/>
    <w:rsid w:val="00650169"/>
    <w:rsid w:val="006616D5"/>
    <w:rsid w:val="006762E9"/>
    <w:rsid w:val="00684C2E"/>
    <w:rsid w:val="006B373F"/>
    <w:rsid w:val="006B5010"/>
    <w:rsid w:val="006D3ED3"/>
    <w:rsid w:val="006D435C"/>
    <w:rsid w:val="006E2669"/>
    <w:rsid w:val="006E605F"/>
    <w:rsid w:val="00700094"/>
    <w:rsid w:val="00706409"/>
    <w:rsid w:val="00712323"/>
    <w:rsid w:val="00716A1E"/>
    <w:rsid w:val="00745535"/>
    <w:rsid w:val="007462EC"/>
    <w:rsid w:val="00747A96"/>
    <w:rsid w:val="0075698F"/>
    <w:rsid w:val="00781597"/>
    <w:rsid w:val="00792020"/>
    <w:rsid w:val="007C1621"/>
    <w:rsid w:val="007C43A9"/>
    <w:rsid w:val="007D58B1"/>
    <w:rsid w:val="007F5EAD"/>
    <w:rsid w:val="00801039"/>
    <w:rsid w:val="00807D02"/>
    <w:rsid w:val="008111B0"/>
    <w:rsid w:val="008178B1"/>
    <w:rsid w:val="008242AA"/>
    <w:rsid w:val="008273D6"/>
    <w:rsid w:val="008308E3"/>
    <w:rsid w:val="00833DC2"/>
    <w:rsid w:val="00836099"/>
    <w:rsid w:val="00847FF2"/>
    <w:rsid w:val="00865137"/>
    <w:rsid w:val="00867DA9"/>
    <w:rsid w:val="0088526C"/>
    <w:rsid w:val="008A1ABA"/>
    <w:rsid w:val="008A551B"/>
    <w:rsid w:val="008B12DF"/>
    <w:rsid w:val="008C27AC"/>
    <w:rsid w:val="008D21F3"/>
    <w:rsid w:val="008D38D4"/>
    <w:rsid w:val="008D42C5"/>
    <w:rsid w:val="008D4C86"/>
    <w:rsid w:val="008D684C"/>
    <w:rsid w:val="008E2589"/>
    <w:rsid w:val="00906A20"/>
    <w:rsid w:val="00951BFE"/>
    <w:rsid w:val="00953E27"/>
    <w:rsid w:val="00960341"/>
    <w:rsid w:val="00981D4D"/>
    <w:rsid w:val="009A1632"/>
    <w:rsid w:val="009B1249"/>
    <w:rsid w:val="009B37CE"/>
    <w:rsid w:val="009C0307"/>
    <w:rsid w:val="009C67DC"/>
    <w:rsid w:val="009E6F93"/>
    <w:rsid w:val="009F1EF8"/>
    <w:rsid w:val="009F46E8"/>
    <w:rsid w:val="009F71A0"/>
    <w:rsid w:val="00A13587"/>
    <w:rsid w:val="00A31B9D"/>
    <w:rsid w:val="00A32D49"/>
    <w:rsid w:val="00A449AA"/>
    <w:rsid w:val="00A4541D"/>
    <w:rsid w:val="00A45E25"/>
    <w:rsid w:val="00A545F6"/>
    <w:rsid w:val="00A5505C"/>
    <w:rsid w:val="00A91F4C"/>
    <w:rsid w:val="00A92413"/>
    <w:rsid w:val="00A95781"/>
    <w:rsid w:val="00AA7ADD"/>
    <w:rsid w:val="00AB334E"/>
    <w:rsid w:val="00AC4A06"/>
    <w:rsid w:val="00B022B6"/>
    <w:rsid w:val="00B244F0"/>
    <w:rsid w:val="00B31EC3"/>
    <w:rsid w:val="00B35DC5"/>
    <w:rsid w:val="00B44082"/>
    <w:rsid w:val="00B4456F"/>
    <w:rsid w:val="00B759D9"/>
    <w:rsid w:val="00B84B54"/>
    <w:rsid w:val="00B86368"/>
    <w:rsid w:val="00B932DD"/>
    <w:rsid w:val="00BC50EB"/>
    <w:rsid w:val="00BC739F"/>
    <w:rsid w:val="00BE21E1"/>
    <w:rsid w:val="00BE3226"/>
    <w:rsid w:val="00BE58B4"/>
    <w:rsid w:val="00BF4AAE"/>
    <w:rsid w:val="00C009F3"/>
    <w:rsid w:val="00C05AC1"/>
    <w:rsid w:val="00C11F2D"/>
    <w:rsid w:val="00C23263"/>
    <w:rsid w:val="00C27E5A"/>
    <w:rsid w:val="00C431C7"/>
    <w:rsid w:val="00C47F0C"/>
    <w:rsid w:val="00C54FCF"/>
    <w:rsid w:val="00C767E1"/>
    <w:rsid w:val="00C864B4"/>
    <w:rsid w:val="00C94946"/>
    <w:rsid w:val="00CA3BB2"/>
    <w:rsid w:val="00CB5186"/>
    <w:rsid w:val="00CB71EC"/>
    <w:rsid w:val="00CD3C97"/>
    <w:rsid w:val="00CF2665"/>
    <w:rsid w:val="00CF6AE4"/>
    <w:rsid w:val="00D00F21"/>
    <w:rsid w:val="00D20975"/>
    <w:rsid w:val="00D278A5"/>
    <w:rsid w:val="00D3031C"/>
    <w:rsid w:val="00D339FD"/>
    <w:rsid w:val="00D47112"/>
    <w:rsid w:val="00D51BD4"/>
    <w:rsid w:val="00D656D0"/>
    <w:rsid w:val="00D94BD2"/>
    <w:rsid w:val="00DA0806"/>
    <w:rsid w:val="00DA324A"/>
    <w:rsid w:val="00DA7DDA"/>
    <w:rsid w:val="00DB769A"/>
    <w:rsid w:val="00DC5349"/>
    <w:rsid w:val="00DD2BB2"/>
    <w:rsid w:val="00DD439D"/>
    <w:rsid w:val="00DD6455"/>
    <w:rsid w:val="00DE2439"/>
    <w:rsid w:val="00DF065B"/>
    <w:rsid w:val="00DF5A87"/>
    <w:rsid w:val="00E3568E"/>
    <w:rsid w:val="00E41F25"/>
    <w:rsid w:val="00E4576D"/>
    <w:rsid w:val="00E45DFE"/>
    <w:rsid w:val="00E55C7A"/>
    <w:rsid w:val="00E63D39"/>
    <w:rsid w:val="00E6776B"/>
    <w:rsid w:val="00E67CDA"/>
    <w:rsid w:val="00E90DB3"/>
    <w:rsid w:val="00EC5035"/>
    <w:rsid w:val="00ED395F"/>
    <w:rsid w:val="00ED619D"/>
    <w:rsid w:val="00EE11DB"/>
    <w:rsid w:val="00EF7D8A"/>
    <w:rsid w:val="00F03F91"/>
    <w:rsid w:val="00F15A6A"/>
    <w:rsid w:val="00F22CD5"/>
    <w:rsid w:val="00F24AC1"/>
    <w:rsid w:val="00F24CAB"/>
    <w:rsid w:val="00F34049"/>
    <w:rsid w:val="00F467EC"/>
    <w:rsid w:val="00F50609"/>
    <w:rsid w:val="00F50AEB"/>
    <w:rsid w:val="00F54A7E"/>
    <w:rsid w:val="00F71244"/>
    <w:rsid w:val="00F80650"/>
    <w:rsid w:val="00F9149B"/>
    <w:rsid w:val="00F9783B"/>
    <w:rsid w:val="00FA1D85"/>
    <w:rsid w:val="00FB0166"/>
    <w:rsid w:val="00FC65AD"/>
    <w:rsid w:val="00FD5F2A"/>
    <w:rsid w:val="00FF3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4F4A2"/>
  <w15:chartTrackingRefBased/>
  <w15:docId w15:val="{B5B46C9A-A79E-40CF-AC68-067AA076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4C2E"/>
    <w:rPr>
      <w:color w:val="0563C1" w:themeColor="hyperlink"/>
      <w:u w:val="single"/>
    </w:rPr>
  </w:style>
  <w:style w:type="character" w:styleId="UnresolvedMention">
    <w:name w:val="Unresolved Mention"/>
    <w:basedOn w:val="DefaultParagraphFont"/>
    <w:uiPriority w:val="99"/>
    <w:semiHidden/>
    <w:unhideWhenUsed/>
    <w:rsid w:val="00684C2E"/>
    <w:rPr>
      <w:color w:val="605E5C"/>
      <w:shd w:val="clear" w:color="auto" w:fill="E1DFDD"/>
    </w:rPr>
  </w:style>
  <w:style w:type="paragraph" w:styleId="Header">
    <w:name w:val="header"/>
    <w:basedOn w:val="Normal"/>
    <w:link w:val="HeaderChar"/>
    <w:unhideWhenUsed/>
    <w:rsid w:val="00524C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CF1"/>
  </w:style>
  <w:style w:type="paragraph" w:styleId="Footer">
    <w:name w:val="footer"/>
    <w:basedOn w:val="Normal"/>
    <w:link w:val="FooterChar"/>
    <w:uiPriority w:val="99"/>
    <w:unhideWhenUsed/>
    <w:rsid w:val="00524C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CF1"/>
  </w:style>
  <w:style w:type="paragraph" w:styleId="BalloonText">
    <w:name w:val="Balloon Text"/>
    <w:basedOn w:val="Normal"/>
    <w:link w:val="BalloonTextChar"/>
    <w:uiPriority w:val="99"/>
    <w:semiHidden/>
    <w:unhideWhenUsed/>
    <w:rsid w:val="004623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2333"/>
    <w:rPr>
      <w:rFonts w:ascii="Segoe UI" w:hAnsi="Segoe UI" w:cs="Segoe UI"/>
      <w:sz w:val="18"/>
      <w:szCs w:val="18"/>
    </w:rPr>
  </w:style>
  <w:style w:type="table" w:styleId="TableGrid">
    <w:name w:val="Table Grid"/>
    <w:basedOn w:val="TableNormal"/>
    <w:uiPriority w:val="39"/>
    <w:rsid w:val="004623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698F"/>
    <w:pPr>
      <w:ind w:left="720"/>
      <w:contextualSpacing/>
    </w:pPr>
  </w:style>
  <w:style w:type="character" w:styleId="FollowedHyperlink">
    <w:name w:val="FollowedHyperlink"/>
    <w:basedOn w:val="DefaultParagraphFont"/>
    <w:uiPriority w:val="99"/>
    <w:semiHidden/>
    <w:unhideWhenUsed/>
    <w:rsid w:val="006E60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da.gov/files/food/published/Food-Labeling-Guide-%28PDF%29.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nv.nm.gov/cannabis-hemp/wp-content/uploads/sites/34/2025/12/20.10.2-NMAC-Final-Rule-1_28_2026.pdf"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www.fda.gov/media/99151/download?attachment" TargetMode="External"/><Relationship Id="rId4" Type="http://schemas.openxmlformats.org/officeDocument/2006/relationships/webSettings" Target="webSettings.xml"/><Relationship Id="rId9" Type="http://schemas.openxmlformats.org/officeDocument/2006/relationships/hyperlink" Target="https://www.fda.gov/food/nutrition-food-labeling-and-critical-foods/changes-nutrition-facts-labe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10E6CA20CF714CB023B983C286B8B0" ma:contentTypeVersion="23" ma:contentTypeDescription="Create a new document." ma:contentTypeScope="" ma:versionID="82dfd3c438955b7806b7eb71b409f850">
  <xsd:schema xmlns:xsd="http://www.w3.org/2001/XMLSchema" xmlns:xs="http://www.w3.org/2001/XMLSchema" xmlns:p="http://schemas.microsoft.com/office/2006/metadata/properties" xmlns:ns2="b0022526-c7bd-4c04-832a-912f9346c5a8" xmlns:ns3="33eac2af-51d0-4213-af75-cf249f62bfac" targetNamespace="http://schemas.microsoft.com/office/2006/metadata/properties" ma:root="true" ma:fieldsID="18cf7c9585551f5103e4c0b4ab32554d" ns2:_="" ns3:_="">
    <xsd:import namespace="b0022526-c7bd-4c04-832a-912f9346c5a8"/>
    <xsd:import namespace="33eac2af-51d0-4213-af75-cf249f62bf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Division" minOccurs="0"/>
                <xsd:element ref="ns2:WorkUnit" minOccurs="0"/>
                <xsd:element ref="ns2:PageURL" minOccurs="0"/>
                <xsd:element ref="ns2:TypeofRequest" minOccurs="0"/>
                <xsd:element ref="ns2:Priority" minOccurs="0"/>
                <xsd:element ref="ns2:ApprovalStatus" minOccurs="0"/>
                <xsd:element ref="ns2:TargetDate" minOccurs="0"/>
                <xsd:element ref="ns2:Status" minOccurs="0"/>
                <xsd:element ref="ns2:AssignedTo" minOccurs="0"/>
                <xsd:element ref="ns2:RequestDate" minOccurs="0"/>
                <xsd:element ref="ns2:RequestorEmai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022526-c7bd-4c04-832a-912f9346c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Division" ma:index="19" nillable="true" ma:displayName="Division" ma:format="Dropdown" ma:internalName="Division">
      <xsd:simpleType>
        <xsd:restriction base="dms:Text">
          <xsd:maxLength value="255"/>
        </xsd:restriction>
      </xsd:simpleType>
    </xsd:element>
    <xsd:element name="WorkUnit" ma:index="20" nillable="true" ma:displayName="Work Unit" ma:format="Dropdown" ma:internalName="WorkUnit">
      <xsd:simpleType>
        <xsd:restriction base="dms:Text">
          <xsd:maxLength value="255"/>
        </xsd:restriction>
      </xsd:simpleType>
    </xsd:element>
    <xsd:element name="PageURL" ma:index="21" nillable="true" ma:displayName="Page URL" ma:format="Dropdown" ma:internalName="PageURL">
      <xsd:simpleType>
        <xsd:restriction base="dms:Note">
          <xsd:maxLength value="255"/>
        </xsd:restriction>
      </xsd:simpleType>
    </xsd:element>
    <xsd:element name="TypeofRequest" ma:index="22" nillable="true" ma:displayName="Type of Request" ma:format="Dropdown" ma:internalName="TypeofRequest">
      <xsd:simpleType>
        <xsd:restriction base="dms:Choice">
          <xsd:enumeration value="Content update (edit existing page body copy, document links, and images or formatting)"/>
          <xsd:enumeration value="Remove Page"/>
          <xsd:enumeration value="Add New Page"/>
          <xsd:enumeration value="Add New Page"/>
          <xsd:enumeration value="Fix broken link"/>
          <xsd:enumeration value="Request new microsite / contractor access to develop web content"/>
          <xsd:enumeration value="Other"/>
        </xsd:restriction>
      </xsd:simpleType>
    </xsd:element>
    <xsd:element name="Priority" ma:index="23" nillable="true" ma:displayName="Priority" ma:format="Dropdown" ma:internalName="Priority">
      <xsd:simpleType>
        <xsd:restriction base="dms:Choice">
          <xsd:enumeration value="Standard (3-5 day turnaround)"/>
          <xsd:enumeration value="High (time-sensitive program need) (1 day turnaroud)"/>
          <xsd:enumeration value="Urgent (legal, compliance, public health/safety impact) (within the hour of submission)"/>
        </xsd:restriction>
      </xsd:simpleType>
    </xsd:element>
    <xsd:element name="ApprovalStatus" ma:index="24" nillable="true" ma:displayName="Approval Status" ma:format="Dropdown" ma:internalName="ApprovalStatus">
      <xsd:simpleType>
        <xsd:restriction base="dms:Choice">
          <xsd:enumeration value="Yes"/>
          <xsd:enumeration value="No"/>
        </xsd:restriction>
      </xsd:simpleType>
    </xsd:element>
    <xsd:element name="TargetDate" ma:index="25" nillable="true" ma:displayName="Target Date" ma:format="DateOnly" ma:internalName="TargetDate">
      <xsd:simpleType>
        <xsd:restriction base="dms:DateTime"/>
      </xsd:simpleType>
    </xsd:element>
    <xsd:element name="Status" ma:index="26" nillable="true" ma:displayName="Status" ma:format="Dropdown" ma:internalName="Status">
      <xsd:simpleType>
        <xsd:restriction base="dms:Choice">
          <xsd:enumeration value="Received"/>
          <xsd:enumeration value="On Hold: Information Needed from Requestor"/>
          <xsd:enumeration value="On Hold: Technical Resource Constraint"/>
          <xsd:enumeration value="On Hold: Revise Publish Date-Deadline Not Realistic"/>
          <xsd:enumeration value="In-Process"/>
          <xsd:enumeration value="In-Process: QA/C"/>
          <xsd:enumeration value="Complete"/>
          <xsd:enumeration value="Canceled"/>
          <xsd:enumeration value="Canceled: Incomplete Request"/>
        </xsd:restriction>
      </xsd:simpleType>
    </xsd:element>
    <xsd:element name="AssignedTo" ma:index="27" nillable="true" ma:displayName="Assigned To" ma:format="Dropdown" ma:internalName="AssignedTo">
      <xsd:simpleType>
        <xsd:restriction base="dms:Choice">
          <xsd:enumeration value="Valente Meza"/>
          <xsd:enumeration value="Hamza Jamal"/>
        </xsd:restriction>
      </xsd:simpleType>
    </xsd:element>
    <xsd:element name="RequestDate" ma:index="28" nillable="true" ma:displayName="Request Date" ma:default="[today]" ma:format="DateOnly" ma:internalName="RequestDate">
      <xsd:simpleType>
        <xsd:restriction base="dms:DateTime"/>
      </xsd:simpleType>
    </xsd:element>
    <xsd:element name="RequestorEmail" ma:index="29" nillable="true" ma:displayName="Requestor Email" ma:format="Dropdown" ma:internalName="RequestorEmail">
      <xsd:simpleType>
        <xsd:restriction base="dms:Text">
          <xsd:maxLength value="255"/>
        </xsd:restriction>
      </xsd:simpleType>
    </xsd:element>
    <xsd:element name="MediaServiceOCR" ma:index="3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3eac2af-51d0-4213-af75-cf249f62bfa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47e6f7b-a40f-4ca1-b153-4517ca7adec7}" ma:internalName="TaxCatchAll" ma:showField="CatchAllData" ma:web="33eac2af-51d0-4213-af75-cf249f62bf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questDate xmlns="b0022526-c7bd-4c04-832a-912f9346c5a8">2026-04-24T10:14:19+00:00</RequestDate>
    <Priority xmlns="b0022526-c7bd-4c04-832a-912f9346c5a8" xsi:nil="true"/>
    <TaxCatchAll xmlns="33eac2af-51d0-4213-af75-cf249f62bfac" xsi:nil="true"/>
    <Division xmlns="b0022526-c7bd-4c04-832a-912f9346c5a8" xsi:nil="true"/>
    <Status xmlns="b0022526-c7bd-4c04-832a-912f9346c5a8" xsi:nil="true"/>
    <TargetDate xmlns="b0022526-c7bd-4c04-832a-912f9346c5a8" xsi:nil="true"/>
    <RequestorEmail xmlns="b0022526-c7bd-4c04-832a-912f9346c5a8" xsi:nil="true"/>
    <WorkUnit xmlns="b0022526-c7bd-4c04-832a-912f9346c5a8" xsi:nil="true"/>
    <PageURL xmlns="b0022526-c7bd-4c04-832a-912f9346c5a8" xsi:nil="true"/>
    <ApprovalStatus xmlns="b0022526-c7bd-4c04-832a-912f9346c5a8" xsi:nil="true"/>
    <AssignedTo xmlns="b0022526-c7bd-4c04-832a-912f9346c5a8" xsi:nil="true"/>
    <TypeofRequest xmlns="b0022526-c7bd-4c04-832a-912f9346c5a8" xsi:nil="true"/>
    <lcf76f155ced4ddcb4097134ff3c332f xmlns="b0022526-c7bd-4c04-832a-912f9346c5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D85AB5-57DD-4D90-8660-E430C0CB543D}"/>
</file>

<file path=customXml/itemProps2.xml><?xml version="1.0" encoding="utf-8"?>
<ds:datastoreItem xmlns:ds="http://schemas.openxmlformats.org/officeDocument/2006/customXml" ds:itemID="{0AA3C2E3-D160-4D11-A447-AEA607A79EB5}"/>
</file>

<file path=customXml/itemProps3.xml><?xml version="1.0" encoding="utf-8"?>
<ds:datastoreItem xmlns:ds="http://schemas.openxmlformats.org/officeDocument/2006/customXml" ds:itemID="{3CCB9B46-6A57-4526-9241-3C26CFFDCC78}"/>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13</TotalTime>
  <Pages>3</Pages>
  <Words>859</Words>
  <Characters>4954</Characters>
  <Application>Microsoft Office Word</Application>
  <DocSecurity>0</DocSecurity>
  <Lines>225</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Armijo</dc:creator>
  <cp:keywords/>
  <dc:description/>
  <cp:lastModifiedBy>Gerhardt, Johnathan, ENV</cp:lastModifiedBy>
  <cp:revision>5</cp:revision>
  <cp:lastPrinted>2026-04-08T21:38:00Z</cp:lastPrinted>
  <dcterms:created xsi:type="dcterms:W3CDTF">2026-04-08T21:09:00Z</dcterms:created>
  <dcterms:modified xsi:type="dcterms:W3CDTF">2026-04-08T21:49:00Z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0x0101002B10E6CA20CF714CB023B983C286B8B0</vt:lpwstr>
  </property>
</Properties>
</file>