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C90F6" w14:textId="51720191" w:rsidR="00CE02FD" w:rsidRPr="00FB5266" w:rsidRDefault="00CE02FD" w:rsidP="00FB5266">
      <w:pPr>
        <w:pStyle w:val="Title"/>
      </w:pPr>
      <w:r w:rsidRPr="00FB5266">
        <w:t xml:space="preserve">Appendix </w:t>
      </w:r>
      <w:r w:rsidR="00A5272C">
        <w:t>H</w:t>
      </w:r>
      <w:r w:rsidRPr="00FB5266">
        <w:t xml:space="preserve">: </w:t>
      </w:r>
      <w:r w:rsidR="00165C98" w:rsidRPr="00FB5266">
        <w:t xml:space="preserve">Feasibility </w:t>
      </w:r>
      <w:r w:rsidR="00CB3AA7" w:rsidRPr="00FB5266">
        <w:t>Assessment</w:t>
      </w:r>
      <w:r w:rsidR="00165C98" w:rsidRPr="00FB5266">
        <w:t xml:space="preserve"> Project Narrative</w:t>
      </w:r>
    </w:p>
    <w:p w14:paraId="5FDDE8E9" w14:textId="77777777" w:rsidR="00984DEA" w:rsidRPr="00984DEA" w:rsidRDefault="00984DEA" w:rsidP="00984DEA">
      <w:pPr>
        <w:pStyle w:val="Heading1"/>
      </w:pPr>
      <w:r w:rsidRPr="00984DEA">
        <w:t>Purpose</w:t>
      </w:r>
    </w:p>
    <w:p w14:paraId="62F9F205" w14:textId="77777777" w:rsidR="008A1F89" w:rsidRPr="0000454D" w:rsidRDefault="00984DEA" w:rsidP="0000454D">
      <w:pPr>
        <w:pStyle w:val="BodyText"/>
      </w:pPr>
      <w:r w:rsidRPr="0000454D">
        <w:t xml:space="preserve">The Feasibility </w:t>
      </w:r>
      <w:r w:rsidR="00DA4B71" w:rsidRPr="0000454D">
        <w:t>Assessment</w:t>
      </w:r>
      <w:r w:rsidRPr="0000454D">
        <w:t xml:space="preserve"> Project Narrative provides project-specific information needed for NMED to evaluate the proposed feasibility </w:t>
      </w:r>
      <w:r w:rsidR="00DA4B71" w:rsidRPr="0000454D">
        <w:t>assessment</w:t>
      </w:r>
      <w:r w:rsidRPr="0000454D">
        <w:t xml:space="preserve">. The Project Narrative should describe the technical basis for the proposed project, demonstrate how the proposed work advances the objectives of the Strategic Water Supply Grant Program, and explain why the feasibility </w:t>
      </w:r>
      <w:r w:rsidR="00DA4B71" w:rsidRPr="0000454D">
        <w:t>assessment</w:t>
      </w:r>
      <w:r w:rsidRPr="0000454D">
        <w:t xml:space="preserve"> represents an appropriate investment of Strategic Water Supply Program funding.</w:t>
      </w:r>
      <w:r w:rsidR="00FB5266" w:rsidRPr="0000454D">
        <w:t xml:space="preserve"> </w:t>
      </w:r>
      <w:r w:rsidR="008A1F89" w:rsidRPr="0000454D">
        <w:t>The Project Narrative complements, but should not duplicate, information provided in the Project Information and Workplan (Appendix A), Procurement Plan Form 1A (Appendix B), Budget Workbook (Appendix D), and other required application materials.</w:t>
      </w:r>
    </w:p>
    <w:p w14:paraId="7F68912C" w14:textId="29C683E2" w:rsidR="00984DEA" w:rsidRPr="00984DEA" w:rsidRDefault="00984DEA" w:rsidP="008A1F89">
      <w:pPr>
        <w:pStyle w:val="Heading1"/>
      </w:pPr>
      <w:r w:rsidRPr="00984DEA">
        <w:t>Instructions</w:t>
      </w:r>
    </w:p>
    <w:p w14:paraId="42FAAA6E" w14:textId="34539BE8" w:rsidR="00984DEA" w:rsidRPr="00984DEA" w:rsidRDefault="00984DEA" w:rsidP="00120C93">
      <w:pPr>
        <w:pStyle w:val="BodyText"/>
      </w:pPr>
      <w:r w:rsidRPr="00984DEA">
        <w:t xml:space="preserve">Applicants proposing a </w:t>
      </w:r>
      <w:r w:rsidRPr="00984DEA">
        <w:rPr>
          <w:b/>
        </w:rPr>
        <w:t xml:space="preserve">Feasibility </w:t>
      </w:r>
      <w:r w:rsidR="00DA4B71">
        <w:rPr>
          <w:b/>
        </w:rPr>
        <w:t>Assessment</w:t>
      </w:r>
      <w:r w:rsidRPr="00984DEA">
        <w:t xml:space="preserve"> shall complete this Project Narrative and submit it as part of the application package.</w:t>
      </w:r>
      <w:r w:rsidR="00120C93">
        <w:t xml:space="preserve"> </w:t>
      </w:r>
      <w:r w:rsidRPr="00984DEA">
        <w:t>The Project Narrative should:</w:t>
      </w:r>
    </w:p>
    <w:p w14:paraId="15140764" w14:textId="5A6E45A2" w:rsidR="00314038" w:rsidRPr="00F51C41" w:rsidRDefault="00314038" w:rsidP="00120C93">
      <w:pPr>
        <w:pStyle w:val="ListParagraph"/>
        <w:numPr>
          <w:ilvl w:val="0"/>
          <w:numId w:val="7"/>
        </w:numPr>
        <w:spacing w:after="120" w:line="278" w:lineRule="auto"/>
        <w:contextualSpacing w:val="0"/>
        <w:rPr>
          <w:sz w:val="24"/>
        </w:rPr>
      </w:pPr>
      <w:r w:rsidRPr="00F51C41">
        <w:rPr>
          <w:sz w:val="24"/>
        </w:rPr>
        <w:t xml:space="preserve">Clearly describe the proposed </w:t>
      </w:r>
      <w:r>
        <w:rPr>
          <w:sz w:val="24"/>
        </w:rPr>
        <w:t>feasibility assessment</w:t>
      </w:r>
      <w:r w:rsidRPr="00F51C41">
        <w:rPr>
          <w:sz w:val="24"/>
        </w:rPr>
        <w:t xml:space="preserve"> project.</w:t>
      </w:r>
    </w:p>
    <w:p w14:paraId="225A5D01" w14:textId="77777777" w:rsidR="00314038" w:rsidRPr="00F51C41" w:rsidRDefault="00314038" w:rsidP="00120C93">
      <w:pPr>
        <w:pStyle w:val="ListParagraph"/>
        <w:numPr>
          <w:ilvl w:val="0"/>
          <w:numId w:val="7"/>
        </w:numPr>
        <w:spacing w:after="120" w:line="278" w:lineRule="auto"/>
        <w:contextualSpacing w:val="0"/>
        <w:rPr>
          <w:sz w:val="24"/>
        </w:rPr>
      </w:pPr>
      <w:r w:rsidRPr="00F51C41">
        <w:rPr>
          <w:sz w:val="24"/>
        </w:rPr>
        <w:t>Identify anticipated project costs, explain the basis for major cost estimates, and demonstrate that requested grant funds are reasonable, necessary, and directly support completion of the proposed project.</w:t>
      </w:r>
    </w:p>
    <w:p w14:paraId="7FAEC2E8" w14:textId="77777777" w:rsidR="00314038" w:rsidRPr="00F51C41" w:rsidRDefault="00314038" w:rsidP="00120C93">
      <w:pPr>
        <w:pStyle w:val="ListParagraph"/>
        <w:numPr>
          <w:ilvl w:val="0"/>
          <w:numId w:val="7"/>
        </w:numPr>
        <w:spacing w:after="120" w:line="278" w:lineRule="auto"/>
        <w:contextualSpacing w:val="0"/>
        <w:rPr>
          <w:sz w:val="24"/>
        </w:rPr>
      </w:pPr>
      <w:r w:rsidRPr="00F51C41">
        <w:rPr>
          <w:sz w:val="24"/>
        </w:rPr>
        <w:t>Describe anticipated environmental and community benefits.</w:t>
      </w:r>
    </w:p>
    <w:p w14:paraId="6E782C6C" w14:textId="77777777" w:rsidR="00314038" w:rsidRPr="00F51C41" w:rsidRDefault="00314038" w:rsidP="00120C93">
      <w:pPr>
        <w:pStyle w:val="ListParagraph"/>
        <w:numPr>
          <w:ilvl w:val="0"/>
          <w:numId w:val="7"/>
        </w:numPr>
        <w:spacing w:after="120" w:line="278" w:lineRule="auto"/>
        <w:contextualSpacing w:val="0"/>
        <w:rPr>
          <w:sz w:val="24"/>
        </w:rPr>
      </w:pPr>
      <w:r w:rsidRPr="00F51C41">
        <w:rPr>
          <w:sz w:val="24"/>
        </w:rPr>
        <w:t>Demonstrate that the Applicant has the organizational and technical capacity to successfully complete the project.</w:t>
      </w:r>
    </w:p>
    <w:p w14:paraId="134D2C0A" w14:textId="77777777" w:rsidR="00314038" w:rsidRDefault="00314038" w:rsidP="00120C93">
      <w:pPr>
        <w:pStyle w:val="ListParagraph"/>
        <w:numPr>
          <w:ilvl w:val="0"/>
          <w:numId w:val="7"/>
        </w:numPr>
        <w:spacing w:after="120" w:line="278" w:lineRule="auto"/>
        <w:contextualSpacing w:val="0"/>
        <w:rPr>
          <w:sz w:val="24"/>
        </w:rPr>
      </w:pPr>
      <w:r w:rsidRPr="00F51C41">
        <w:rPr>
          <w:sz w:val="24"/>
        </w:rPr>
        <w:t>Be consistent with all other application materials.</w:t>
      </w:r>
    </w:p>
    <w:p w14:paraId="648787A2" w14:textId="7DAF3956" w:rsidR="00400423" w:rsidRPr="00400423" w:rsidRDefault="00400423" w:rsidP="00400423">
      <w:pPr>
        <w:pStyle w:val="ListParagraph"/>
        <w:numPr>
          <w:ilvl w:val="0"/>
          <w:numId w:val="7"/>
        </w:numPr>
        <w:spacing w:after="120" w:line="278" w:lineRule="auto"/>
        <w:contextualSpacing w:val="0"/>
        <w:rPr>
          <w:sz w:val="24"/>
        </w:rPr>
      </w:pPr>
      <w:r w:rsidRPr="00F64EBF">
        <w:rPr>
          <w:sz w:val="24"/>
        </w:rPr>
        <w:t>Save the completed document as a pdf and follow the document naming guidelines outlined in Section 3 of the RFA.</w:t>
      </w:r>
    </w:p>
    <w:p w14:paraId="6D917475" w14:textId="4DAE9612" w:rsidR="00262CBA" w:rsidRPr="0000454D" w:rsidRDefault="004346F7" w:rsidP="0000454D">
      <w:pPr>
        <w:pStyle w:val="BodyText"/>
        <w:rPr>
          <w:rFonts w:ascii="Oswald Medium" w:eastAsiaTheme="majorEastAsia" w:hAnsi="Oswald Medium" w:cstheme="majorBidi"/>
          <w:color w:val="215EA7"/>
          <w:sz w:val="40"/>
          <w:szCs w:val="40"/>
        </w:rPr>
      </w:pPr>
      <w:r w:rsidRPr="0000454D">
        <w:rPr>
          <w:color w:val="EE0000"/>
        </w:rPr>
        <w:t xml:space="preserve">The Project Narrative should not exceed 15 pages, excluding figures, maps, references, and supporting documentation. Delete all </w:t>
      </w:r>
      <w:r w:rsidRPr="0000454D">
        <w:rPr>
          <w:i/>
          <w:iCs/>
          <w:color w:val="EE0000"/>
        </w:rPr>
        <w:t xml:space="preserve">[bracketed and italicized text] </w:t>
      </w:r>
      <w:r w:rsidRPr="0000454D">
        <w:rPr>
          <w:color w:val="EE0000"/>
        </w:rPr>
        <w:t>before submitting the application. Do not include any instruction pages in your final Project Narrative.</w:t>
      </w:r>
      <w:r w:rsidR="00262CBA" w:rsidRPr="0000454D">
        <w:br w:type="page"/>
      </w:r>
    </w:p>
    <w:p w14:paraId="00CE3AF2" w14:textId="1FAE06C2" w:rsidR="00984DEA" w:rsidRPr="00984DEA" w:rsidRDefault="00984DEA" w:rsidP="00984DEA">
      <w:pPr>
        <w:pStyle w:val="Heading1"/>
      </w:pPr>
      <w:r w:rsidRPr="00984DEA">
        <w:lastRenderedPageBreak/>
        <w:t xml:space="preserve">Feasibility </w:t>
      </w:r>
      <w:r w:rsidR="00CB3AA7">
        <w:t>Assessment</w:t>
      </w:r>
      <w:r w:rsidRPr="00984DEA">
        <w:t xml:space="preserve"> </w:t>
      </w:r>
      <w:r w:rsidR="004346F7">
        <w:t xml:space="preserve">Project </w:t>
      </w:r>
      <w:r w:rsidRPr="00984DEA">
        <w:t>Overview</w:t>
      </w:r>
    </w:p>
    <w:p w14:paraId="6BBFCDCD" w14:textId="40F5986B" w:rsidR="00984DEA" w:rsidRDefault="00984DEA" w:rsidP="0000454D">
      <w:pPr>
        <w:pStyle w:val="BodyText"/>
      </w:pPr>
      <w:r w:rsidRPr="00984DEA">
        <w:t xml:space="preserve">A feasibility </w:t>
      </w:r>
      <w:r w:rsidR="004011DC">
        <w:t>assessment</w:t>
      </w:r>
      <w:r w:rsidRPr="00984DEA">
        <w:t xml:space="preserve"> assesses the viability of a potential strategic water supply project, evaluates alternative solutions to achieve the project objectives, and determines the most suitable option for further action or investment. Feasibility studies may evaluate technical, economic, financial, operational, and legal or regulatory feasibility and should advance planning to a stage where design, construction, or implementation of a strategic water supply project can commence.</w:t>
      </w:r>
    </w:p>
    <w:p w14:paraId="55CC40A9" w14:textId="2685FF4B" w:rsidR="00254651" w:rsidRPr="00984DEA" w:rsidRDefault="00254651" w:rsidP="0000454D">
      <w:pPr>
        <w:pStyle w:val="BodyText"/>
      </w:pPr>
      <w:r>
        <w:rPr>
          <w:rFonts w:eastAsia="Lato" w:cs="Lato"/>
        </w:rPr>
        <w:t>Applicants</w:t>
      </w:r>
      <w:r w:rsidRPr="3D4A97C4">
        <w:rPr>
          <w:rFonts w:eastAsia="Lato" w:cs="Lato"/>
          <w:bCs w:val="0"/>
        </w:rPr>
        <w:t xml:space="preserve"> are encouraged to demonstrate how the proposed project supports critical infrastructure development, potentially by showing how the proposal aligns with and supports adopted local, regional, Tribal, or statewide planning efforts, including Infrastructure Capital Improvement Plans (ICIPs), Regional Water Plans, the 50-Year Water Action Plan, Tribal water planning efforts, or other applicable planning documents, where appropriate.</w:t>
      </w:r>
    </w:p>
    <w:p w14:paraId="1D577584" w14:textId="7FDA2426" w:rsidR="00984DEA" w:rsidRDefault="00984DEA" w:rsidP="00D008BF">
      <w:pPr>
        <w:pStyle w:val="Heading2"/>
      </w:pPr>
      <w:r w:rsidRPr="00984DEA">
        <w:t xml:space="preserve">Feasibility </w:t>
      </w:r>
      <w:r w:rsidR="00DA4B71">
        <w:t>Assessment</w:t>
      </w:r>
      <w:r w:rsidRPr="00984DEA">
        <w:t xml:space="preserve"> Evaluation Criteria</w:t>
      </w:r>
    </w:p>
    <w:p w14:paraId="1A9ECB1C" w14:textId="11E1F158" w:rsidR="0000454D" w:rsidRPr="0000454D" w:rsidRDefault="0000454D" w:rsidP="0000454D">
      <w:pPr>
        <w:pStyle w:val="BodyText"/>
      </w:pPr>
      <w:r w:rsidRPr="00E3008E">
        <w:t xml:space="preserve">Applications will be evaluated using the criteria shown below. The detailed scoring rubrics associated with each criterion are provided in </w:t>
      </w:r>
      <w:r>
        <w:rPr>
          <w:b/>
        </w:rPr>
        <w:t>Exhibit D:</w:t>
      </w:r>
      <w:r w:rsidRPr="00E3008E">
        <w:rPr>
          <w:b/>
        </w:rPr>
        <w:t xml:space="preserve"> Project Evaluation and Scoring Rubrics</w:t>
      </w:r>
      <w:r>
        <w:rPr>
          <w:b/>
        </w:rPr>
        <w:t xml:space="preserve"> </w:t>
      </w:r>
      <w:r>
        <w:t>of the RFA</w:t>
      </w:r>
      <w:r w:rsidRPr="00E3008E">
        <w:rPr>
          <w:b/>
        </w:rPr>
        <w:t>.</w:t>
      </w:r>
    </w:p>
    <w:tbl>
      <w:tblPr>
        <w:tblStyle w:val="TableGrid"/>
        <w:tblW w:w="9355" w:type="dxa"/>
        <w:tblLook w:val="04A0" w:firstRow="1" w:lastRow="0" w:firstColumn="1" w:lastColumn="0" w:noHBand="0" w:noVBand="1"/>
      </w:tblPr>
      <w:tblGrid>
        <w:gridCol w:w="8095"/>
        <w:gridCol w:w="1260"/>
      </w:tblGrid>
      <w:tr w:rsidR="00984DEA" w:rsidRPr="00984DEA" w14:paraId="25C5299A" w14:textId="77777777" w:rsidTr="001C01FA">
        <w:trPr>
          <w:trHeight w:val="432"/>
          <w:tblHeader/>
        </w:trPr>
        <w:tc>
          <w:tcPr>
            <w:tcW w:w="8095" w:type="dxa"/>
            <w:shd w:val="clear" w:color="auto" w:fill="D1D1D1" w:themeFill="background2" w:themeFillShade="E6"/>
            <w:vAlign w:val="center"/>
            <w:hideMark/>
          </w:tcPr>
          <w:p w14:paraId="3F43FD8E" w14:textId="77777777" w:rsidR="00984DEA" w:rsidRPr="00F36194" w:rsidRDefault="00984DEA" w:rsidP="001C01FA">
            <w:pPr>
              <w:spacing w:line="279" w:lineRule="auto"/>
              <w:rPr>
                <w:b/>
                <w:bCs/>
                <w:sz w:val="24"/>
              </w:rPr>
            </w:pPr>
            <w:r w:rsidRPr="00F36194">
              <w:rPr>
                <w:b/>
                <w:bCs/>
                <w:sz w:val="24"/>
              </w:rPr>
              <w:t>Evaluation Category</w:t>
            </w:r>
          </w:p>
        </w:tc>
        <w:tc>
          <w:tcPr>
            <w:tcW w:w="1260" w:type="dxa"/>
            <w:shd w:val="clear" w:color="auto" w:fill="D1D1D1" w:themeFill="background2" w:themeFillShade="E6"/>
            <w:vAlign w:val="center"/>
            <w:hideMark/>
          </w:tcPr>
          <w:p w14:paraId="2E62F7B2" w14:textId="77777777" w:rsidR="00984DEA" w:rsidRPr="00F36194" w:rsidRDefault="00984DEA" w:rsidP="001C01FA">
            <w:pPr>
              <w:spacing w:line="279" w:lineRule="auto"/>
              <w:rPr>
                <w:b/>
                <w:bCs/>
                <w:sz w:val="24"/>
              </w:rPr>
            </w:pPr>
            <w:r w:rsidRPr="00F36194">
              <w:rPr>
                <w:b/>
                <w:bCs/>
                <w:sz w:val="24"/>
              </w:rPr>
              <w:t>Points</w:t>
            </w:r>
          </w:p>
        </w:tc>
      </w:tr>
      <w:tr w:rsidR="00984DEA" w:rsidRPr="00984DEA" w14:paraId="1B6F5A71" w14:textId="77777777" w:rsidTr="001C01FA">
        <w:trPr>
          <w:trHeight w:val="432"/>
        </w:trPr>
        <w:tc>
          <w:tcPr>
            <w:tcW w:w="8095" w:type="dxa"/>
            <w:vAlign w:val="center"/>
            <w:hideMark/>
          </w:tcPr>
          <w:p w14:paraId="17D9CCCB" w14:textId="6622FE64" w:rsidR="00984DEA" w:rsidRPr="00F36194" w:rsidRDefault="00984DEA" w:rsidP="001C01FA">
            <w:pPr>
              <w:rPr>
                <w:sz w:val="24"/>
              </w:rPr>
            </w:pPr>
            <w:r w:rsidRPr="00F36194">
              <w:rPr>
                <w:sz w:val="24"/>
              </w:rPr>
              <w:t xml:space="preserve">Project </w:t>
            </w:r>
            <w:r w:rsidR="36EF3160" w:rsidRPr="00F36194">
              <w:rPr>
                <w:sz w:val="24"/>
              </w:rPr>
              <w:t>Summary</w:t>
            </w:r>
            <w:r w:rsidRPr="00F36194">
              <w:rPr>
                <w:sz w:val="24"/>
              </w:rPr>
              <w:t xml:space="preserve"> and Technical Approach</w:t>
            </w:r>
          </w:p>
        </w:tc>
        <w:tc>
          <w:tcPr>
            <w:tcW w:w="1260" w:type="dxa"/>
            <w:vAlign w:val="center"/>
            <w:hideMark/>
          </w:tcPr>
          <w:p w14:paraId="1992450A" w14:textId="77777777" w:rsidR="00984DEA" w:rsidRPr="00F36194" w:rsidRDefault="00984DEA" w:rsidP="001C01FA">
            <w:pPr>
              <w:spacing w:line="279" w:lineRule="auto"/>
              <w:rPr>
                <w:sz w:val="24"/>
              </w:rPr>
            </w:pPr>
            <w:r w:rsidRPr="00F36194">
              <w:rPr>
                <w:sz w:val="24"/>
              </w:rPr>
              <w:t>40</w:t>
            </w:r>
          </w:p>
        </w:tc>
      </w:tr>
      <w:tr w:rsidR="00984DEA" w:rsidRPr="00984DEA" w14:paraId="1678CC93" w14:textId="77777777" w:rsidTr="001C01FA">
        <w:trPr>
          <w:trHeight w:val="432"/>
        </w:trPr>
        <w:tc>
          <w:tcPr>
            <w:tcW w:w="8095" w:type="dxa"/>
            <w:vAlign w:val="center"/>
            <w:hideMark/>
          </w:tcPr>
          <w:p w14:paraId="19ED514F" w14:textId="757F6D57" w:rsidR="00984DEA" w:rsidRPr="00F36194" w:rsidRDefault="00984DEA" w:rsidP="001C01FA">
            <w:pPr>
              <w:rPr>
                <w:sz w:val="24"/>
              </w:rPr>
            </w:pPr>
            <w:r w:rsidRPr="00F36194">
              <w:rPr>
                <w:sz w:val="24"/>
              </w:rPr>
              <w:t>Project Budget</w:t>
            </w:r>
            <w:r w:rsidR="5A76589B" w:rsidRPr="00F36194">
              <w:rPr>
                <w:sz w:val="24"/>
              </w:rPr>
              <w:t xml:space="preserve"> Description</w:t>
            </w:r>
          </w:p>
        </w:tc>
        <w:tc>
          <w:tcPr>
            <w:tcW w:w="1260" w:type="dxa"/>
            <w:vAlign w:val="center"/>
            <w:hideMark/>
          </w:tcPr>
          <w:p w14:paraId="4054F647" w14:textId="77777777" w:rsidR="00984DEA" w:rsidRPr="00F36194" w:rsidRDefault="00984DEA" w:rsidP="001C01FA">
            <w:pPr>
              <w:spacing w:line="279" w:lineRule="auto"/>
              <w:rPr>
                <w:sz w:val="24"/>
              </w:rPr>
            </w:pPr>
            <w:r w:rsidRPr="00F36194">
              <w:rPr>
                <w:sz w:val="24"/>
              </w:rPr>
              <w:t>10</w:t>
            </w:r>
          </w:p>
        </w:tc>
      </w:tr>
      <w:tr w:rsidR="00984DEA" w:rsidRPr="00984DEA" w14:paraId="39BB1D02" w14:textId="77777777" w:rsidTr="001C01FA">
        <w:trPr>
          <w:trHeight w:val="432"/>
        </w:trPr>
        <w:tc>
          <w:tcPr>
            <w:tcW w:w="8095" w:type="dxa"/>
            <w:vAlign w:val="center"/>
            <w:hideMark/>
          </w:tcPr>
          <w:p w14:paraId="334CE185" w14:textId="77777777" w:rsidR="00984DEA" w:rsidRPr="00F36194" w:rsidRDefault="00984DEA" w:rsidP="001C01FA">
            <w:pPr>
              <w:rPr>
                <w:sz w:val="24"/>
              </w:rPr>
            </w:pPr>
            <w:r w:rsidRPr="00F36194">
              <w:rPr>
                <w:sz w:val="24"/>
              </w:rPr>
              <w:t>Environmental Benefits</w:t>
            </w:r>
          </w:p>
        </w:tc>
        <w:tc>
          <w:tcPr>
            <w:tcW w:w="1260" w:type="dxa"/>
            <w:vAlign w:val="center"/>
            <w:hideMark/>
          </w:tcPr>
          <w:p w14:paraId="2774750C" w14:textId="77777777" w:rsidR="00984DEA" w:rsidRPr="00F36194" w:rsidRDefault="00984DEA" w:rsidP="001C01FA">
            <w:pPr>
              <w:spacing w:line="279" w:lineRule="auto"/>
              <w:rPr>
                <w:sz w:val="24"/>
              </w:rPr>
            </w:pPr>
            <w:r w:rsidRPr="00F36194">
              <w:rPr>
                <w:sz w:val="24"/>
              </w:rPr>
              <w:t>10</w:t>
            </w:r>
          </w:p>
        </w:tc>
      </w:tr>
      <w:tr w:rsidR="00984DEA" w:rsidRPr="00984DEA" w14:paraId="1FF33C06" w14:textId="77777777" w:rsidTr="001C01FA">
        <w:trPr>
          <w:trHeight w:val="432"/>
        </w:trPr>
        <w:tc>
          <w:tcPr>
            <w:tcW w:w="8095" w:type="dxa"/>
            <w:vAlign w:val="center"/>
            <w:hideMark/>
          </w:tcPr>
          <w:p w14:paraId="5A54B2C9" w14:textId="77777777" w:rsidR="00984DEA" w:rsidRPr="00F36194" w:rsidRDefault="00984DEA" w:rsidP="001C01FA">
            <w:pPr>
              <w:rPr>
                <w:sz w:val="24"/>
              </w:rPr>
            </w:pPr>
            <w:r w:rsidRPr="00F36194">
              <w:rPr>
                <w:sz w:val="24"/>
              </w:rPr>
              <w:t>Outreach, Community Involvement, and Other Benefits to the Community</w:t>
            </w:r>
          </w:p>
        </w:tc>
        <w:tc>
          <w:tcPr>
            <w:tcW w:w="1260" w:type="dxa"/>
            <w:vAlign w:val="center"/>
            <w:hideMark/>
          </w:tcPr>
          <w:p w14:paraId="7E5BB9C8" w14:textId="77777777" w:rsidR="00984DEA" w:rsidRPr="00F36194" w:rsidRDefault="00984DEA" w:rsidP="001C01FA">
            <w:pPr>
              <w:spacing w:line="279" w:lineRule="auto"/>
              <w:rPr>
                <w:sz w:val="24"/>
              </w:rPr>
            </w:pPr>
            <w:r w:rsidRPr="00F36194">
              <w:rPr>
                <w:sz w:val="24"/>
              </w:rPr>
              <w:t>15</w:t>
            </w:r>
          </w:p>
        </w:tc>
      </w:tr>
      <w:tr w:rsidR="00984DEA" w:rsidRPr="00984DEA" w14:paraId="7D6C3737" w14:textId="77777777" w:rsidTr="001C01FA">
        <w:trPr>
          <w:trHeight w:val="432"/>
        </w:trPr>
        <w:tc>
          <w:tcPr>
            <w:tcW w:w="8095" w:type="dxa"/>
            <w:vAlign w:val="center"/>
            <w:hideMark/>
          </w:tcPr>
          <w:p w14:paraId="51526A27" w14:textId="165901FC" w:rsidR="00984DEA" w:rsidRPr="00F36194" w:rsidRDefault="279874E9" w:rsidP="001C01FA">
            <w:pPr>
              <w:rPr>
                <w:sz w:val="24"/>
              </w:rPr>
            </w:pPr>
            <w:r w:rsidRPr="00F36194">
              <w:rPr>
                <w:sz w:val="24"/>
              </w:rPr>
              <w:t xml:space="preserve">Scientific </w:t>
            </w:r>
            <w:r w:rsidR="00984DEA" w:rsidRPr="00F36194">
              <w:rPr>
                <w:sz w:val="24"/>
              </w:rPr>
              <w:t>Innovation</w:t>
            </w:r>
          </w:p>
        </w:tc>
        <w:tc>
          <w:tcPr>
            <w:tcW w:w="1260" w:type="dxa"/>
            <w:vAlign w:val="center"/>
            <w:hideMark/>
          </w:tcPr>
          <w:p w14:paraId="61BF27F1" w14:textId="77777777" w:rsidR="00984DEA" w:rsidRPr="00F36194" w:rsidRDefault="00984DEA" w:rsidP="001C01FA">
            <w:pPr>
              <w:spacing w:line="279" w:lineRule="auto"/>
              <w:rPr>
                <w:sz w:val="24"/>
              </w:rPr>
            </w:pPr>
            <w:r w:rsidRPr="00F36194">
              <w:rPr>
                <w:sz w:val="24"/>
              </w:rPr>
              <w:t>5</w:t>
            </w:r>
          </w:p>
        </w:tc>
      </w:tr>
      <w:tr w:rsidR="00984DEA" w:rsidRPr="00984DEA" w14:paraId="61731FEC" w14:textId="77777777" w:rsidTr="001C01FA">
        <w:trPr>
          <w:trHeight w:val="432"/>
        </w:trPr>
        <w:tc>
          <w:tcPr>
            <w:tcW w:w="8095" w:type="dxa"/>
            <w:vAlign w:val="center"/>
            <w:hideMark/>
          </w:tcPr>
          <w:p w14:paraId="3B8F440C" w14:textId="77777777" w:rsidR="00984DEA" w:rsidRPr="00F36194" w:rsidRDefault="00984DEA" w:rsidP="001C01FA">
            <w:pPr>
              <w:rPr>
                <w:sz w:val="24"/>
              </w:rPr>
            </w:pPr>
            <w:r w:rsidRPr="00F36194">
              <w:rPr>
                <w:sz w:val="24"/>
              </w:rPr>
              <w:t>Project Readiness</w:t>
            </w:r>
          </w:p>
        </w:tc>
        <w:tc>
          <w:tcPr>
            <w:tcW w:w="1260" w:type="dxa"/>
            <w:vAlign w:val="center"/>
            <w:hideMark/>
          </w:tcPr>
          <w:p w14:paraId="02325EFF" w14:textId="77777777" w:rsidR="00984DEA" w:rsidRPr="00F36194" w:rsidRDefault="00984DEA" w:rsidP="001C01FA">
            <w:pPr>
              <w:spacing w:line="279" w:lineRule="auto"/>
              <w:rPr>
                <w:sz w:val="24"/>
              </w:rPr>
            </w:pPr>
            <w:r w:rsidRPr="00F36194">
              <w:rPr>
                <w:sz w:val="24"/>
              </w:rPr>
              <w:t>10</w:t>
            </w:r>
          </w:p>
        </w:tc>
      </w:tr>
      <w:tr w:rsidR="00984DEA" w:rsidRPr="00984DEA" w14:paraId="0142C740" w14:textId="77777777" w:rsidTr="001C01FA">
        <w:trPr>
          <w:trHeight w:val="432"/>
        </w:trPr>
        <w:tc>
          <w:tcPr>
            <w:tcW w:w="8095" w:type="dxa"/>
            <w:vAlign w:val="center"/>
            <w:hideMark/>
          </w:tcPr>
          <w:p w14:paraId="189C7EED" w14:textId="77777777" w:rsidR="00984DEA" w:rsidRPr="00F36194" w:rsidRDefault="00984DEA" w:rsidP="001C01FA">
            <w:pPr>
              <w:rPr>
                <w:sz w:val="24"/>
              </w:rPr>
            </w:pPr>
            <w:r w:rsidRPr="00F36194">
              <w:rPr>
                <w:sz w:val="24"/>
              </w:rPr>
              <w:t>Project Management and Execution</w:t>
            </w:r>
          </w:p>
        </w:tc>
        <w:tc>
          <w:tcPr>
            <w:tcW w:w="1260" w:type="dxa"/>
            <w:vAlign w:val="center"/>
            <w:hideMark/>
          </w:tcPr>
          <w:p w14:paraId="46BDFA94" w14:textId="77777777" w:rsidR="00984DEA" w:rsidRPr="00F36194" w:rsidRDefault="00984DEA" w:rsidP="001C01FA">
            <w:pPr>
              <w:spacing w:line="279" w:lineRule="auto"/>
              <w:rPr>
                <w:sz w:val="24"/>
              </w:rPr>
            </w:pPr>
            <w:r w:rsidRPr="00F36194">
              <w:rPr>
                <w:sz w:val="24"/>
              </w:rPr>
              <w:t>10</w:t>
            </w:r>
          </w:p>
        </w:tc>
      </w:tr>
      <w:tr w:rsidR="00984DEA" w:rsidRPr="00984DEA" w14:paraId="0D34DD7E" w14:textId="77777777" w:rsidTr="001C01FA">
        <w:trPr>
          <w:trHeight w:val="432"/>
        </w:trPr>
        <w:tc>
          <w:tcPr>
            <w:tcW w:w="8095" w:type="dxa"/>
            <w:vAlign w:val="center"/>
            <w:hideMark/>
          </w:tcPr>
          <w:p w14:paraId="79E2A0A9" w14:textId="77777777" w:rsidR="00984DEA" w:rsidRPr="00F36194" w:rsidRDefault="00984DEA" w:rsidP="001C01FA">
            <w:pPr>
              <w:spacing w:line="279" w:lineRule="auto"/>
              <w:rPr>
                <w:sz w:val="24"/>
              </w:rPr>
            </w:pPr>
            <w:r w:rsidRPr="00F36194">
              <w:rPr>
                <w:b/>
                <w:bCs/>
                <w:sz w:val="24"/>
              </w:rPr>
              <w:t>Total</w:t>
            </w:r>
          </w:p>
        </w:tc>
        <w:tc>
          <w:tcPr>
            <w:tcW w:w="1260" w:type="dxa"/>
            <w:vAlign w:val="center"/>
            <w:hideMark/>
          </w:tcPr>
          <w:p w14:paraId="063A7F5E" w14:textId="77777777" w:rsidR="00984DEA" w:rsidRPr="00F36194" w:rsidRDefault="00984DEA" w:rsidP="001C01FA">
            <w:pPr>
              <w:spacing w:line="279" w:lineRule="auto"/>
              <w:rPr>
                <w:sz w:val="24"/>
              </w:rPr>
            </w:pPr>
            <w:r w:rsidRPr="00F36194">
              <w:rPr>
                <w:b/>
                <w:bCs/>
                <w:sz w:val="24"/>
              </w:rPr>
              <w:t>100</w:t>
            </w:r>
          </w:p>
        </w:tc>
      </w:tr>
    </w:tbl>
    <w:p w14:paraId="68E7390B" w14:textId="77777777" w:rsidR="00F36194" w:rsidRDefault="00F36194" w:rsidP="001C01FA"/>
    <w:p w14:paraId="35BC966B" w14:textId="77777777" w:rsidR="00F36194" w:rsidRDefault="00F36194">
      <w:pPr>
        <w:rPr>
          <w:rFonts w:ascii="Oswald Medium" w:eastAsiaTheme="majorEastAsia" w:hAnsi="Oswald Medium" w:cstheme="majorBidi"/>
          <w:color w:val="215EA7"/>
          <w:sz w:val="40"/>
          <w:szCs w:val="40"/>
        </w:rPr>
      </w:pPr>
      <w:r>
        <w:br w:type="page"/>
      </w:r>
    </w:p>
    <w:p w14:paraId="6EE4E895" w14:textId="09845BA6" w:rsidR="00984DEA" w:rsidRDefault="00825E63" w:rsidP="00B15E6F">
      <w:pPr>
        <w:pStyle w:val="Heading1"/>
      </w:pPr>
      <w:r>
        <w:lastRenderedPageBreak/>
        <w:t xml:space="preserve">Feasibility Assessment </w:t>
      </w:r>
      <w:r w:rsidR="00262CBA">
        <w:t xml:space="preserve">Project </w:t>
      </w:r>
      <w:r w:rsidR="00984DEA" w:rsidRPr="00984DEA">
        <w:t>Narrative</w:t>
      </w:r>
    </w:p>
    <w:p w14:paraId="32077E47" w14:textId="77777777" w:rsidR="00825E63" w:rsidRPr="003D643B" w:rsidRDefault="00825E63" w:rsidP="0000454D">
      <w:pPr>
        <w:pStyle w:val="BodyText"/>
        <w:rPr>
          <w:i/>
          <w:iCs/>
        </w:rPr>
      </w:pPr>
      <w:r w:rsidRPr="003D643B">
        <w:rPr>
          <w:i/>
          <w:iCs/>
        </w:rPr>
        <w:t>[Applicants are encouraged to use the section headings provided below to facilitate proposal review.]</w:t>
      </w:r>
    </w:p>
    <w:p w14:paraId="5EBB91C4" w14:textId="647FDE83" w:rsidR="00984DEA" w:rsidRPr="00984DEA" w:rsidRDefault="00984DEA" w:rsidP="00B15E6F">
      <w:pPr>
        <w:pStyle w:val="Heading2"/>
      </w:pPr>
      <w:r w:rsidRPr="00984DEA">
        <w:t xml:space="preserve">1. Project </w:t>
      </w:r>
      <w:r w:rsidR="00EC070F">
        <w:t>Description</w:t>
      </w:r>
      <w:r w:rsidRPr="00984DEA">
        <w:t xml:space="preserve"> and Technical Approach (40 points)</w:t>
      </w:r>
    </w:p>
    <w:p w14:paraId="5CD3ECEF" w14:textId="086DF3D0" w:rsidR="00984DEA" w:rsidRPr="00984DEA" w:rsidRDefault="00B83D77" w:rsidP="00B15E6F">
      <w:pPr>
        <w:pStyle w:val="Heading3"/>
      </w:pPr>
      <w:r>
        <w:t>1.1.</w:t>
      </w:r>
      <w:r w:rsidR="00984DEA" w:rsidRPr="00984DEA">
        <w:t xml:space="preserve"> Scope of Work and Project Location</w:t>
      </w:r>
    </w:p>
    <w:p w14:paraId="238D5874" w14:textId="16B060D5" w:rsidR="00984DEA" w:rsidRPr="00F11BB2" w:rsidRDefault="00B83D77" w:rsidP="00984DEA">
      <w:pPr>
        <w:rPr>
          <w:i/>
          <w:iCs/>
          <w:sz w:val="24"/>
          <w:szCs w:val="28"/>
        </w:rPr>
      </w:pPr>
      <w:r>
        <w:rPr>
          <w:i/>
          <w:iCs/>
          <w:sz w:val="24"/>
          <w:szCs w:val="28"/>
        </w:rPr>
        <w:t>[</w:t>
      </w:r>
      <w:r w:rsidR="00984DEA" w:rsidRPr="00F11BB2">
        <w:rPr>
          <w:i/>
          <w:iCs/>
          <w:sz w:val="24"/>
          <w:szCs w:val="28"/>
        </w:rPr>
        <w:t xml:space="preserve">Provide a summary of the proposed feasibility </w:t>
      </w:r>
      <w:r w:rsidR="00DA4B71">
        <w:rPr>
          <w:i/>
          <w:iCs/>
          <w:sz w:val="24"/>
          <w:szCs w:val="28"/>
        </w:rPr>
        <w:t>assessment</w:t>
      </w:r>
      <w:r w:rsidR="00984DEA" w:rsidRPr="00F11BB2">
        <w:rPr>
          <w:i/>
          <w:iCs/>
          <w:sz w:val="24"/>
          <w:szCs w:val="28"/>
        </w:rPr>
        <w:t>, including the project history, project description, intended outcomes, and project location. Describe the geographic area to be evaluated and identify the applicable jurisdiction(s), including local governments, Tribes, or other entities, as appropriate.</w:t>
      </w:r>
      <w:r w:rsidR="007830BD" w:rsidRPr="00F11BB2">
        <w:rPr>
          <w:i/>
          <w:iCs/>
          <w:sz w:val="24"/>
          <w:szCs w:val="28"/>
        </w:rPr>
        <w:t xml:space="preserve"> </w:t>
      </w:r>
      <w:r w:rsidR="00984DEA" w:rsidRPr="00F11BB2">
        <w:rPr>
          <w:i/>
          <w:iCs/>
          <w:sz w:val="24"/>
          <w:szCs w:val="28"/>
        </w:rPr>
        <w:t>A project location map is encouraged but not required and will not count toward the page limit.</w:t>
      </w:r>
      <w:r>
        <w:rPr>
          <w:i/>
          <w:iCs/>
          <w:sz w:val="24"/>
          <w:szCs w:val="28"/>
        </w:rPr>
        <w:t>]</w:t>
      </w:r>
    </w:p>
    <w:p w14:paraId="00872479" w14:textId="5D2AC438" w:rsidR="00984DEA" w:rsidRPr="00984DEA" w:rsidRDefault="00B83D77" w:rsidP="00B15E6F">
      <w:pPr>
        <w:pStyle w:val="Heading3"/>
      </w:pPr>
      <w:r>
        <w:t>1.2</w:t>
      </w:r>
      <w:r w:rsidR="00984DEA" w:rsidRPr="00984DEA">
        <w:t>. Project Goals and Objectives</w:t>
      </w:r>
    </w:p>
    <w:p w14:paraId="5B8EF0A0" w14:textId="76576F94" w:rsidR="00984DEA" w:rsidRPr="00F11BB2" w:rsidRDefault="00656EB3" w:rsidP="00984DEA">
      <w:pPr>
        <w:rPr>
          <w:i/>
          <w:iCs/>
          <w:sz w:val="24"/>
          <w:szCs w:val="28"/>
        </w:rPr>
      </w:pPr>
      <w:r>
        <w:rPr>
          <w:i/>
          <w:iCs/>
          <w:sz w:val="24"/>
          <w:szCs w:val="28"/>
        </w:rPr>
        <w:t>[</w:t>
      </w:r>
      <w:r w:rsidR="00984DEA" w:rsidRPr="00F11BB2">
        <w:rPr>
          <w:i/>
          <w:iCs/>
          <w:sz w:val="24"/>
          <w:szCs w:val="28"/>
        </w:rPr>
        <w:t>Describe the goals and objectives of the proposed feasibility</w:t>
      </w:r>
      <w:r w:rsidR="00223252">
        <w:rPr>
          <w:i/>
          <w:iCs/>
          <w:sz w:val="24"/>
          <w:szCs w:val="28"/>
        </w:rPr>
        <w:t xml:space="preserve"> assessment</w:t>
      </w:r>
      <w:r w:rsidR="00984DEA" w:rsidRPr="00F11BB2">
        <w:rPr>
          <w:i/>
          <w:iCs/>
          <w:sz w:val="24"/>
          <w:szCs w:val="28"/>
        </w:rPr>
        <w:t xml:space="preserve"> and explain how the project advances the objectives of the Strategic Water Supply Grant Program.</w:t>
      </w:r>
      <w:r>
        <w:rPr>
          <w:i/>
          <w:iCs/>
          <w:sz w:val="24"/>
          <w:szCs w:val="28"/>
        </w:rPr>
        <w:t>]</w:t>
      </w:r>
    </w:p>
    <w:p w14:paraId="15B20C96" w14:textId="419EDB1B" w:rsidR="00984DEA" w:rsidRPr="00984DEA" w:rsidRDefault="00B83D77" w:rsidP="007D5B2C">
      <w:pPr>
        <w:pStyle w:val="Heading3"/>
      </w:pPr>
      <w:r>
        <w:t xml:space="preserve">1.3 </w:t>
      </w:r>
      <w:r w:rsidR="00984DEA" w:rsidRPr="00984DEA">
        <w:t>Environmental and Regulatory Considerations</w:t>
      </w:r>
    </w:p>
    <w:p w14:paraId="6A9988FE" w14:textId="2C93DD30" w:rsidR="00984DEA" w:rsidRPr="00F11BB2" w:rsidRDefault="00656EB3" w:rsidP="00984DEA">
      <w:pPr>
        <w:rPr>
          <w:i/>
          <w:iCs/>
          <w:sz w:val="24"/>
          <w:szCs w:val="28"/>
        </w:rPr>
      </w:pPr>
      <w:r>
        <w:rPr>
          <w:i/>
          <w:iCs/>
          <w:sz w:val="24"/>
          <w:szCs w:val="28"/>
        </w:rPr>
        <w:t>[</w:t>
      </w:r>
      <w:r w:rsidR="00984DEA" w:rsidRPr="00F11BB2">
        <w:rPr>
          <w:i/>
          <w:iCs/>
          <w:sz w:val="24"/>
          <w:szCs w:val="28"/>
        </w:rPr>
        <w:t>Describe any known environmental, regulatory, permitting, water rights, or other legal considerations that may affect the proposed project or implementation of future project alternatives.</w:t>
      </w:r>
      <w:r>
        <w:rPr>
          <w:i/>
          <w:iCs/>
          <w:sz w:val="24"/>
          <w:szCs w:val="28"/>
        </w:rPr>
        <w:t>]</w:t>
      </w:r>
    </w:p>
    <w:p w14:paraId="1F296273" w14:textId="2C57CD97" w:rsidR="00984DEA" w:rsidRPr="00984DEA" w:rsidRDefault="00B83D77" w:rsidP="007D5B2C">
      <w:pPr>
        <w:pStyle w:val="Heading3"/>
      </w:pPr>
      <w:r>
        <w:t>1.4</w:t>
      </w:r>
      <w:r w:rsidR="00984DEA" w:rsidRPr="00984DEA">
        <w:t>. Technical Adequacy and Feasibility</w:t>
      </w:r>
    </w:p>
    <w:p w14:paraId="603169D0" w14:textId="305DDE6C" w:rsidR="00984DEA" w:rsidRPr="00F11BB2" w:rsidRDefault="00656EB3" w:rsidP="00984DEA">
      <w:pPr>
        <w:rPr>
          <w:i/>
          <w:iCs/>
          <w:sz w:val="24"/>
          <w:szCs w:val="28"/>
        </w:rPr>
      </w:pPr>
      <w:r>
        <w:rPr>
          <w:i/>
          <w:iCs/>
          <w:sz w:val="24"/>
          <w:szCs w:val="28"/>
        </w:rPr>
        <w:t>[</w:t>
      </w:r>
      <w:r w:rsidR="00984DEA" w:rsidRPr="00F11BB2">
        <w:rPr>
          <w:i/>
          <w:iCs/>
          <w:sz w:val="24"/>
          <w:szCs w:val="28"/>
        </w:rPr>
        <w:t xml:space="preserve">Describe the proposed technical approach, </w:t>
      </w:r>
      <w:r w:rsidR="00F847D5">
        <w:rPr>
          <w:i/>
          <w:iCs/>
          <w:sz w:val="24"/>
          <w:szCs w:val="28"/>
        </w:rPr>
        <w:t>assessment</w:t>
      </w:r>
      <w:r w:rsidR="00984DEA" w:rsidRPr="00F11BB2">
        <w:rPr>
          <w:i/>
          <w:iCs/>
          <w:sz w:val="24"/>
          <w:szCs w:val="28"/>
        </w:rPr>
        <w:t xml:space="preserve"> methodology, data sources, analytical methods, and evaluation process.</w:t>
      </w:r>
      <w:r w:rsidR="007D5B2C" w:rsidRPr="00F11BB2">
        <w:rPr>
          <w:i/>
          <w:iCs/>
          <w:sz w:val="24"/>
          <w:szCs w:val="28"/>
        </w:rPr>
        <w:t xml:space="preserve"> </w:t>
      </w:r>
      <w:r w:rsidR="00984DEA" w:rsidRPr="00F11BB2">
        <w:rPr>
          <w:i/>
          <w:iCs/>
          <w:sz w:val="24"/>
          <w:szCs w:val="28"/>
        </w:rPr>
        <w:t>Discuss previous studies, available technical information, published literature, models, or other information supporting the proposed approach.</w:t>
      </w:r>
      <w:r w:rsidR="00F11BB2">
        <w:rPr>
          <w:i/>
          <w:iCs/>
          <w:sz w:val="24"/>
          <w:szCs w:val="28"/>
        </w:rPr>
        <w:t xml:space="preserve"> </w:t>
      </w:r>
      <w:r w:rsidR="00984DEA" w:rsidRPr="00F11BB2">
        <w:rPr>
          <w:i/>
          <w:iCs/>
          <w:sz w:val="24"/>
          <w:szCs w:val="28"/>
        </w:rPr>
        <w:t>Identify the range of alternatives that will be evaluated, including both conventional and innovative approaches, where appropriate, and explain how alternatives will be compared and evaluated.</w:t>
      </w:r>
      <w:r w:rsidR="00F11BB2">
        <w:rPr>
          <w:i/>
          <w:iCs/>
          <w:sz w:val="24"/>
          <w:szCs w:val="28"/>
        </w:rPr>
        <w:t xml:space="preserve"> </w:t>
      </w:r>
      <w:r w:rsidR="00984DEA" w:rsidRPr="00F11BB2">
        <w:rPr>
          <w:i/>
          <w:iCs/>
          <w:sz w:val="24"/>
          <w:szCs w:val="28"/>
        </w:rPr>
        <w:t xml:space="preserve">Describe the anticipated technical products and deliverables that will result from completion of the feasibility </w:t>
      </w:r>
      <w:r w:rsidR="00F847D5">
        <w:rPr>
          <w:i/>
          <w:iCs/>
          <w:sz w:val="24"/>
          <w:szCs w:val="28"/>
        </w:rPr>
        <w:t>assessment</w:t>
      </w:r>
      <w:r w:rsidR="00984DEA" w:rsidRPr="00F11BB2">
        <w:rPr>
          <w:i/>
          <w:iCs/>
          <w:sz w:val="24"/>
          <w:szCs w:val="28"/>
        </w:rPr>
        <w:t>.</w:t>
      </w:r>
      <w:r>
        <w:rPr>
          <w:i/>
          <w:iCs/>
          <w:sz w:val="24"/>
          <w:szCs w:val="28"/>
        </w:rPr>
        <w:t>]</w:t>
      </w:r>
    </w:p>
    <w:p w14:paraId="0B520596" w14:textId="77777777" w:rsidR="0024103A" w:rsidRPr="00E3008E" w:rsidRDefault="0024103A" w:rsidP="0024103A">
      <w:pPr>
        <w:pStyle w:val="Heading2"/>
      </w:pPr>
      <w:r>
        <w:t xml:space="preserve">Section </w:t>
      </w:r>
      <w:r w:rsidRPr="00E3008E">
        <w:t xml:space="preserve">2. Project Budget </w:t>
      </w:r>
      <w:r>
        <w:t xml:space="preserve">Description </w:t>
      </w:r>
      <w:r w:rsidRPr="00E3008E">
        <w:t>(10 points)</w:t>
      </w:r>
    </w:p>
    <w:p w14:paraId="2B676834" w14:textId="77777777" w:rsidR="008C30E4" w:rsidRPr="00414523" w:rsidRDefault="008C30E4" w:rsidP="008C30E4">
      <w:pPr>
        <w:rPr>
          <w:sz w:val="24"/>
        </w:rPr>
      </w:pPr>
      <w:r w:rsidRPr="00414523">
        <w:rPr>
          <w:i/>
          <w:sz w:val="24"/>
        </w:rPr>
        <w:t>[Together the Budget Workbook (Appendix D) and the Budget Narrative in Section 2.2 should allow NMED to determine whether the funds requested are reasonable, necessary, and appropriate for the proposed scope of work. First complete Appendix D, then complete the Budget Narrative to provide a brief overview of the proposed project budget, including total anticipated costs, requested Strategic Water Supply Program funds, other funding sources, and the basis for major cost estimates by category. Applicants should leave cost category sections in Appendix D blank if they are not requesting funds for that category.]</w:t>
      </w:r>
    </w:p>
    <w:p w14:paraId="3915573A" w14:textId="77777777" w:rsidR="008C30E4" w:rsidRPr="001446B0" w:rsidRDefault="008C30E4" w:rsidP="001446B0">
      <w:pPr>
        <w:pStyle w:val="Heading3"/>
      </w:pPr>
      <w:r w:rsidRPr="001446B0">
        <w:lastRenderedPageBreak/>
        <w:t>2.1. Project Budget Workbook</w:t>
      </w:r>
    </w:p>
    <w:p w14:paraId="02C018BA" w14:textId="77777777" w:rsidR="008C30E4" w:rsidRPr="00B47545" w:rsidRDefault="008C30E4" w:rsidP="008C30E4">
      <w:pPr>
        <w:rPr>
          <w:rFonts w:eastAsia="Calibri Light"/>
          <w:i/>
          <w:sz w:val="24"/>
          <w:bdr w:val="nil"/>
        </w:rPr>
      </w:pPr>
      <w:r w:rsidRPr="00B47545">
        <w:rPr>
          <w:rFonts w:eastAsia="Calibri Light"/>
          <w:i/>
          <w:sz w:val="24"/>
          <w:bdr w:val="nil"/>
        </w:rPr>
        <w:t xml:space="preserve"> [Complete the Project Budget Workbook (Appendix D). The workbook includes</w:t>
      </w:r>
      <w:r>
        <w:rPr>
          <w:rFonts w:eastAsia="Calibri Light"/>
          <w:i/>
          <w:sz w:val="24"/>
          <w:bdr w:val="nil"/>
        </w:rPr>
        <w:t xml:space="preserve"> the following sections</w:t>
      </w:r>
      <w:r w:rsidRPr="00B47545">
        <w:rPr>
          <w:rFonts w:eastAsia="Calibri Light"/>
          <w:i/>
          <w:sz w:val="24"/>
          <w:bdr w:val="nil"/>
        </w:rPr>
        <w:t>: </w:t>
      </w:r>
    </w:p>
    <w:p w14:paraId="1E814415" w14:textId="77777777" w:rsidR="008C30E4" w:rsidRPr="00B47545" w:rsidRDefault="008C30E4" w:rsidP="008C30E4">
      <w:pPr>
        <w:pStyle w:val="ListParagraph"/>
        <w:numPr>
          <w:ilvl w:val="0"/>
          <w:numId w:val="5"/>
        </w:numPr>
        <w:rPr>
          <w:rFonts w:eastAsia="Calibri Light"/>
          <w:i/>
          <w:sz w:val="24"/>
          <w:bdr w:val="nil"/>
        </w:rPr>
      </w:pPr>
      <w:r w:rsidRPr="00B47545">
        <w:rPr>
          <w:rFonts w:eastAsia="Calibri Light"/>
          <w:i/>
          <w:sz w:val="24"/>
          <w:bdr w:val="nil"/>
        </w:rPr>
        <w:t>Budget Summary </w:t>
      </w:r>
    </w:p>
    <w:p w14:paraId="601D890F" w14:textId="77777777" w:rsidR="008C30E4" w:rsidRDefault="008C30E4" w:rsidP="008C30E4">
      <w:pPr>
        <w:pStyle w:val="ListParagraph"/>
        <w:numPr>
          <w:ilvl w:val="0"/>
          <w:numId w:val="5"/>
        </w:numPr>
        <w:rPr>
          <w:rFonts w:eastAsia="Calibri Light"/>
          <w:i/>
          <w:sz w:val="24"/>
          <w:bdr w:val="nil"/>
        </w:rPr>
      </w:pPr>
      <w:r>
        <w:rPr>
          <w:rFonts w:eastAsia="Calibri Light"/>
          <w:i/>
          <w:sz w:val="24"/>
          <w:bdr w:val="nil"/>
        </w:rPr>
        <w:t>Personnel Costs</w:t>
      </w:r>
    </w:p>
    <w:p w14:paraId="681FF477" w14:textId="77777777" w:rsidR="008C30E4" w:rsidRDefault="008C30E4" w:rsidP="008C30E4">
      <w:pPr>
        <w:pStyle w:val="ListParagraph"/>
        <w:numPr>
          <w:ilvl w:val="0"/>
          <w:numId w:val="5"/>
        </w:numPr>
        <w:rPr>
          <w:rFonts w:eastAsia="Calibri Light"/>
          <w:i/>
          <w:sz w:val="24"/>
          <w:bdr w:val="nil"/>
        </w:rPr>
      </w:pPr>
      <w:r>
        <w:rPr>
          <w:rFonts w:eastAsia="Calibri Light"/>
          <w:i/>
          <w:sz w:val="24"/>
          <w:bdr w:val="nil"/>
        </w:rPr>
        <w:t>Fringe Costs</w:t>
      </w:r>
    </w:p>
    <w:p w14:paraId="2CF26847" w14:textId="77777777" w:rsidR="008C30E4" w:rsidRDefault="008C30E4" w:rsidP="008C30E4">
      <w:pPr>
        <w:pStyle w:val="ListParagraph"/>
        <w:numPr>
          <w:ilvl w:val="0"/>
          <w:numId w:val="5"/>
        </w:numPr>
        <w:rPr>
          <w:rFonts w:eastAsia="Calibri Light"/>
          <w:i/>
          <w:sz w:val="24"/>
          <w:bdr w:val="nil"/>
        </w:rPr>
      </w:pPr>
      <w:r>
        <w:rPr>
          <w:rFonts w:eastAsia="Calibri Light"/>
          <w:i/>
          <w:sz w:val="24"/>
          <w:bdr w:val="nil"/>
        </w:rPr>
        <w:t>Travel Costs</w:t>
      </w:r>
    </w:p>
    <w:p w14:paraId="6A97269C" w14:textId="77777777" w:rsidR="008C30E4" w:rsidRDefault="008C30E4" w:rsidP="008C30E4">
      <w:pPr>
        <w:pStyle w:val="ListParagraph"/>
        <w:numPr>
          <w:ilvl w:val="0"/>
          <w:numId w:val="5"/>
        </w:numPr>
        <w:rPr>
          <w:rFonts w:eastAsia="Calibri Light"/>
          <w:i/>
          <w:sz w:val="24"/>
          <w:bdr w:val="nil"/>
        </w:rPr>
      </w:pPr>
      <w:r>
        <w:rPr>
          <w:rFonts w:eastAsia="Calibri Light"/>
          <w:i/>
          <w:sz w:val="24"/>
          <w:bdr w:val="nil"/>
        </w:rPr>
        <w:t>Equipment Costs</w:t>
      </w:r>
    </w:p>
    <w:p w14:paraId="43B11F10" w14:textId="77777777" w:rsidR="008C30E4" w:rsidRDefault="008C30E4" w:rsidP="008C30E4">
      <w:pPr>
        <w:pStyle w:val="ListParagraph"/>
        <w:numPr>
          <w:ilvl w:val="0"/>
          <w:numId w:val="5"/>
        </w:numPr>
        <w:rPr>
          <w:rFonts w:eastAsia="Calibri Light"/>
          <w:i/>
          <w:sz w:val="24"/>
          <w:bdr w:val="nil"/>
        </w:rPr>
      </w:pPr>
      <w:r>
        <w:rPr>
          <w:rFonts w:eastAsia="Calibri Light"/>
          <w:i/>
          <w:sz w:val="24"/>
          <w:bdr w:val="nil"/>
        </w:rPr>
        <w:t>Supply Costs</w:t>
      </w:r>
    </w:p>
    <w:p w14:paraId="7D019455" w14:textId="77777777" w:rsidR="008C30E4" w:rsidRDefault="008C30E4" w:rsidP="008C30E4">
      <w:pPr>
        <w:pStyle w:val="ListParagraph"/>
        <w:numPr>
          <w:ilvl w:val="0"/>
          <w:numId w:val="5"/>
        </w:numPr>
        <w:rPr>
          <w:rFonts w:eastAsia="Calibri Light"/>
          <w:i/>
          <w:sz w:val="24"/>
          <w:bdr w:val="nil"/>
        </w:rPr>
      </w:pPr>
      <w:r>
        <w:rPr>
          <w:rFonts w:eastAsia="Calibri Light"/>
          <w:i/>
          <w:sz w:val="24"/>
          <w:bdr w:val="nil"/>
        </w:rPr>
        <w:t>Contractual Costs</w:t>
      </w:r>
    </w:p>
    <w:p w14:paraId="40A473D2" w14:textId="77777777" w:rsidR="008C30E4" w:rsidRDefault="008C30E4" w:rsidP="008C30E4">
      <w:pPr>
        <w:pStyle w:val="ListParagraph"/>
        <w:numPr>
          <w:ilvl w:val="0"/>
          <w:numId w:val="5"/>
        </w:numPr>
        <w:rPr>
          <w:rFonts w:eastAsia="Calibri Light"/>
          <w:i/>
          <w:sz w:val="24"/>
          <w:bdr w:val="nil"/>
        </w:rPr>
      </w:pPr>
      <w:r>
        <w:rPr>
          <w:rFonts w:eastAsia="Calibri Light"/>
          <w:i/>
          <w:sz w:val="24"/>
          <w:bdr w:val="nil"/>
        </w:rPr>
        <w:t>Other Costs</w:t>
      </w:r>
    </w:p>
    <w:p w14:paraId="7FFC0B56" w14:textId="77777777" w:rsidR="008C30E4" w:rsidRPr="00B47545" w:rsidRDefault="008C30E4" w:rsidP="008C30E4">
      <w:pPr>
        <w:pStyle w:val="ListParagraph"/>
        <w:numPr>
          <w:ilvl w:val="0"/>
          <w:numId w:val="5"/>
        </w:numPr>
        <w:rPr>
          <w:rFonts w:eastAsia="Calibri Light"/>
          <w:i/>
          <w:sz w:val="24"/>
          <w:bdr w:val="nil"/>
        </w:rPr>
      </w:pPr>
      <w:r>
        <w:rPr>
          <w:rFonts w:eastAsia="Calibri Light"/>
          <w:i/>
          <w:sz w:val="24"/>
          <w:bdr w:val="nil"/>
        </w:rPr>
        <w:t>Contingency Costs</w:t>
      </w:r>
    </w:p>
    <w:p w14:paraId="034BF076" w14:textId="77777777" w:rsidR="008C30E4" w:rsidRPr="00B47545" w:rsidRDefault="008C30E4" w:rsidP="008C30E4">
      <w:pPr>
        <w:rPr>
          <w:rFonts w:eastAsia="Calibri Light"/>
          <w:i/>
          <w:sz w:val="24"/>
          <w:bdr w:val="nil"/>
        </w:rPr>
      </w:pPr>
      <w:r w:rsidRPr="00B47545">
        <w:rPr>
          <w:rFonts w:eastAsia="Calibri Light"/>
          <w:i/>
          <w:sz w:val="24"/>
          <w:bdr w:val="nil"/>
        </w:rPr>
        <w:t xml:space="preserve">The workbook automatically summarizes </w:t>
      </w:r>
      <w:r>
        <w:rPr>
          <w:rFonts w:eastAsia="Calibri Light"/>
          <w:i/>
          <w:sz w:val="24"/>
          <w:bdr w:val="nil"/>
        </w:rPr>
        <w:t xml:space="preserve">information from the project category worksheets into the budget summary table in the first tab of the workbook. Each tab has detailed instructions that should be reviewed carefully before adding costs. </w:t>
      </w:r>
      <w:r w:rsidRPr="00B47545">
        <w:rPr>
          <w:rFonts w:eastAsia="Calibri Light"/>
          <w:i/>
          <w:sz w:val="24"/>
          <w:bdr w:val="nil"/>
        </w:rPr>
        <w:t>Copy the summary information from the Workbook into the table below.]</w:t>
      </w:r>
    </w:p>
    <w:tbl>
      <w:tblPr>
        <w:tblW w:w="10255" w:type="dxa"/>
        <w:tblInd w:w="-5" w:type="dxa"/>
        <w:tblLook w:val="04A0" w:firstRow="1" w:lastRow="0" w:firstColumn="1" w:lastColumn="0" w:noHBand="0" w:noVBand="1"/>
      </w:tblPr>
      <w:tblGrid>
        <w:gridCol w:w="2280"/>
        <w:gridCol w:w="1575"/>
        <w:gridCol w:w="1605"/>
        <w:gridCol w:w="1590"/>
        <w:gridCol w:w="1549"/>
        <w:gridCol w:w="1656"/>
      </w:tblGrid>
      <w:tr w:rsidR="008C30E4" w:rsidRPr="00775716" w14:paraId="30D34FBB" w14:textId="77777777" w:rsidTr="00997DF1">
        <w:trPr>
          <w:trHeight w:val="437"/>
          <w:tblHeader/>
        </w:trPr>
        <w:tc>
          <w:tcPr>
            <w:tcW w:w="228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354890E" w14:textId="77777777" w:rsidR="008C30E4" w:rsidRPr="00B47545" w:rsidRDefault="008C30E4"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CATEGORY</w:t>
            </w:r>
          </w:p>
        </w:tc>
        <w:tc>
          <w:tcPr>
            <w:tcW w:w="157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D1A9BAE" w14:textId="77777777" w:rsidR="008C30E4" w:rsidRPr="00B47545" w:rsidRDefault="008C30E4"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1</w:t>
            </w:r>
          </w:p>
        </w:tc>
        <w:tc>
          <w:tcPr>
            <w:tcW w:w="160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0D33887" w14:textId="77777777" w:rsidR="008C30E4" w:rsidRPr="00B47545" w:rsidRDefault="008C30E4"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2</w:t>
            </w:r>
          </w:p>
        </w:tc>
        <w:tc>
          <w:tcPr>
            <w:tcW w:w="159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22C7678" w14:textId="77777777" w:rsidR="008C30E4" w:rsidRPr="00B47545" w:rsidRDefault="008C30E4"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3</w:t>
            </w:r>
          </w:p>
        </w:tc>
        <w:tc>
          <w:tcPr>
            <w:tcW w:w="154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EC9DB4C" w14:textId="77777777" w:rsidR="008C30E4" w:rsidRPr="00B47545" w:rsidRDefault="008C30E4"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4</w:t>
            </w:r>
          </w:p>
        </w:tc>
        <w:tc>
          <w:tcPr>
            <w:tcW w:w="1656"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0EEB646" w14:textId="77777777" w:rsidR="008C30E4" w:rsidRPr="00B47545" w:rsidRDefault="008C30E4"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 xml:space="preserve"> Total Costs</w:t>
            </w:r>
          </w:p>
        </w:tc>
      </w:tr>
      <w:tr w:rsidR="008C30E4" w:rsidRPr="00775716" w14:paraId="42D8805F"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A68A88" w14:textId="77777777" w:rsidR="008C30E4" w:rsidRPr="00B47545" w:rsidRDefault="008C30E4"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a. Personnel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1D55D4"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72785C"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805329"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0341E8"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043E58"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C30E4" w:rsidRPr="00775716" w14:paraId="51F7B43A"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C1A484" w14:textId="77777777" w:rsidR="008C30E4" w:rsidRPr="00B47545" w:rsidRDefault="008C30E4"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b. Fringe Benefits</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D113ED"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F638DF"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F0B1AE"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DD44EA"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A9A3A4"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C30E4" w:rsidRPr="00775716" w14:paraId="356C15D4"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C9F342" w14:textId="77777777" w:rsidR="008C30E4" w:rsidRPr="00B47545" w:rsidRDefault="008C30E4"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c. Travel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85EAD1"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8E247A"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1A19E9"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60E553"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4A675D"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C30E4" w:rsidRPr="00775716" w14:paraId="3A9AA59C"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8E44F4" w14:textId="77777777" w:rsidR="008C30E4" w:rsidRPr="00B47545" w:rsidRDefault="008C30E4"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d. Equipment</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F7FD71"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C27F62"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9DE0AC"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C0D9A8"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6B048F"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C30E4" w:rsidRPr="00775716" w14:paraId="5D74F9D0"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D02C55" w14:textId="77777777" w:rsidR="008C30E4" w:rsidRPr="00B47545" w:rsidRDefault="008C30E4"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e. Supplies</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41B0D7"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29FA87"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7CDF63"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92CAB4"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775140"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C30E4" w:rsidRPr="00775716" w14:paraId="52DB2314" w14:textId="77777777" w:rsidTr="00997DF1">
        <w:trPr>
          <w:trHeight w:val="264"/>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A07A2D" w14:textId="77777777" w:rsidR="008C30E4" w:rsidRPr="00B47545" w:rsidRDefault="008C30E4"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f. Contractual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7BF37B"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387525"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F306DF"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5B9193"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EC71EB"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C30E4" w:rsidRPr="00775716" w14:paraId="143739D7"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DDA6E2" w14:textId="77777777" w:rsidR="008C30E4" w:rsidRPr="00B47545" w:rsidRDefault="008C30E4"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 xml:space="preserve">g. Other </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58062A"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F15FD5"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F661C6"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1191EB"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17A58F"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C30E4" w:rsidRPr="00775716" w14:paraId="66D9A0F9" w14:textId="77777777" w:rsidTr="00997DF1">
        <w:trPr>
          <w:trHeight w:val="315"/>
        </w:trPr>
        <w:tc>
          <w:tcPr>
            <w:tcW w:w="228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25B2AD3F" w14:textId="77777777" w:rsidR="008C30E4" w:rsidRPr="00B47545" w:rsidRDefault="008C30E4"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h. Contingencies</w:t>
            </w:r>
          </w:p>
        </w:tc>
        <w:tc>
          <w:tcPr>
            <w:tcW w:w="157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52AD0FF2"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54498A62"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244EB8C8"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7B1388B3"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37703623"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C30E4" w:rsidRPr="00775716" w14:paraId="0C7F6F34" w14:textId="77777777" w:rsidTr="00997DF1">
        <w:trPr>
          <w:trHeight w:val="315"/>
        </w:trPr>
        <w:tc>
          <w:tcPr>
            <w:tcW w:w="228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46015C81" w14:textId="77777777" w:rsidR="008C30E4" w:rsidRPr="00B47545" w:rsidRDefault="008C30E4"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Total Cost</w:t>
            </w:r>
          </w:p>
        </w:tc>
        <w:tc>
          <w:tcPr>
            <w:tcW w:w="157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3D4697DB"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583C81FA"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2453305C"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2672F96A"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23D70FA2" w14:textId="77777777" w:rsidR="008C30E4" w:rsidRPr="00B47545" w:rsidRDefault="008C30E4"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bl>
    <w:p w14:paraId="7BDC8260" w14:textId="77777777" w:rsidR="002915B1" w:rsidRPr="001446B0" w:rsidRDefault="002915B1" w:rsidP="001446B0">
      <w:pPr>
        <w:pStyle w:val="Heading3"/>
      </w:pPr>
      <w:r w:rsidRPr="001446B0">
        <w:t>2.2. Project Budget Narrative</w:t>
      </w:r>
    </w:p>
    <w:p w14:paraId="55828B8B" w14:textId="77777777" w:rsidR="002915B1" w:rsidRPr="00B47545" w:rsidRDefault="002915B1" w:rsidP="002915B1">
      <w:pPr>
        <w:rPr>
          <w:sz w:val="24"/>
        </w:rPr>
      </w:pPr>
      <w:r w:rsidRPr="35318B42">
        <w:rPr>
          <w:i/>
          <w:iCs/>
          <w:sz w:val="24"/>
        </w:rPr>
        <w:t>[Briefly explain how costs were</w:t>
      </w:r>
      <w:r>
        <w:rPr>
          <w:i/>
          <w:iCs/>
          <w:sz w:val="24"/>
        </w:rPr>
        <w:t xml:space="preserve"> estimated</w:t>
      </w:r>
      <w:r w:rsidRPr="35318B42">
        <w:rPr>
          <w:i/>
          <w:iCs/>
          <w:sz w:val="24"/>
        </w:rPr>
        <w:t xml:space="preserve"> and how the budget will be managed. A</w:t>
      </w:r>
      <w:r>
        <w:rPr>
          <w:i/>
          <w:iCs/>
          <w:sz w:val="24"/>
        </w:rPr>
        <w:t>pplicants must a</w:t>
      </w:r>
      <w:r w:rsidRPr="35318B42">
        <w:rPr>
          <w:i/>
          <w:iCs/>
          <w:sz w:val="24"/>
        </w:rPr>
        <w:t>ddress the following:</w:t>
      </w:r>
    </w:p>
    <w:p w14:paraId="0C303847" w14:textId="77777777" w:rsidR="002915B1" w:rsidRPr="00F20CCC" w:rsidRDefault="002915B1" w:rsidP="002915B1">
      <w:pPr>
        <w:pStyle w:val="ListParagraph"/>
        <w:numPr>
          <w:ilvl w:val="0"/>
          <w:numId w:val="6"/>
        </w:numPr>
        <w:rPr>
          <w:rFonts w:eastAsia="Lato" w:cs="Lato"/>
          <w:i/>
          <w:iCs/>
          <w:sz w:val="24"/>
        </w:rPr>
      </w:pPr>
      <w:r w:rsidRPr="00F20CCC">
        <w:rPr>
          <w:rFonts w:eastAsia="Lato" w:cs="Lato"/>
          <w:i/>
          <w:iCs/>
          <w:sz w:val="24"/>
        </w:rPr>
        <w:t>Describe the basis for major project costs, including key assumptions and the methodology used to develop estimates for</w:t>
      </w:r>
      <w:r>
        <w:rPr>
          <w:rFonts w:eastAsia="Lato" w:cs="Lato"/>
          <w:i/>
          <w:iCs/>
          <w:sz w:val="24"/>
        </w:rPr>
        <w:t xml:space="preserve"> each project category (</w:t>
      </w:r>
      <w:r w:rsidRPr="00F20CCC">
        <w:rPr>
          <w:rFonts w:eastAsia="Lato" w:cs="Lato"/>
          <w:i/>
          <w:iCs/>
          <w:sz w:val="24"/>
        </w:rPr>
        <w:t xml:space="preserve">personnel, </w:t>
      </w:r>
      <w:r>
        <w:rPr>
          <w:rFonts w:eastAsia="Lato" w:cs="Lato"/>
          <w:i/>
          <w:iCs/>
          <w:sz w:val="24"/>
        </w:rPr>
        <w:t xml:space="preserve">fringe, travel, </w:t>
      </w:r>
      <w:r w:rsidRPr="00F20CCC">
        <w:rPr>
          <w:rFonts w:eastAsia="Lato" w:cs="Lato"/>
          <w:i/>
          <w:iCs/>
          <w:sz w:val="24"/>
        </w:rPr>
        <w:t xml:space="preserve">equipment, </w:t>
      </w:r>
      <w:r>
        <w:rPr>
          <w:rFonts w:eastAsia="Lato" w:cs="Lato"/>
          <w:i/>
          <w:iCs/>
          <w:sz w:val="24"/>
        </w:rPr>
        <w:t>supplies, contractual, contingencies</w:t>
      </w:r>
      <w:r w:rsidRPr="00F20CCC">
        <w:rPr>
          <w:rFonts w:eastAsia="Lato" w:cs="Lato"/>
          <w:i/>
          <w:iCs/>
          <w:sz w:val="24"/>
        </w:rPr>
        <w:t>,</w:t>
      </w:r>
      <w:r>
        <w:rPr>
          <w:rFonts w:eastAsia="Lato" w:cs="Lato"/>
          <w:i/>
          <w:iCs/>
          <w:sz w:val="24"/>
        </w:rPr>
        <w:t xml:space="preserve"> </w:t>
      </w:r>
      <w:r w:rsidRPr="00F20CCC">
        <w:rPr>
          <w:rFonts w:eastAsia="Lato" w:cs="Lato"/>
          <w:i/>
          <w:iCs/>
          <w:sz w:val="24"/>
        </w:rPr>
        <w:t>or other direct costs</w:t>
      </w:r>
      <w:r>
        <w:rPr>
          <w:rFonts w:eastAsia="Lato" w:cs="Lato"/>
          <w:i/>
          <w:iCs/>
          <w:sz w:val="24"/>
        </w:rPr>
        <w:t>)</w:t>
      </w:r>
      <w:r w:rsidRPr="00F20CCC">
        <w:rPr>
          <w:rFonts w:eastAsia="Lato" w:cs="Lato"/>
          <w:i/>
          <w:iCs/>
          <w:sz w:val="24"/>
        </w:rPr>
        <w:t xml:space="preserve"> included in the proposed budget.</w:t>
      </w:r>
    </w:p>
    <w:p w14:paraId="30EBBB09" w14:textId="77777777" w:rsidR="002915B1" w:rsidRDefault="002915B1" w:rsidP="002915B1">
      <w:pPr>
        <w:pStyle w:val="ListParagraph"/>
        <w:numPr>
          <w:ilvl w:val="0"/>
          <w:numId w:val="4"/>
        </w:numPr>
        <w:rPr>
          <w:i/>
          <w:sz w:val="24"/>
        </w:rPr>
      </w:pPr>
      <w:r>
        <w:rPr>
          <w:i/>
          <w:sz w:val="24"/>
        </w:rPr>
        <w:t xml:space="preserve">If Personnel costs are </w:t>
      </w:r>
      <w:r>
        <w:rPr>
          <w:b/>
          <w:bCs/>
          <w:i/>
          <w:sz w:val="24"/>
        </w:rPr>
        <w:t xml:space="preserve">not </w:t>
      </w:r>
      <w:r>
        <w:rPr>
          <w:i/>
          <w:sz w:val="24"/>
        </w:rPr>
        <w:t>included, explain who will be responsible for managing the project funds.</w:t>
      </w:r>
    </w:p>
    <w:p w14:paraId="5E73076F" w14:textId="77777777" w:rsidR="002915B1" w:rsidRPr="00B47545" w:rsidRDefault="002915B1" w:rsidP="002915B1">
      <w:pPr>
        <w:pStyle w:val="ListParagraph"/>
        <w:numPr>
          <w:ilvl w:val="0"/>
          <w:numId w:val="4"/>
        </w:numPr>
        <w:rPr>
          <w:i/>
          <w:sz w:val="24"/>
        </w:rPr>
      </w:pPr>
      <w:r w:rsidRPr="00B47545">
        <w:rPr>
          <w:i/>
          <w:sz w:val="24"/>
        </w:rPr>
        <w:lastRenderedPageBreak/>
        <w:t>If Fringe Benefits are included, describe the elements that comprise your fringe benefits and how they are applied to your base (e.g., Personnel).</w:t>
      </w:r>
    </w:p>
    <w:p w14:paraId="7DF10BE1" w14:textId="77777777" w:rsidR="002915B1" w:rsidRPr="00B47545" w:rsidRDefault="002915B1" w:rsidP="002915B1">
      <w:pPr>
        <w:pStyle w:val="ListParagraph"/>
        <w:numPr>
          <w:ilvl w:val="0"/>
          <w:numId w:val="4"/>
        </w:numPr>
        <w:rPr>
          <w:i/>
          <w:sz w:val="24"/>
        </w:rPr>
      </w:pPr>
      <w:r w:rsidRPr="00B47545">
        <w:rPr>
          <w:i/>
          <w:sz w:val="24"/>
        </w:rPr>
        <w:t>If Contractual costs are included, describe why contracting is appropriate for the project</w:t>
      </w:r>
      <w:r>
        <w:rPr>
          <w:i/>
          <w:sz w:val="24"/>
        </w:rPr>
        <w:t xml:space="preserve"> and who will be managing the contracts</w:t>
      </w:r>
      <w:r w:rsidRPr="00B47545">
        <w:rPr>
          <w:i/>
          <w:sz w:val="24"/>
        </w:rPr>
        <w:t>.</w:t>
      </w:r>
    </w:p>
    <w:p w14:paraId="2361BFC9" w14:textId="77777777" w:rsidR="002915B1" w:rsidRDefault="002915B1" w:rsidP="002915B1">
      <w:pPr>
        <w:pStyle w:val="ListParagraph"/>
        <w:numPr>
          <w:ilvl w:val="0"/>
          <w:numId w:val="4"/>
        </w:numPr>
        <w:rPr>
          <w:i/>
          <w:sz w:val="24"/>
        </w:rPr>
      </w:pPr>
      <w:r w:rsidRPr="00B47545">
        <w:rPr>
          <w:i/>
          <w:sz w:val="24"/>
        </w:rPr>
        <w:t>If Contingency costs are included, describe how the contingency funds were determined.</w:t>
      </w:r>
    </w:p>
    <w:p w14:paraId="78073E09" w14:textId="77777777" w:rsidR="002915B1" w:rsidRDefault="002915B1" w:rsidP="002915B1">
      <w:pPr>
        <w:pStyle w:val="ListParagraph"/>
        <w:numPr>
          <w:ilvl w:val="0"/>
          <w:numId w:val="4"/>
        </w:numPr>
        <w:rPr>
          <w:i/>
          <w:sz w:val="24"/>
        </w:rPr>
      </w:pPr>
      <w:r w:rsidRPr="00B47545">
        <w:rPr>
          <w:i/>
          <w:sz w:val="24"/>
        </w:rPr>
        <w:t>Describe the approach, procedures, and controls for ensuring that awarded grant funds will be expended in a timely and efficient manner.</w:t>
      </w:r>
    </w:p>
    <w:p w14:paraId="48E3CC11" w14:textId="77777777" w:rsidR="002915B1" w:rsidRPr="00503D0A" w:rsidRDefault="002915B1" w:rsidP="002915B1">
      <w:pPr>
        <w:pStyle w:val="ListParagraph"/>
        <w:numPr>
          <w:ilvl w:val="0"/>
          <w:numId w:val="4"/>
        </w:numPr>
        <w:rPr>
          <w:i/>
          <w:sz w:val="24"/>
        </w:rPr>
      </w:pPr>
      <w:r w:rsidRPr="00B47545">
        <w:rPr>
          <w:i/>
          <w:sz w:val="24"/>
        </w:rPr>
        <w:t>Identify any additional funding sources supporting the project, if applicable.</w:t>
      </w:r>
      <w:r w:rsidRPr="00503D0A">
        <w:rPr>
          <w:i/>
          <w:sz w:val="24"/>
        </w:rPr>
        <w:t>]</w:t>
      </w:r>
    </w:p>
    <w:p w14:paraId="3B794B12" w14:textId="77777777" w:rsidR="00984DEA" w:rsidRPr="00984DEA" w:rsidRDefault="00984DEA" w:rsidP="009C4FB3">
      <w:pPr>
        <w:pStyle w:val="Heading2"/>
      </w:pPr>
      <w:r w:rsidRPr="00984DEA">
        <w:t>3. Environmental Benefits (10 points)</w:t>
      </w:r>
    </w:p>
    <w:p w14:paraId="7197403F" w14:textId="58967E0C" w:rsidR="00984DEA" w:rsidRPr="00F11BB2" w:rsidRDefault="0024103A" w:rsidP="00984DEA">
      <w:pPr>
        <w:rPr>
          <w:i/>
          <w:iCs/>
          <w:sz w:val="24"/>
          <w:szCs w:val="28"/>
        </w:rPr>
      </w:pPr>
      <w:r>
        <w:rPr>
          <w:i/>
          <w:iCs/>
          <w:sz w:val="24"/>
          <w:szCs w:val="28"/>
        </w:rPr>
        <w:t>[</w:t>
      </w:r>
      <w:r w:rsidR="00984DEA" w:rsidRPr="00F11BB2">
        <w:rPr>
          <w:i/>
          <w:iCs/>
          <w:sz w:val="24"/>
          <w:szCs w:val="28"/>
        </w:rPr>
        <w:t>Describe the anticipated environmental benefits of the proposed project.</w:t>
      </w:r>
      <w:r w:rsidR="00BA7FA9" w:rsidRPr="00F11BB2">
        <w:rPr>
          <w:i/>
          <w:iCs/>
          <w:sz w:val="24"/>
          <w:szCs w:val="28"/>
        </w:rPr>
        <w:t xml:space="preserve"> </w:t>
      </w:r>
      <w:r w:rsidR="00984DEA" w:rsidRPr="00F11BB2">
        <w:rPr>
          <w:i/>
          <w:iCs/>
          <w:sz w:val="24"/>
          <w:szCs w:val="28"/>
        </w:rPr>
        <w:t xml:space="preserve">As applicable, discuss how the feasibility </w:t>
      </w:r>
      <w:r w:rsidR="00F847D5">
        <w:rPr>
          <w:i/>
          <w:iCs/>
          <w:sz w:val="24"/>
          <w:szCs w:val="28"/>
        </w:rPr>
        <w:t>assessment</w:t>
      </w:r>
      <w:r w:rsidR="00984DEA" w:rsidRPr="00F11BB2">
        <w:rPr>
          <w:i/>
          <w:iCs/>
          <w:sz w:val="24"/>
          <w:szCs w:val="28"/>
        </w:rPr>
        <w:t xml:space="preserve"> may:</w:t>
      </w:r>
    </w:p>
    <w:p w14:paraId="52889464" w14:textId="77777777" w:rsidR="00984DEA" w:rsidRPr="00F11BB2" w:rsidRDefault="00984DEA">
      <w:pPr>
        <w:pStyle w:val="NoSpacing"/>
        <w:numPr>
          <w:ilvl w:val="0"/>
          <w:numId w:val="1"/>
        </w:numPr>
        <w:rPr>
          <w:i/>
          <w:iCs/>
          <w:sz w:val="24"/>
          <w:szCs w:val="28"/>
        </w:rPr>
      </w:pPr>
      <w:r w:rsidRPr="00F11BB2">
        <w:rPr>
          <w:i/>
          <w:iCs/>
          <w:sz w:val="24"/>
          <w:szCs w:val="28"/>
        </w:rPr>
        <w:t>Enhance or protect New Mexico's freshwater resources;</w:t>
      </w:r>
    </w:p>
    <w:p w14:paraId="5CB1A28F" w14:textId="77777777" w:rsidR="00984DEA" w:rsidRPr="00F11BB2" w:rsidRDefault="00984DEA">
      <w:pPr>
        <w:pStyle w:val="NoSpacing"/>
        <w:numPr>
          <w:ilvl w:val="0"/>
          <w:numId w:val="1"/>
        </w:numPr>
        <w:rPr>
          <w:i/>
          <w:iCs/>
          <w:sz w:val="24"/>
          <w:szCs w:val="28"/>
        </w:rPr>
      </w:pPr>
      <w:r w:rsidRPr="00F11BB2">
        <w:rPr>
          <w:i/>
          <w:iCs/>
          <w:sz w:val="24"/>
          <w:szCs w:val="28"/>
        </w:rPr>
        <w:t>Improve water supply reliability or resilience;</w:t>
      </w:r>
    </w:p>
    <w:p w14:paraId="25B626CF" w14:textId="77777777" w:rsidR="00984DEA" w:rsidRPr="00F11BB2" w:rsidRDefault="00984DEA">
      <w:pPr>
        <w:pStyle w:val="NoSpacing"/>
        <w:numPr>
          <w:ilvl w:val="0"/>
          <w:numId w:val="1"/>
        </w:numPr>
        <w:rPr>
          <w:i/>
          <w:iCs/>
          <w:sz w:val="24"/>
          <w:szCs w:val="28"/>
        </w:rPr>
      </w:pPr>
      <w:r w:rsidRPr="00F11BB2">
        <w:rPr>
          <w:i/>
          <w:iCs/>
          <w:sz w:val="24"/>
          <w:szCs w:val="28"/>
        </w:rPr>
        <w:t>Reduce environmental impacts;</w:t>
      </w:r>
    </w:p>
    <w:p w14:paraId="57FBAB64" w14:textId="77777777" w:rsidR="00984DEA" w:rsidRPr="00F11BB2" w:rsidRDefault="00984DEA">
      <w:pPr>
        <w:pStyle w:val="NoSpacing"/>
        <w:numPr>
          <w:ilvl w:val="0"/>
          <w:numId w:val="1"/>
        </w:numPr>
        <w:rPr>
          <w:i/>
          <w:iCs/>
          <w:sz w:val="24"/>
          <w:szCs w:val="28"/>
        </w:rPr>
      </w:pPr>
      <w:r w:rsidRPr="00F11BB2">
        <w:rPr>
          <w:i/>
          <w:iCs/>
          <w:sz w:val="24"/>
          <w:szCs w:val="28"/>
        </w:rPr>
        <w:t>Support greenhouse gas emissions reductions or energy efficiency;</w:t>
      </w:r>
    </w:p>
    <w:p w14:paraId="6CEAED26" w14:textId="77777777" w:rsidR="00984DEA" w:rsidRPr="00F11BB2" w:rsidRDefault="00984DEA">
      <w:pPr>
        <w:pStyle w:val="NoSpacing"/>
        <w:numPr>
          <w:ilvl w:val="0"/>
          <w:numId w:val="1"/>
        </w:numPr>
        <w:rPr>
          <w:i/>
          <w:iCs/>
          <w:sz w:val="24"/>
          <w:szCs w:val="28"/>
        </w:rPr>
      </w:pPr>
      <w:r w:rsidRPr="00F11BB2">
        <w:rPr>
          <w:i/>
          <w:iCs/>
          <w:sz w:val="24"/>
          <w:szCs w:val="28"/>
        </w:rPr>
        <w:t>Improve water quality; or</w:t>
      </w:r>
    </w:p>
    <w:p w14:paraId="485E2F31" w14:textId="6081FAA3" w:rsidR="009C4FB3" w:rsidRPr="0024103A" w:rsidRDefault="00984DEA">
      <w:pPr>
        <w:pStyle w:val="NoSpacing"/>
        <w:numPr>
          <w:ilvl w:val="0"/>
          <w:numId w:val="1"/>
        </w:numPr>
        <w:rPr>
          <w:sz w:val="24"/>
          <w:szCs w:val="28"/>
        </w:rPr>
      </w:pPr>
      <w:r w:rsidRPr="0024103A">
        <w:rPr>
          <w:i/>
          <w:iCs/>
          <w:sz w:val="24"/>
          <w:szCs w:val="28"/>
        </w:rPr>
        <w:t>Provide other environmental benefits.</w:t>
      </w:r>
    </w:p>
    <w:p w14:paraId="7BF68868" w14:textId="4C0BE02B" w:rsidR="00984DEA" w:rsidRPr="0024103A" w:rsidRDefault="0024103A" w:rsidP="00984DEA">
      <w:pPr>
        <w:rPr>
          <w:i/>
          <w:iCs/>
          <w:sz w:val="24"/>
          <w:szCs w:val="28"/>
        </w:rPr>
      </w:pPr>
      <w:r>
        <w:rPr>
          <w:i/>
          <w:iCs/>
          <w:sz w:val="24"/>
          <w:szCs w:val="28"/>
        </w:rPr>
        <w:br/>
      </w:r>
      <w:r w:rsidR="00984DEA" w:rsidRPr="0024103A">
        <w:rPr>
          <w:i/>
          <w:iCs/>
          <w:sz w:val="24"/>
          <w:szCs w:val="28"/>
        </w:rPr>
        <w:t>Both qualitative and quantitative information should be provided where available.</w:t>
      </w:r>
      <w:r w:rsidRPr="0024103A">
        <w:rPr>
          <w:i/>
          <w:iCs/>
          <w:sz w:val="24"/>
          <w:szCs w:val="28"/>
        </w:rPr>
        <w:t>]</w:t>
      </w:r>
    </w:p>
    <w:p w14:paraId="00B7295E" w14:textId="77777777" w:rsidR="00984DEA" w:rsidRPr="00984DEA" w:rsidRDefault="00984DEA" w:rsidP="009C4FB3">
      <w:pPr>
        <w:pStyle w:val="Heading2"/>
      </w:pPr>
      <w:r w:rsidRPr="00984DEA">
        <w:t>4. Outreach, Community Involvement, and Other Benefits to the Community (15 points)</w:t>
      </w:r>
    </w:p>
    <w:p w14:paraId="32D036FA" w14:textId="33E179DF" w:rsidR="00984DEA" w:rsidRPr="00F11BB2" w:rsidRDefault="0024103A" w:rsidP="04150F64">
      <w:pPr>
        <w:rPr>
          <w:i/>
          <w:iCs/>
          <w:sz w:val="24"/>
        </w:rPr>
      </w:pPr>
      <w:r w:rsidRPr="04150F64">
        <w:rPr>
          <w:i/>
          <w:iCs/>
          <w:sz w:val="24"/>
        </w:rPr>
        <w:t>[</w:t>
      </w:r>
      <w:r w:rsidR="00984DEA" w:rsidRPr="04150F64">
        <w:rPr>
          <w:i/>
          <w:iCs/>
          <w:sz w:val="24"/>
        </w:rPr>
        <w:t>Describe how stakeholders, community members, Tribes, local governments, utilities, water users, or other interested parties will be engaged during the feasibility</w:t>
      </w:r>
      <w:r w:rsidR="00F847D5" w:rsidRPr="04150F64">
        <w:rPr>
          <w:i/>
          <w:iCs/>
          <w:sz w:val="24"/>
        </w:rPr>
        <w:t xml:space="preserve"> assessment</w:t>
      </w:r>
      <w:r w:rsidR="00984DEA" w:rsidRPr="04150F64">
        <w:rPr>
          <w:i/>
          <w:iCs/>
          <w:sz w:val="24"/>
        </w:rPr>
        <w:t>.</w:t>
      </w:r>
      <w:r w:rsidR="00B010AC" w:rsidRPr="04150F64">
        <w:rPr>
          <w:i/>
          <w:iCs/>
          <w:sz w:val="24"/>
        </w:rPr>
        <w:t xml:space="preserve"> </w:t>
      </w:r>
      <w:r w:rsidR="00984DEA" w:rsidRPr="04150F64">
        <w:rPr>
          <w:i/>
          <w:iCs/>
          <w:sz w:val="24"/>
        </w:rPr>
        <w:t>Describe any existing or proposed partnerships that will contribute to project success.</w:t>
      </w:r>
      <w:r w:rsidR="00B010AC" w:rsidRPr="04150F64">
        <w:rPr>
          <w:i/>
          <w:iCs/>
          <w:sz w:val="24"/>
        </w:rPr>
        <w:t xml:space="preserve"> </w:t>
      </w:r>
      <w:r w:rsidR="00984DEA" w:rsidRPr="04150F64">
        <w:rPr>
          <w:i/>
          <w:iCs/>
          <w:sz w:val="24"/>
        </w:rPr>
        <w:t xml:space="preserve">Describe the anticipated public and community benefits that may result from completion of the feasibility </w:t>
      </w:r>
      <w:r w:rsidR="00F847D5" w:rsidRPr="04150F64">
        <w:rPr>
          <w:i/>
          <w:iCs/>
          <w:sz w:val="24"/>
        </w:rPr>
        <w:t>assessment</w:t>
      </w:r>
      <w:r w:rsidR="66F5E90F" w:rsidRPr="04150F64">
        <w:rPr>
          <w:i/>
          <w:iCs/>
          <w:sz w:val="24"/>
        </w:rPr>
        <w:t>.</w:t>
      </w:r>
      <w:r w:rsidRPr="04150F64">
        <w:rPr>
          <w:i/>
          <w:iCs/>
          <w:sz w:val="24"/>
        </w:rPr>
        <w:t>]</w:t>
      </w:r>
    </w:p>
    <w:p w14:paraId="58B75CD2" w14:textId="21572946" w:rsidR="00984DEA" w:rsidRPr="00984DEA" w:rsidRDefault="00984DEA" w:rsidP="000E7BD8">
      <w:pPr>
        <w:pStyle w:val="Heading2"/>
      </w:pPr>
      <w:r>
        <w:t xml:space="preserve">5. </w:t>
      </w:r>
      <w:r w:rsidR="08ABDAB9">
        <w:t xml:space="preserve">Scientific </w:t>
      </w:r>
      <w:r>
        <w:t>Innovation (5 points)</w:t>
      </w:r>
    </w:p>
    <w:p w14:paraId="396307DA" w14:textId="73085E34" w:rsidR="00984DEA" w:rsidRPr="000E35EA" w:rsidRDefault="00984DEA" w:rsidP="00984DEA">
      <w:pPr>
        <w:rPr>
          <w:i/>
          <w:iCs/>
          <w:sz w:val="24"/>
          <w:szCs w:val="28"/>
        </w:rPr>
      </w:pPr>
      <w:r w:rsidRPr="000E35EA">
        <w:rPr>
          <w:i/>
          <w:iCs/>
          <w:sz w:val="24"/>
          <w:szCs w:val="28"/>
        </w:rPr>
        <w:t>Describe any innovative technologies, analytical methods, planning approaches, partnerships, or management strategies incorporated into the proposed project.</w:t>
      </w:r>
      <w:r w:rsidR="00F11BB2" w:rsidRPr="000E35EA">
        <w:rPr>
          <w:i/>
          <w:iCs/>
          <w:sz w:val="24"/>
          <w:szCs w:val="28"/>
        </w:rPr>
        <w:t xml:space="preserve"> </w:t>
      </w:r>
      <w:r w:rsidRPr="000E35EA">
        <w:rPr>
          <w:i/>
          <w:iCs/>
          <w:sz w:val="24"/>
          <w:szCs w:val="28"/>
        </w:rPr>
        <w:t>If innovation is not a primary feature of the project, briefly explain why the proposed approach is appropriate for achieving the project objectives.</w:t>
      </w:r>
    </w:p>
    <w:p w14:paraId="1D4A1D16" w14:textId="77777777" w:rsidR="00984DEA" w:rsidRPr="00984DEA" w:rsidRDefault="00984DEA" w:rsidP="000E7BD8">
      <w:pPr>
        <w:pStyle w:val="Heading2"/>
      </w:pPr>
      <w:r w:rsidRPr="00984DEA">
        <w:t>6. Project Readiness (10 points)</w:t>
      </w:r>
    </w:p>
    <w:p w14:paraId="2B61DE3F" w14:textId="7BF7D992" w:rsidR="00984DEA" w:rsidRPr="00DF22A1" w:rsidRDefault="00DF22A1" w:rsidP="00984DEA">
      <w:pPr>
        <w:rPr>
          <w:i/>
          <w:iCs/>
          <w:sz w:val="24"/>
        </w:rPr>
      </w:pPr>
      <w:r w:rsidRPr="00DF22A1">
        <w:rPr>
          <w:i/>
          <w:iCs/>
          <w:sz w:val="24"/>
        </w:rPr>
        <w:t xml:space="preserve">[This section along with the </w:t>
      </w:r>
      <w:r w:rsidRPr="00DF22A1">
        <w:rPr>
          <w:b/>
          <w:i/>
          <w:iCs/>
          <w:sz w:val="24"/>
        </w:rPr>
        <w:t>Workplan (Appendix A)</w:t>
      </w:r>
      <w:r w:rsidRPr="00DF22A1">
        <w:rPr>
          <w:b/>
          <w:sz w:val="24"/>
        </w:rPr>
        <w:t xml:space="preserve"> </w:t>
      </w:r>
      <w:r w:rsidRPr="00DF22A1">
        <w:rPr>
          <w:bCs/>
          <w:i/>
          <w:iCs/>
          <w:sz w:val="24"/>
        </w:rPr>
        <w:t>will be used to determine project readiness</w:t>
      </w:r>
      <w:r w:rsidRPr="00DF22A1">
        <w:rPr>
          <w:b/>
          <w:i/>
          <w:iCs/>
          <w:sz w:val="24"/>
        </w:rPr>
        <w:t xml:space="preserve">. </w:t>
      </w:r>
      <w:r w:rsidR="00984DEA" w:rsidRPr="00DF22A1">
        <w:rPr>
          <w:i/>
          <w:iCs/>
          <w:sz w:val="24"/>
        </w:rPr>
        <w:t>Briefly describe any additional factors that demonstrate the Applicant's readiness to successfully complete the proposed feasibility</w:t>
      </w:r>
      <w:r w:rsidR="00F847D5" w:rsidRPr="00DF22A1">
        <w:rPr>
          <w:i/>
          <w:iCs/>
          <w:sz w:val="24"/>
        </w:rPr>
        <w:t xml:space="preserve"> assessment</w:t>
      </w:r>
      <w:r w:rsidR="00984DEA" w:rsidRPr="00DF22A1">
        <w:rPr>
          <w:i/>
          <w:iCs/>
          <w:sz w:val="24"/>
        </w:rPr>
        <w:t xml:space="preserve">, including the availability of existing information, </w:t>
      </w:r>
      <w:r w:rsidR="00984DEA" w:rsidRPr="00DF22A1">
        <w:rPr>
          <w:i/>
          <w:iCs/>
          <w:sz w:val="24"/>
        </w:rPr>
        <w:lastRenderedPageBreak/>
        <w:t>technical resources, project partners, or other supporting conditions not otherwise described in the Workplan.</w:t>
      </w:r>
      <w:r>
        <w:rPr>
          <w:i/>
          <w:iCs/>
          <w:sz w:val="24"/>
        </w:rPr>
        <w:t>]</w:t>
      </w:r>
    </w:p>
    <w:p w14:paraId="33376A0A" w14:textId="77777777" w:rsidR="00984DEA" w:rsidRPr="00984DEA" w:rsidRDefault="00984DEA" w:rsidP="000E7BD8">
      <w:pPr>
        <w:pStyle w:val="Heading2"/>
      </w:pPr>
      <w:r w:rsidRPr="00984DEA">
        <w:t>7. Project Management and Execution (10 points)</w:t>
      </w:r>
    </w:p>
    <w:p w14:paraId="423EF172" w14:textId="5CFC4EF9" w:rsidR="00984DEA" w:rsidRPr="00F11BB2" w:rsidRDefault="00656EB3" w:rsidP="00984DEA">
      <w:pPr>
        <w:rPr>
          <w:i/>
          <w:iCs/>
          <w:sz w:val="24"/>
          <w:szCs w:val="28"/>
        </w:rPr>
      </w:pPr>
      <w:r>
        <w:rPr>
          <w:i/>
          <w:iCs/>
          <w:sz w:val="24"/>
          <w:szCs w:val="28"/>
        </w:rPr>
        <w:t>[</w:t>
      </w:r>
      <w:r w:rsidR="00984DEA" w:rsidRPr="00F11BB2">
        <w:rPr>
          <w:i/>
          <w:iCs/>
          <w:sz w:val="24"/>
          <w:szCs w:val="28"/>
        </w:rPr>
        <w:t xml:space="preserve">Describe </w:t>
      </w:r>
      <w:r w:rsidR="000E7BD8" w:rsidRPr="00F11BB2">
        <w:rPr>
          <w:i/>
          <w:iCs/>
          <w:sz w:val="24"/>
          <w:szCs w:val="28"/>
        </w:rPr>
        <w:t xml:space="preserve">the </w:t>
      </w:r>
      <w:r w:rsidR="00984DEA" w:rsidRPr="00F11BB2">
        <w:rPr>
          <w:i/>
          <w:iCs/>
          <w:sz w:val="24"/>
          <w:szCs w:val="28"/>
        </w:rPr>
        <w:t>approach to successfully managing and completing the proposed project.</w:t>
      </w:r>
      <w:r w:rsidR="00F11BB2" w:rsidRPr="00F11BB2">
        <w:rPr>
          <w:i/>
          <w:iCs/>
          <w:sz w:val="24"/>
          <w:szCs w:val="28"/>
        </w:rPr>
        <w:t xml:space="preserve"> </w:t>
      </w:r>
      <w:r w:rsidR="00984DEA" w:rsidRPr="00F11BB2">
        <w:rPr>
          <w:i/>
          <w:iCs/>
          <w:sz w:val="24"/>
          <w:szCs w:val="28"/>
        </w:rPr>
        <w:t>Discuss the qualifications of the project team, key personnel, consultants, and project partners, as appropriate, and explain how roles and responsibilities will support successful project implementation.</w:t>
      </w:r>
      <w:r>
        <w:rPr>
          <w:i/>
          <w:iCs/>
          <w:sz w:val="24"/>
          <w:szCs w:val="28"/>
        </w:rPr>
        <w:t>]</w:t>
      </w:r>
    </w:p>
    <w:p w14:paraId="566166A2" w14:textId="77777777" w:rsidR="001446B0" w:rsidRDefault="001446B0">
      <w:pPr>
        <w:rPr>
          <w:rFonts w:ascii="Oswald Medium" w:eastAsiaTheme="majorEastAsia" w:hAnsi="Oswald Medium" w:cstheme="majorBidi"/>
          <w:color w:val="215EA7"/>
          <w:sz w:val="40"/>
          <w:szCs w:val="40"/>
        </w:rPr>
      </w:pPr>
      <w:r>
        <w:br w:type="page"/>
      </w:r>
    </w:p>
    <w:p w14:paraId="3010A390" w14:textId="023D435E" w:rsidR="00984DEA" w:rsidRPr="00984DEA" w:rsidRDefault="00F36194" w:rsidP="000E7BD8">
      <w:pPr>
        <w:pStyle w:val="Heading1"/>
      </w:pPr>
      <w:r>
        <w:lastRenderedPageBreak/>
        <w:t xml:space="preserve">Optional </w:t>
      </w:r>
      <w:r w:rsidR="00984DEA" w:rsidRPr="00984DEA">
        <w:t>Supporting Documentation</w:t>
      </w:r>
    </w:p>
    <w:p w14:paraId="095F9FE9" w14:textId="77777777" w:rsidR="00984DEA" w:rsidRPr="00F11BB2" w:rsidRDefault="00984DEA" w:rsidP="00984DEA">
      <w:pPr>
        <w:rPr>
          <w:sz w:val="24"/>
          <w:szCs w:val="28"/>
        </w:rPr>
      </w:pPr>
      <w:r w:rsidRPr="00F11BB2">
        <w:rPr>
          <w:sz w:val="24"/>
          <w:szCs w:val="28"/>
        </w:rPr>
        <w:t>Applicants are encouraged to include supporting documentation, as appropriate, including:</w:t>
      </w:r>
    </w:p>
    <w:p w14:paraId="348663E5" w14:textId="77777777" w:rsidR="00984DEA" w:rsidRPr="00F11BB2" w:rsidRDefault="00984DEA">
      <w:pPr>
        <w:pStyle w:val="NoSpacing"/>
        <w:numPr>
          <w:ilvl w:val="0"/>
          <w:numId w:val="2"/>
        </w:numPr>
        <w:rPr>
          <w:sz w:val="24"/>
          <w:szCs w:val="28"/>
        </w:rPr>
      </w:pPr>
      <w:r w:rsidRPr="00F11BB2">
        <w:rPr>
          <w:sz w:val="24"/>
          <w:szCs w:val="28"/>
        </w:rPr>
        <w:t>Project location maps;</w:t>
      </w:r>
    </w:p>
    <w:p w14:paraId="22B30F27" w14:textId="77777777" w:rsidR="00984DEA" w:rsidRPr="00F11BB2" w:rsidRDefault="00984DEA">
      <w:pPr>
        <w:pStyle w:val="NoSpacing"/>
        <w:numPr>
          <w:ilvl w:val="0"/>
          <w:numId w:val="2"/>
        </w:numPr>
        <w:rPr>
          <w:sz w:val="24"/>
          <w:szCs w:val="28"/>
        </w:rPr>
      </w:pPr>
      <w:r w:rsidRPr="00F11BB2">
        <w:rPr>
          <w:sz w:val="24"/>
          <w:szCs w:val="28"/>
        </w:rPr>
        <w:t>Conceptual figures or diagrams;</w:t>
      </w:r>
    </w:p>
    <w:p w14:paraId="4A58FF2B" w14:textId="77777777" w:rsidR="00984DEA" w:rsidRPr="00F11BB2" w:rsidRDefault="00984DEA">
      <w:pPr>
        <w:pStyle w:val="NoSpacing"/>
        <w:numPr>
          <w:ilvl w:val="0"/>
          <w:numId w:val="2"/>
        </w:numPr>
        <w:rPr>
          <w:sz w:val="24"/>
          <w:szCs w:val="28"/>
        </w:rPr>
      </w:pPr>
      <w:r w:rsidRPr="00F11BB2">
        <w:rPr>
          <w:sz w:val="24"/>
          <w:szCs w:val="28"/>
        </w:rPr>
        <w:t>Previous studies or technical reports;</w:t>
      </w:r>
    </w:p>
    <w:p w14:paraId="5341F0B5" w14:textId="77777777" w:rsidR="00984DEA" w:rsidRPr="00F11BB2" w:rsidRDefault="00984DEA">
      <w:pPr>
        <w:pStyle w:val="NoSpacing"/>
        <w:numPr>
          <w:ilvl w:val="0"/>
          <w:numId w:val="2"/>
        </w:numPr>
        <w:rPr>
          <w:sz w:val="24"/>
          <w:szCs w:val="28"/>
        </w:rPr>
      </w:pPr>
      <w:r w:rsidRPr="00F11BB2">
        <w:rPr>
          <w:sz w:val="24"/>
          <w:szCs w:val="28"/>
        </w:rPr>
        <w:t>Relevant photographs;</w:t>
      </w:r>
    </w:p>
    <w:p w14:paraId="23BC32A9" w14:textId="77777777" w:rsidR="00984DEA" w:rsidRPr="00F11BB2" w:rsidRDefault="00984DEA">
      <w:pPr>
        <w:pStyle w:val="NoSpacing"/>
        <w:numPr>
          <w:ilvl w:val="0"/>
          <w:numId w:val="2"/>
        </w:numPr>
        <w:rPr>
          <w:sz w:val="24"/>
          <w:szCs w:val="28"/>
        </w:rPr>
      </w:pPr>
      <w:r w:rsidRPr="00F11BB2">
        <w:rPr>
          <w:sz w:val="24"/>
          <w:szCs w:val="28"/>
        </w:rPr>
        <w:t>Letters of support; and</w:t>
      </w:r>
    </w:p>
    <w:p w14:paraId="6A716629" w14:textId="427FB188" w:rsidR="00F11BB2" w:rsidRPr="00330F4B" w:rsidRDefault="00984DEA" w:rsidP="00984DEA">
      <w:pPr>
        <w:pStyle w:val="NoSpacing"/>
        <w:numPr>
          <w:ilvl w:val="0"/>
          <w:numId w:val="2"/>
        </w:numPr>
        <w:rPr>
          <w:sz w:val="24"/>
          <w:szCs w:val="28"/>
        </w:rPr>
      </w:pPr>
      <w:r w:rsidRPr="00F11BB2">
        <w:rPr>
          <w:sz w:val="24"/>
          <w:szCs w:val="28"/>
        </w:rPr>
        <w:t>Other technical information that supports the proposed project.</w:t>
      </w:r>
    </w:p>
    <w:p w14:paraId="6EF679FC" w14:textId="79A92EB2" w:rsidR="00984DEA" w:rsidRPr="00984DEA" w:rsidRDefault="00984DEA" w:rsidP="0000454D">
      <w:pPr>
        <w:pStyle w:val="BodyText"/>
      </w:pPr>
      <w:r w:rsidRPr="00984DEA">
        <w:t>Supporting documentation should supplement, but not replace, the information requested in the Project Narrative.</w:t>
      </w:r>
    </w:p>
    <w:p w14:paraId="0636968A" w14:textId="721D88F5" w:rsidR="00165C98" w:rsidRPr="00165C98" w:rsidRDefault="00165C98" w:rsidP="00165C98"/>
    <w:sectPr w:rsidR="00165C98" w:rsidRPr="00165C98" w:rsidSect="00DA4B71">
      <w:headerReference w:type="default" r:id="rId11"/>
      <w:footerReference w:type="default" r:id="rId12"/>
      <w:head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32599" w14:textId="77777777" w:rsidR="009D7661" w:rsidRDefault="009D7661" w:rsidP="00CC4374">
      <w:pPr>
        <w:spacing w:after="0" w:line="240" w:lineRule="auto"/>
      </w:pPr>
      <w:r>
        <w:separator/>
      </w:r>
    </w:p>
  </w:endnote>
  <w:endnote w:type="continuationSeparator" w:id="0">
    <w:p w14:paraId="4F144A7D" w14:textId="77777777" w:rsidR="009D7661" w:rsidRDefault="009D7661" w:rsidP="00CC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Oswald Medium">
    <w:charset w:val="00"/>
    <w:family w:val="auto"/>
    <w:pitch w:val="variable"/>
    <w:sig w:usb0="2000020F" w:usb1="00000000" w:usb2="00000000" w:usb3="00000000" w:csb0="00000197" w:csb1="00000000"/>
  </w:font>
  <w:font w:name="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swald">
    <w:charset w:val="00"/>
    <w:family w:val="auto"/>
    <w:pitch w:val="variable"/>
    <w:sig w:usb0="2000020F"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24218"/>
      <w:docPartObj>
        <w:docPartGallery w:val="Page Numbers (Bottom of Page)"/>
        <w:docPartUnique/>
      </w:docPartObj>
    </w:sdtPr>
    <w:sdtEndPr>
      <w:rPr>
        <w:noProof/>
      </w:rPr>
    </w:sdtEndPr>
    <w:sdtContent>
      <w:p w14:paraId="013594FA" w14:textId="40D679BE" w:rsidR="0002423D" w:rsidRDefault="000242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8E5BF1" w14:textId="77777777" w:rsidR="0032579E" w:rsidRDefault="00325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F22DD" w14:textId="77777777" w:rsidR="009D7661" w:rsidRDefault="009D7661" w:rsidP="00CC4374">
      <w:pPr>
        <w:spacing w:after="0" w:line="240" w:lineRule="auto"/>
      </w:pPr>
      <w:r>
        <w:separator/>
      </w:r>
    </w:p>
  </w:footnote>
  <w:footnote w:type="continuationSeparator" w:id="0">
    <w:p w14:paraId="00C4B1E8" w14:textId="77777777" w:rsidR="009D7661" w:rsidRDefault="009D7661" w:rsidP="00CC4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6B4F" w14:textId="494D7B38" w:rsidR="00083C56" w:rsidRPr="00E52B94" w:rsidRDefault="00165C98" w:rsidP="00E52B94">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58241" behindDoc="1" locked="0" layoutInCell="1" allowOverlap="1" wp14:anchorId="127E344B" wp14:editId="2A2FDA32">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403874161"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74161"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RFA Appendix </w:t>
    </w:r>
    <w:r w:rsidR="00A5272C">
      <w:rPr>
        <w:sz w:val="20"/>
        <w:szCs w:val="20"/>
      </w:rPr>
      <w:t>H</w:t>
    </w:r>
    <w:r>
      <w:rPr>
        <w:sz w:val="20"/>
        <w:szCs w:val="20"/>
      </w:rPr>
      <w:t xml:space="preserve">: Feasibility </w:t>
    </w:r>
    <w:r w:rsidR="00CB3AA7">
      <w:rPr>
        <w:sz w:val="20"/>
        <w:szCs w:val="20"/>
      </w:rPr>
      <w:t>Assessment</w:t>
    </w:r>
    <w:r>
      <w:rPr>
        <w:sz w:val="20"/>
        <w:szCs w:val="20"/>
      </w:rPr>
      <w:t xml:space="preserve"> Project Narrative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6940" w14:textId="48473EBA" w:rsidR="00E078CA" w:rsidRDefault="00E078CA" w:rsidP="00E078CA">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58240" behindDoc="1" locked="0" layoutInCell="1" allowOverlap="1" wp14:anchorId="7EF36562" wp14:editId="70AA7122">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25918253"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8253"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General RFA Appendix </w:t>
    </w:r>
    <w:r w:rsidR="00CB3AA7">
      <w:rPr>
        <w:sz w:val="20"/>
        <w:szCs w:val="20"/>
      </w:rPr>
      <w:t>I</w:t>
    </w:r>
    <w:r>
      <w:rPr>
        <w:sz w:val="20"/>
        <w:szCs w:val="20"/>
      </w:rPr>
      <w:t xml:space="preserve">: </w:t>
    </w:r>
    <w:r w:rsidR="00165C98">
      <w:rPr>
        <w:sz w:val="20"/>
        <w:szCs w:val="20"/>
      </w:rPr>
      <w:t xml:space="preserve">Feasibility </w:t>
    </w:r>
    <w:r w:rsidR="00CB3AA7">
      <w:rPr>
        <w:sz w:val="20"/>
        <w:szCs w:val="20"/>
      </w:rPr>
      <w:t>Assessment</w:t>
    </w:r>
    <w:r w:rsidR="00165C98">
      <w:rPr>
        <w:sz w:val="20"/>
        <w:szCs w:val="20"/>
      </w:rPr>
      <w:t xml:space="preserve"> Project Narrative</w:t>
    </w:r>
  </w:p>
  <w:p w14:paraId="5D9AF3AB" w14:textId="77777777" w:rsidR="00083C56" w:rsidRDefault="00083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001EA"/>
    <w:multiLevelType w:val="hybridMultilevel"/>
    <w:tmpl w:val="1806F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D954CE"/>
    <w:multiLevelType w:val="hybridMultilevel"/>
    <w:tmpl w:val="47C2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DF5F24"/>
    <w:multiLevelType w:val="hybridMultilevel"/>
    <w:tmpl w:val="8540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4123B3"/>
    <w:multiLevelType w:val="hybridMultilevel"/>
    <w:tmpl w:val="A468A2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30322F"/>
    <w:multiLevelType w:val="hybridMultilevel"/>
    <w:tmpl w:val="FB1E2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162AF4"/>
    <w:multiLevelType w:val="hybridMultilevel"/>
    <w:tmpl w:val="2702C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7D0DEE"/>
    <w:multiLevelType w:val="hybridMultilevel"/>
    <w:tmpl w:val="2E365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36592C"/>
    <w:multiLevelType w:val="hybridMultilevel"/>
    <w:tmpl w:val="5E322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230936">
    <w:abstractNumId w:val="4"/>
  </w:num>
  <w:num w:numId="2" w16cid:durableId="1871526728">
    <w:abstractNumId w:val="6"/>
  </w:num>
  <w:num w:numId="3" w16cid:durableId="1897282147">
    <w:abstractNumId w:val="3"/>
  </w:num>
  <w:num w:numId="4" w16cid:durableId="559830468">
    <w:abstractNumId w:val="7"/>
  </w:num>
  <w:num w:numId="5" w16cid:durableId="1310743942">
    <w:abstractNumId w:val="1"/>
  </w:num>
  <w:num w:numId="6" w16cid:durableId="271937030">
    <w:abstractNumId w:val="0"/>
  </w:num>
  <w:num w:numId="7" w16cid:durableId="1123188004">
    <w:abstractNumId w:val="2"/>
  </w:num>
  <w:num w:numId="8" w16cid:durableId="9155618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510FEA"/>
    <w:rsid w:val="000029D4"/>
    <w:rsid w:val="00003AC3"/>
    <w:rsid w:val="0000454D"/>
    <w:rsid w:val="0000456C"/>
    <w:rsid w:val="000053F1"/>
    <w:rsid w:val="00010C7D"/>
    <w:rsid w:val="00011EE8"/>
    <w:rsid w:val="000122DD"/>
    <w:rsid w:val="00013BED"/>
    <w:rsid w:val="00014403"/>
    <w:rsid w:val="000152B1"/>
    <w:rsid w:val="00015773"/>
    <w:rsid w:val="00015C26"/>
    <w:rsid w:val="000170CA"/>
    <w:rsid w:val="000203EC"/>
    <w:rsid w:val="00020463"/>
    <w:rsid w:val="000208E0"/>
    <w:rsid w:val="00020B44"/>
    <w:rsid w:val="000213C9"/>
    <w:rsid w:val="00022A23"/>
    <w:rsid w:val="0002423D"/>
    <w:rsid w:val="0002791B"/>
    <w:rsid w:val="00027AAF"/>
    <w:rsid w:val="00030573"/>
    <w:rsid w:val="0003116D"/>
    <w:rsid w:val="000346D2"/>
    <w:rsid w:val="00034B31"/>
    <w:rsid w:val="00035A50"/>
    <w:rsid w:val="000377C0"/>
    <w:rsid w:val="00041F56"/>
    <w:rsid w:val="000422E4"/>
    <w:rsid w:val="0004379B"/>
    <w:rsid w:val="00045E8D"/>
    <w:rsid w:val="000472AC"/>
    <w:rsid w:val="00047BF8"/>
    <w:rsid w:val="00051BB2"/>
    <w:rsid w:val="000529DA"/>
    <w:rsid w:val="00055822"/>
    <w:rsid w:val="00055B82"/>
    <w:rsid w:val="00056F7F"/>
    <w:rsid w:val="0006014F"/>
    <w:rsid w:val="000611C7"/>
    <w:rsid w:val="00061AD4"/>
    <w:rsid w:val="00061FCE"/>
    <w:rsid w:val="00063B5F"/>
    <w:rsid w:val="00063FAE"/>
    <w:rsid w:val="00066213"/>
    <w:rsid w:val="0006682C"/>
    <w:rsid w:val="0006700C"/>
    <w:rsid w:val="00075232"/>
    <w:rsid w:val="00075F3B"/>
    <w:rsid w:val="0007624E"/>
    <w:rsid w:val="00076577"/>
    <w:rsid w:val="000771EE"/>
    <w:rsid w:val="00080B05"/>
    <w:rsid w:val="00082D25"/>
    <w:rsid w:val="00083885"/>
    <w:rsid w:val="00083C56"/>
    <w:rsid w:val="00083DA8"/>
    <w:rsid w:val="00084BB7"/>
    <w:rsid w:val="000859D5"/>
    <w:rsid w:val="0008744C"/>
    <w:rsid w:val="000905D3"/>
    <w:rsid w:val="00090E50"/>
    <w:rsid w:val="00090E51"/>
    <w:rsid w:val="000912AC"/>
    <w:rsid w:val="00093B0C"/>
    <w:rsid w:val="000957B3"/>
    <w:rsid w:val="0009720E"/>
    <w:rsid w:val="000A10E6"/>
    <w:rsid w:val="000A2723"/>
    <w:rsid w:val="000A2A22"/>
    <w:rsid w:val="000A4136"/>
    <w:rsid w:val="000A6468"/>
    <w:rsid w:val="000A6A80"/>
    <w:rsid w:val="000B1AFB"/>
    <w:rsid w:val="000B24DC"/>
    <w:rsid w:val="000B47EB"/>
    <w:rsid w:val="000B4B91"/>
    <w:rsid w:val="000B5023"/>
    <w:rsid w:val="000B5DFC"/>
    <w:rsid w:val="000B6A6E"/>
    <w:rsid w:val="000B78AB"/>
    <w:rsid w:val="000C0310"/>
    <w:rsid w:val="000C08E7"/>
    <w:rsid w:val="000C215D"/>
    <w:rsid w:val="000C2B5E"/>
    <w:rsid w:val="000C2D51"/>
    <w:rsid w:val="000C3F0E"/>
    <w:rsid w:val="000C456D"/>
    <w:rsid w:val="000C59AD"/>
    <w:rsid w:val="000C6641"/>
    <w:rsid w:val="000C679B"/>
    <w:rsid w:val="000C7864"/>
    <w:rsid w:val="000C7B1C"/>
    <w:rsid w:val="000D11A2"/>
    <w:rsid w:val="000D3407"/>
    <w:rsid w:val="000D3524"/>
    <w:rsid w:val="000D4BCE"/>
    <w:rsid w:val="000D5BB0"/>
    <w:rsid w:val="000D713B"/>
    <w:rsid w:val="000D7A27"/>
    <w:rsid w:val="000E2FF5"/>
    <w:rsid w:val="000E35EA"/>
    <w:rsid w:val="000E38E5"/>
    <w:rsid w:val="000E3D9A"/>
    <w:rsid w:val="000E41A1"/>
    <w:rsid w:val="000E4EF8"/>
    <w:rsid w:val="000E7BD8"/>
    <w:rsid w:val="000E7FE9"/>
    <w:rsid w:val="000F1253"/>
    <w:rsid w:val="000F4DF9"/>
    <w:rsid w:val="000F6A01"/>
    <w:rsid w:val="000F6A30"/>
    <w:rsid w:val="00100793"/>
    <w:rsid w:val="00102C6A"/>
    <w:rsid w:val="0010619C"/>
    <w:rsid w:val="00106F5B"/>
    <w:rsid w:val="00110AF8"/>
    <w:rsid w:val="001128CB"/>
    <w:rsid w:val="0011641B"/>
    <w:rsid w:val="00120C93"/>
    <w:rsid w:val="001222F9"/>
    <w:rsid w:val="001225B1"/>
    <w:rsid w:val="00122C2F"/>
    <w:rsid w:val="00126A3B"/>
    <w:rsid w:val="00126ACC"/>
    <w:rsid w:val="00126ACD"/>
    <w:rsid w:val="0013220F"/>
    <w:rsid w:val="00132D84"/>
    <w:rsid w:val="00133298"/>
    <w:rsid w:val="00133D19"/>
    <w:rsid w:val="00134565"/>
    <w:rsid w:val="00134B30"/>
    <w:rsid w:val="00134BAE"/>
    <w:rsid w:val="00140127"/>
    <w:rsid w:val="00141548"/>
    <w:rsid w:val="0014255F"/>
    <w:rsid w:val="00143DE7"/>
    <w:rsid w:val="00144380"/>
    <w:rsid w:val="001446B0"/>
    <w:rsid w:val="00145E67"/>
    <w:rsid w:val="0014744F"/>
    <w:rsid w:val="0014757D"/>
    <w:rsid w:val="0015006F"/>
    <w:rsid w:val="00156C69"/>
    <w:rsid w:val="00156E33"/>
    <w:rsid w:val="001577D7"/>
    <w:rsid w:val="00161DB4"/>
    <w:rsid w:val="00162224"/>
    <w:rsid w:val="001632F8"/>
    <w:rsid w:val="0016351B"/>
    <w:rsid w:val="0016414A"/>
    <w:rsid w:val="001643B9"/>
    <w:rsid w:val="001648E1"/>
    <w:rsid w:val="0016590F"/>
    <w:rsid w:val="00165C98"/>
    <w:rsid w:val="001660A9"/>
    <w:rsid w:val="00166D6F"/>
    <w:rsid w:val="0017336E"/>
    <w:rsid w:val="001757CB"/>
    <w:rsid w:val="00175A5C"/>
    <w:rsid w:val="00176292"/>
    <w:rsid w:val="001768E5"/>
    <w:rsid w:val="00177C2D"/>
    <w:rsid w:val="00180244"/>
    <w:rsid w:val="001802EA"/>
    <w:rsid w:val="0018324B"/>
    <w:rsid w:val="00183DC2"/>
    <w:rsid w:val="0018492C"/>
    <w:rsid w:val="001850C9"/>
    <w:rsid w:val="001865DD"/>
    <w:rsid w:val="001871BA"/>
    <w:rsid w:val="00190407"/>
    <w:rsid w:val="0019486A"/>
    <w:rsid w:val="00195C4D"/>
    <w:rsid w:val="001975D9"/>
    <w:rsid w:val="00197C4B"/>
    <w:rsid w:val="001A12D7"/>
    <w:rsid w:val="001A1B83"/>
    <w:rsid w:val="001A2423"/>
    <w:rsid w:val="001A2946"/>
    <w:rsid w:val="001A2CAB"/>
    <w:rsid w:val="001A3728"/>
    <w:rsid w:val="001A4107"/>
    <w:rsid w:val="001A45EC"/>
    <w:rsid w:val="001A5475"/>
    <w:rsid w:val="001A5B08"/>
    <w:rsid w:val="001A706F"/>
    <w:rsid w:val="001A71B7"/>
    <w:rsid w:val="001A7310"/>
    <w:rsid w:val="001A78EA"/>
    <w:rsid w:val="001A7AE9"/>
    <w:rsid w:val="001B094A"/>
    <w:rsid w:val="001B09AA"/>
    <w:rsid w:val="001B10B5"/>
    <w:rsid w:val="001B2100"/>
    <w:rsid w:val="001B2925"/>
    <w:rsid w:val="001B30F8"/>
    <w:rsid w:val="001B3F9C"/>
    <w:rsid w:val="001B43D7"/>
    <w:rsid w:val="001B45FF"/>
    <w:rsid w:val="001B4F04"/>
    <w:rsid w:val="001B552F"/>
    <w:rsid w:val="001B5CD9"/>
    <w:rsid w:val="001C01FA"/>
    <w:rsid w:val="001C0400"/>
    <w:rsid w:val="001C16B9"/>
    <w:rsid w:val="001C4B7A"/>
    <w:rsid w:val="001C568E"/>
    <w:rsid w:val="001C5823"/>
    <w:rsid w:val="001C7295"/>
    <w:rsid w:val="001D07C9"/>
    <w:rsid w:val="001D1A10"/>
    <w:rsid w:val="001D2423"/>
    <w:rsid w:val="001D2DC5"/>
    <w:rsid w:val="001D345F"/>
    <w:rsid w:val="001D3BB9"/>
    <w:rsid w:val="001D7576"/>
    <w:rsid w:val="001D7ABB"/>
    <w:rsid w:val="001E0A21"/>
    <w:rsid w:val="001E0D50"/>
    <w:rsid w:val="001E15C4"/>
    <w:rsid w:val="001E2EB5"/>
    <w:rsid w:val="001E3EBA"/>
    <w:rsid w:val="001E4EBE"/>
    <w:rsid w:val="001E60E2"/>
    <w:rsid w:val="001F0412"/>
    <w:rsid w:val="001F0CFF"/>
    <w:rsid w:val="001F15E8"/>
    <w:rsid w:val="001F3C13"/>
    <w:rsid w:val="001F5F0A"/>
    <w:rsid w:val="001F7858"/>
    <w:rsid w:val="00200621"/>
    <w:rsid w:val="0020143F"/>
    <w:rsid w:val="00202AED"/>
    <w:rsid w:val="002043D3"/>
    <w:rsid w:val="00205294"/>
    <w:rsid w:val="00205782"/>
    <w:rsid w:val="00205867"/>
    <w:rsid w:val="002066F2"/>
    <w:rsid w:val="00206ACB"/>
    <w:rsid w:val="0020748A"/>
    <w:rsid w:val="002116C9"/>
    <w:rsid w:val="002134EF"/>
    <w:rsid w:val="00214835"/>
    <w:rsid w:val="00214D27"/>
    <w:rsid w:val="00217C0B"/>
    <w:rsid w:val="0022024F"/>
    <w:rsid w:val="002204BD"/>
    <w:rsid w:val="00220D48"/>
    <w:rsid w:val="00222CCB"/>
    <w:rsid w:val="002231C8"/>
    <w:rsid w:val="00223252"/>
    <w:rsid w:val="0022417C"/>
    <w:rsid w:val="00226CA5"/>
    <w:rsid w:val="00227615"/>
    <w:rsid w:val="00230F43"/>
    <w:rsid w:val="002334BD"/>
    <w:rsid w:val="002372B5"/>
    <w:rsid w:val="0024080B"/>
    <w:rsid w:val="00240DF0"/>
    <w:rsid w:val="0024103A"/>
    <w:rsid w:val="002410BB"/>
    <w:rsid w:val="002414A8"/>
    <w:rsid w:val="00241B8F"/>
    <w:rsid w:val="00241BA6"/>
    <w:rsid w:val="00245EEB"/>
    <w:rsid w:val="00246212"/>
    <w:rsid w:val="00246C52"/>
    <w:rsid w:val="002478A7"/>
    <w:rsid w:val="002511F0"/>
    <w:rsid w:val="00251557"/>
    <w:rsid w:val="0025344D"/>
    <w:rsid w:val="00253CBC"/>
    <w:rsid w:val="00254037"/>
    <w:rsid w:val="00254651"/>
    <w:rsid w:val="0025529D"/>
    <w:rsid w:val="00255C8B"/>
    <w:rsid w:val="00257173"/>
    <w:rsid w:val="00261440"/>
    <w:rsid w:val="002620F2"/>
    <w:rsid w:val="00262B35"/>
    <w:rsid w:val="00262CBA"/>
    <w:rsid w:val="002631C5"/>
    <w:rsid w:val="00263886"/>
    <w:rsid w:val="00264137"/>
    <w:rsid w:val="00265709"/>
    <w:rsid w:val="00265B3C"/>
    <w:rsid w:val="00265ED8"/>
    <w:rsid w:val="002661B5"/>
    <w:rsid w:val="002708BF"/>
    <w:rsid w:val="002737E7"/>
    <w:rsid w:val="00273EB2"/>
    <w:rsid w:val="002752E6"/>
    <w:rsid w:val="0027610B"/>
    <w:rsid w:val="0027700C"/>
    <w:rsid w:val="00277124"/>
    <w:rsid w:val="00277186"/>
    <w:rsid w:val="00280E21"/>
    <w:rsid w:val="00282D3A"/>
    <w:rsid w:val="00284AB8"/>
    <w:rsid w:val="002866E5"/>
    <w:rsid w:val="0028698A"/>
    <w:rsid w:val="002875E3"/>
    <w:rsid w:val="002889AE"/>
    <w:rsid w:val="002915B1"/>
    <w:rsid w:val="00292225"/>
    <w:rsid w:val="00292465"/>
    <w:rsid w:val="00294A12"/>
    <w:rsid w:val="00294B1F"/>
    <w:rsid w:val="00296FB5"/>
    <w:rsid w:val="00297315"/>
    <w:rsid w:val="002A035F"/>
    <w:rsid w:val="002A0CA4"/>
    <w:rsid w:val="002A1014"/>
    <w:rsid w:val="002A1440"/>
    <w:rsid w:val="002A2F51"/>
    <w:rsid w:val="002A310F"/>
    <w:rsid w:val="002A5A55"/>
    <w:rsid w:val="002A6A7E"/>
    <w:rsid w:val="002A7004"/>
    <w:rsid w:val="002A7F41"/>
    <w:rsid w:val="002A7FB2"/>
    <w:rsid w:val="002B142F"/>
    <w:rsid w:val="002B1723"/>
    <w:rsid w:val="002B1C41"/>
    <w:rsid w:val="002B252C"/>
    <w:rsid w:val="002B2675"/>
    <w:rsid w:val="002B303C"/>
    <w:rsid w:val="002B67A8"/>
    <w:rsid w:val="002B70D4"/>
    <w:rsid w:val="002B7AFF"/>
    <w:rsid w:val="002B7EE4"/>
    <w:rsid w:val="002C1DBE"/>
    <w:rsid w:val="002C2513"/>
    <w:rsid w:val="002C3454"/>
    <w:rsid w:val="002C4BEC"/>
    <w:rsid w:val="002C7747"/>
    <w:rsid w:val="002D206E"/>
    <w:rsid w:val="002D3B51"/>
    <w:rsid w:val="002D4CE5"/>
    <w:rsid w:val="002E021C"/>
    <w:rsid w:val="002E0EAA"/>
    <w:rsid w:val="002E1989"/>
    <w:rsid w:val="002E2436"/>
    <w:rsid w:val="002E2554"/>
    <w:rsid w:val="002E5944"/>
    <w:rsid w:val="002E6F36"/>
    <w:rsid w:val="002F2445"/>
    <w:rsid w:val="002F3234"/>
    <w:rsid w:val="002F4056"/>
    <w:rsid w:val="002F41F5"/>
    <w:rsid w:val="002F6442"/>
    <w:rsid w:val="002F6826"/>
    <w:rsid w:val="002F68B5"/>
    <w:rsid w:val="002F6A0A"/>
    <w:rsid w:val="002F6DDE"/>
    <w:rsid w:val="002F7B7A"/>
    <w:rsid w:val="003013E5"/>
    <w:rsid w:val="00305658"/>
    <w:rsid w:val="00305B83"/>
    <w:rsid w:val="00306435"/>
    <w:rsid w:val="0030672B"/>
    <w:rsid w:val="00306AE9"/>
    <w:rsid w:val="00307B59"/>
    <w:rsid w:val="00310CE0"/>
    <w:rsid w:val="003130B7"/>
    <w:rsid w:val="00314038"/>
    <w:rsid w:val="00315E05"/>
    <w:rsid w:val="00317649"/>
    <w:rsid w:val="003204AA"/>
    <w:rsid w:val="0032101F"/>
    <w:rsid w:val="00322148"/>
    <w:rsid w:val="003248A1"/>
    <w:rsid w:val="00324A09"/>
    <w:rsid w:val="003255F1"/>
    <w:rsid w:val="0032579E"/>
    <w:rsid w:val="00325814"/>
    <w:rsid w:val="00326805"/>
    <w:rsid w:val="00326AB8"/>
    <w:rsid w:val="00327536"/>
    <w:rsid w:val="00330544"/>
    <w:rsid w:val="003308B5"/>
    <w:rsid w:val="00330F4B"/>
    <w:rsid w:val="003366EF"/>
    <w:rsid w:val="003368B4"/>
    <w:rsid w:val="00342524"/>
    <w:rsid w:val="0034453D"/>
    <w:rsid w:val="00344FAB"/>
    <w:rsid w:val="003458DF"/>
    <w:rsid w:val="00345B63"/>
    <w:rsid w:val="0034700C"/>
    <w:rsid w:val="00351209"/>
    <w:rsid w:val="003520E6"/>
    <w:rsid w:val="003527DA"/>
    <w:rsid w:val="00355279"/>
    <w:rsid w:val="0036023C"/>
    <w:rsid w:val="00360EEB"/>
    <w:rsid w:val="0036742E"/>
    <w:rsid w:val="00371439"/>
    <w:rsid w:val="003715BB"/>
    <w:rsid w:val="00371F24"/>
    <w:rsid w:val="00372C28"/>
    <w:rsid w:val="00373376"/>
    <w:rsid w:val="003734B7"/>
    <w:rsid w:val="003739CF"/>
    <w:rsid w:val="00375631"/>
    <w:rsid w:val="003771AA"/>
    <w:rsid w:val="00377656"/>
    <w:rsid w:val="00377835"/>
    <w:rsid w:val="00380554"/>
    <w:rsid w:val="003807F6"/>
    <w:rsid w:val="00380F7D"/>
    <w:rsid w:val="00383A9A"/>
    <w:rsid w:val="00384A2F"/>
    <w:rsid w:val="00384BC9"/>
    <w:rsid w:val="0039365E"/>
    <w:rsid w:val="0039454D"/>
    <w:rsid w:val="00397869"/>
    <w:rsid w:val="003A0CF7"/>
    <w:rsid w:val="003A26A2"/>
    <w:rsid w:val="003A2866"/>
    <w:rsid w:val="003A3B13"/>
    <w:rsid w:val="003A4490"/>
    <w:rsid w:val="003A46B4"/>
    <w:rsid w:val="003A5700"/>
    <w:rsid w:val="003A6B82"/>
    <w:rsid w:val="003A7F66"/>
    <w:rsid w:val="003B0C7D"/>
    <w:rsid w:val="003B1B43"/>
    <w:rsid w:val="003B2109"/>
    <w:rsid w:val="003B41D7"/>
    <w:rsid w:val="003B56D4"/>
    <w:rsid w:val="003B61F8"/>
    <w:rsid w:val="003B6E27"/>
    <w:rsid w:val="003C153F"/>
    <w:rsid w:val="003C32EA"/>
    <w:rsid w:val="003C4DF9"/>
    <w:rsid w:val="003C6710"/>
    <w:rsid w:val="003C67D7"/>
    <w:rsid w:val="003D022B"/>
    <w:rsid w:val="003D1E89"/>
    <w:rsid w:val="003D23CD"/>
    <w:rsid w:val="003D29E6"/>
    <w:rsid w:val="003D5ABF"/>
    <w:rsid w:val="003D643B"/>
    <w:rsid w:val="003D6828"/>
    <w:rsid w:val="003E07C1"/>
    <w:rsid w:val="003E14E8"/>
    <w:rsid w:val="003E1D4F"/>
    <w:rsid w:val="003E2F89"/>
    <w:rsid w:val="003E62F9"/>
    <w:rsid w:val="003E7385"/>
    <w:rsid w:val="003F0748"/>
    <w:rsid w:val="003F13E0"/>
    <w:rsid w:val="003F15BA"/>
    <w:rsid w:val="003F259A"/>
    <w:rsid w:val="003F2F2F"/>
    <w:rsid w:val="003F3342"/>
    <w:rsid w:val="003F5195"/>
    <w:rsid w:val="003F555A"/>
    <w:rsid w:val="003F58C7"/>
    <w:rsid w:val="00400423"/>
    <w:rsid w:val="004011DC"/>
    <w:rsid w:val="004015CB"/>
    <w:rsid w:val="00402628"/>
    <w:rsid w:val="00404E47"/>
    <w:rsid w:val="00404F2A"/>
    <w:rsid w:val="004072F7"/>
    <w:rsid w:val="004111C9"/>
    <w:rsid w:val="004115A8"/>
    <w:rsid w:val="004122D0"/>
    <w:rsid w:val="00412350"/>
    <w:rsid w:val="00412395"/>
    <w:rsid w:val="00412A62"/>
    <w:rsid w:val="00412C70"/>
    <w:rsid w:val="0041372F"/>
    <w:rsid w:val="00414239"/>
    <w:rsid w:val="00420906"/>
    <w:rsid w:val="00420C86"/>
    <w:rsid w:val="004215AA"/>
    <w:rsid w:val="00421BFB"/>
    <w:rsid w:val="00421C62"/>
    <w:rsid w:val="0042217D"/>
    <w:rsid w:val="00425587"/>
    <w:rsid w:val="0042562B"/>
    <w:rsid w:val="00430A29"/>
    <w:rsid w:val="004327B6"/>
    <w:rsid w:val="00432B19"/>
    <w:rsid w:val="00433665"/>
    <w:rsid w:val="004346F7"/>
    <w:rsid w:val="00434A2A"/>
    <w:rsid w:val="00436475"/>
    <w:rsid w:val="00436DF6"/>
    <w:rsid w:val="00437CBE"/>
    <w:rsid w:val="004409A7"/>
    <w:rsid w:val="004409FE"/>
    <w:rsid w:val="00444177"/>
    <w:rsid w:val="004441E7"/>
    <w:rsid w:val="00445304"/>
    <w:rsid w:val="004522F6"/>
    <w:rsid w:val="0045301C"/>
    <w:rsid w:val="00455685"/>
    <w:rsid w:val="00461FDE"/>
    <w:rsid w:val="00463297"/>
    <w:rsid w:val="004659E6"/>
    <w:rsid w:val="00466103"/>
    <w:rsid w:val="00470273"/>
    <w:rsid w:val="0047077E"/>
    <w:rsid w:val="004718CE"/>
    <w:rsid w:val="004723EE"/>
    <w:rsid w:val="00473C67"/>
    <w:rsid w:val="00473E1C"/>
    <w:rsid w:val="00474720"/>
    <w:rsid w:val="00475A99"/>
    <w:rsid w:val="00477617"/>
    <w:rsid w:val="004779CA"/>
    <w:rsid w:val="00480453"/>
    <w:rsid w:val="004807DF"/>
    <w:rsid w:val="00480875"/>
    <w:rsid w:val="00482193"/>
    <w:rsid w:val="00484314"/>
    <w:rsid w:val="00487545"/>
    <w:rsid w:val="0048776F"/>
    <w:rsid w:val="00492E16"/>
    <w:rsid w:val="004962AE"/>
    <w:rsid w:val="00497362"/>
    <w:rsid w:val="004A1B50"/>
    <w:rsid w:val="004A2937"/>
    <w:rsid w:val="004A393A"/>
    <w:rsid w:val="004A3D09"/>
    <w:rsid w:val="004A4060"/>
    <w:rsid w:val="004A46CD"/>
    <w:rsid w:val="004A5E30"/>
    <w:rsid w:val="004A69BE"/>
    <w:rsid w:val="004B2F27"/>
    <w:rsid w:val="004B354E"/>
    <w:rsid w:val="004B4261"/>
    <w:rsid w:val="004B549B"/>
    <w:rsid w:val="004B583A"/>
    <w:rsid w:val="004B61AB"/>
    <w:rsid w:val="004B6878"/>
    <w:rsid w:val="004B68D2"/>
    <w:rsid w:val="004B6CAA"/>
    <w:rsid w:val="004B77F8"/>
    <w:rsid w:val="004B7DB1"/>
    <w:rsid w:val="004C0331"/>
    <w:rsid w:val="004C095C"/>
    <w:rsid w:val="004C1B70"/>
    <w:rsid w:val="004C2BE2"/>
    <w:rsid w:val="004C3222"/>
    <w:rsid w:val="004C372F"/>
    <w:rsid w:val="004C4344"/>
    <w:rsid w:val="004C44F7"/>
    <w:rsid w:val="004C4CA1"/>
    <w:rsid w:val="004C5902"/>
    <w:rsid w:val="004D0374"/>
    <w:rsid w:val="004D1A17"/>
    <w:rsid w:val="004D2011"/>
    <w:rsid w:val="004D2193"/>
    <w:rsid w:val="004D225F"/>
    <w:rsid w:val="004D2C5F"/>
    <w:rsid w:val="004D3D68"/>
    <w:rsid w:val="004D6795"/>
    <w:rsid w:val="004E0D4F"/>
    <w:rsid w:val="004E634C"/>
    <w:rsid w:val="004E7698"/>
    <w:rsid w:val="004E7899"/>
    <w:rsid w:val="004F3709"/>
    <w:rsid w:val="004F4CDE"/>
    <w:rsid w:val="004F59A2"/>
    <w:rsid w:val="005025B0"/>
    <w:rsid w:val="00503193"/>
    <w:rsid w:val="00503620"/>
    <w:rsid w:val="00504544"/>
    <w:rsid w:val="005053C3"/>
    <w:rsid w:val="00507682"/>
    <w:rsid w:val="00510A2E"/>
    <w:rsid w:val="0051176C"/>
    <w:rsid w:val="00511BE2"/>
    <w:rsid w:val="005137D9"/>
    <w:rsid w:val="00517579"/>
    <w:rsid w:val="00520434"/>
    <w:rsid w:val="005204DD"/>
    <w:rsid w:val="00520A5A"/>
    <w:rsid w:val="00521CC3"/>
    <w:rsid w:val="005223AA"/>
    <w:rsid w:val="00523F81"/>
    <w:rsid w:val="00524471"/>
    <w:rsid w:val="00526311"/>
    <w:rsid w:val="00526313"/>
    <w:rsid w:val="005268DB"/>
    <w:rsid w:val="00526A8F"/>
    <w:rsid w:val="005301AC"/>
    <w:rsid w:val="00530C6E"/>
    <w:rsid w:val="005311DC"/>
    <w:rsid w:val="0053178E"/>
    <w:rsid w:val="00533CFB"/>
    <w:rsid w:val="005367E5"/>
    <w:rsid w:val="005367E6"/>
    <w:rsid w:val="005417B3"/>
    <w:rsid w:val="00543501"/>
    <w:rsid w:val="00544F06"/>
    <w:rsid w:val="00545278"/>
    <w:rsid w:val="00545D89"/>
    <w:rsid w:val="0054684C"/>
    <w:rsid w:val="00546CF0"/>
    <w:rsid w:val="00546ED7"/>
    <w:rsid w:val="00546F7B"/>
    <w:rsid w:val="00551293"/>
    <w:rsid w:val="00552B69"/>
    <w:rsid w:val="00555CA4"/>
    <w:rsid w:val="00556208"/>
    <w:rsid w:val="00556A1D"/>
    <w:rsid w:val="00557DBF"/>
    <w:rsid w:val="005600D6"/>
    <w:rsid w:val="00560E18"/>
    <w:rsid w:val="0056198F"/>
    <w:rsid w:val="00563F37"/>
    <w:rsid w:val="00564752"/>
    <w:rsid w:val="005651CE"/>
    <w:rsid w:val="0056573B"/>
    <w:rsid w:val="00566A25"/>
    <w:rsid w:val="00572B36"/>
    <w:rsid w:val="00573A66"/>
    <w:rsid w:val="005741F2"/>
    <w:rsid w:val="00574D2E"/>
    <w:rsid w:val="00575477"/>
    <w:rsid w:val="00575CB6"/>
    <w:rsid w:val="00576276"/>
    <w:rsid w:val="00580D98"/>
    <w:rsid w:val="00584F28"/>
    <w:rsid w:val="00585BF2"/>
    <w:rsid w:val="0058685A"/>
    <w:rsid w:val="00590BD8"/>
    <w:rsid w:val="005917FD"/>
    <w:rsid w:val="00593013"/>
    <w:rsid w:val="00593A7A"/>
    <w:rsid w:val="00593BE8"/>
    <w:rsid w:val="00593C9B"/>
    <w:rsid w:val="00596AF8"/>
    <w:rsid w:val="00597D05"/>
    <w:rsid w:val="005A4FC8"/>
    <w:rsid w:val="005A5968"/>
    <w:rsid w:val="005A6DA4"/>
    <w:rsid w:val="005B16E1"/>
    <w:rsid w:val="005B19BC"/>
    <w:rsid w:val="005B4054"/>
    <w:rsid w:val="005B4D36"/>
    <w:rsid w:val="005B4DD5"/>
    <w:rsid w:val="005B6837"/>
    <w:rsid w:val="005B6BBA"/>
    <w:rsid w:val="005B73BE"/>
    <w:rsid w:val="005B7AC4"/>
    <w:rsid w:val="005C0DBB"/>
    <w:rsid w:val="005C11A5"/>
    <w:rsid w:val="005C283A"/>
    <w:rsid w:val="005C3468"/>
    <w:rsid w:val="005C3E69"/>
    <w:rsid w:val="005C4171"/>
    <w:rsid w:val="005C4C11"/>
    <w:rsid w:val="005C597F"/>
    <w:rsid w:val="005C6813"/>
    <w:rsid w:val="005D01F7"/>
    <w:rsid w:val="005D1DD6"/>
    <w:rsid w:val="005D3CEA"/>
    <w:rsid w:val="005D4279"/>
    <w:rsid w:val="005D4C71"/>
    <w:rsid w:val="005D5BA7"/>
    <w:rsid w:val="005D5CF4"/>
    <w:rsid w:val="005D6186"/>
    <w:rsid w:val="005E3059"/>
    <w:rsid w:val="005E608A"/>
    <w:rsid w:val="005E62DE"/>
    <w:rsid w:val="005E7814"/>
    <w:rsid w:val="005F018D"/>
    <w:rsid w:val="005F1D31"/>
    <w:rsid w:val="005F2EDC"/>
    <w:rsid w:val="005F430C"/>
    <w:rsid w:val="005F5825"/>
    <w:rsid w:val="005F7079"/>
    <w:rsid w:val="005F74D5"/>
    <w:rsid w:val="006010C6"/>
    <w:rsid w:val="00601C7E"/>
    <w:rsid w:val="006042B6"/>
    <w:rsid w:val="00604749"/>
    <w:rsid w:val="006109B8"/>
    <w:rsid w:val="00612944"/>
    <w:rsid w:val="00613059"/>
    <w:rsid w:val="006144C1"/>
    <w:rsid w:val="00615001"/>
    <w:rsid w:val="0061659B"/>
    <w:rsid w:val="00620FCA"/>
    <w:rsid w:val="00621123"/>
    <w:rsid w:val="00621804"/>
    <w:rsid w:val="00622BF0"/>
    <w:rsid w:val="0062388B"/>
    <w:rsid w:val="00626A50"/>
    <w:rsid w:val="00631D6E"/>
    <w:rsid w:val="006328FE"/>
    <w:rsid w:val="006346A2"/>
    <w:rsid w:val="00635E79"/>
    <w:rsid w:val="006376FD"/>
    <w:rsid w:val="00637CD7"/>
    <w:rsid w:val="0064233E"/>
    <w:rsid w:val="0064268E"/>
    <w:rsid w:val="00644A3F"/>
    <w:rsid w:val="00644FDC"/>
    <w:rsid w:val="00647616"/>
    <w:rsid w:val="00650586"/>
    <w:rsid w:val="00650F7A"/>
    <w:rsid w:val="0065282A"/>
    <w:rsid w:val="00653630"/>
    <w:rsid w:val="00654B43"/>
    <w:rsid w:val="00654E07"/>
    <w:rsid w:val="0065608D"/>
    <w:rsid w:val="00656EB3"/>
    <w:rsid w:val="00657CA2"/>
    <w:rsid w:val="006600CC"/>
    <w:rsid w:val="00660568"/>
    <w:rsid w:val="00662C08"/>
    <w:rsid w:val="006631F5"/>
    <w:rsid w:val="006654E6"/>
    <w:rsid w:val="00665547"/>
    <w:rsid w:val="00666F51"/>
    <w:rsid w:val="006709C1"/>
    <w:rsid w:val="0067309D"/>
    <w:rsid w:val="006745F6"/>
    <w:rsid w:val="00675538"/>
    <w:rsid w:val="00675CAB"/>
    <w:rsid w:val="0067671E"/>
    <w:rsid w:val="00677B00"/>
    <w:rsid w:val="00677CA2"/>
    <w:rsid w:val="00680CB8"/>
    <w:rsid w:val="00682F9E"/>
    <w:rsid w:val="00683D45"/>
    <w:rsid w:val="00685166"/>
    <w:rsid w:val="00685D32"/>
    <w:rsid w:val="006866F6"/>
    <w:rsid w:val="00687265"/>
    <w:rsid w:val="006904CD"/>
    <w:rsid w:val="00691125"/>
    <w:rsid w:val="006913C9"/>
    <w:rsid w:val="00695A30"/>
    <w:rsid w:val="00695BED"/>
    <w:rsid w:val="006968A6"/>
    <w:rsid w:val="0069763D"/>
    <w:rsid w:val="006977CD"/>
    <w:rsid w:val="006A01CE"/>
    <w:rsid w:val="006A1968"/>
    <w:rsid w:val="006A1B23"/>
    <w:rsid w:val="006A4396"/>
    <w:rsid w:val="006A51C3"/>
    <w:rsid w:val="006A708D"/>
    <w:rsid w:val="006B0317"/>
    <w:rsid w:val="006B05DF"/>
    <w:rsid w:val="006B080E"/>
    <w:rsid w:val="006C0079"/>
    <w:rsid w:val="006C1A9B"/>
    <w:rsid w:val="006C1B54"/>
    <w:rsid w:val="006C2AEE"/>
    <w:rsid w:val="006C394D"/>
    <w:rsid w:val="006C466A"/>
    <w:rsid w:val="006C479A"/>
    <w:rsid w:val="006C4EE2"/>
    <w:rsid w:val="006C4F6C"/>
    <w:rsid w:val="006C7535"/>
    <w:rsid w:val="006D2490"/>
    <w:rsid w:val="006D2DD4"/>
    <w:rsid w:val="006D39E3"/>
    <w:rsid w:val="006D3F77"/>
    <w:rsid w:val="006D5660"/>
    <w:rsid w:val="006D5EB1"/>
    <w:rsid w:val="006D79BB"/>
    <w:rsid w:val="006E16CE"/>
    <w:rsid w:val="006E1F2C"/>
    <w:rsid w:val="006E29B7"/>
    <w:rsid w:val="006E3C59"/>
    <w:rsid w:val="006E3D00"/>
    <w:rsid w:val="006E3F7C"/>
    <w:rsid w:val="006E416C"/>
    <w:rsid w:val="006E4655"/>
    <w:rsid w:val="006F0A4C"/>
    <w:rsid w:val="006F1A75"/>
    <w:rsid w:val="006F3B98"/>
    <w:rsid w:val="006F5A40"/>
    <w:rsid w:val="006F5ECA"/>
    <w:rsid w:val="006F6D02"/>
    <w:rsid w:val="007013C9"/>
    <w:rsid w:val="0070174A"/>
    <w:rsid w:val="00701AC3"/>
    <w:rsid w:val="00701C13"/>
    <w:rsid w:val="00701F18"/>
    <w:rsid w:val="00703AD6"/>
    <w:rsid w:val="0070619B"/>
    <w:rsid w:val="00706623"/>
    <w:rsid w:val="00710B8B"/>
    <w:rsid w:val="00710D6E"/>
    <w:rsid w:val="0071411C"/>
    <w:rsid w:val="00714F26"/>
    <w:rsid w:val="00715C30"/>
    <w:rsid w:val="00716100"/>
    <w:rsid w:val="00722B18"/>
    <w:rsid w:val="007231C8"/>
    <w:rsid w:val="007248AD"/>
    <w:rsid w:val="007252AF"/>
    <w:rsid w:val="00726152"/>
    <w:rsid w:val="007264E6"/>
    <w:rsid w:val="00726D3F"/>
    <w:rsid w:val="00727AEB"/>
    <w:rsid w:val="00730B79"/>
    <w:rsid w:val="007333F2"/>
    <w:rsid w:val="00733F02"/>
    <w:rsid w:val="0073409D"/>
    <w:rsid w:val="00740030"/>
    <w:rsid w:val="0074233F"/>
    <w:rsid w:val="00746003"/>
    <w:rsid w:val="00746467"/>
    <w:rsid w:val="007473D6"/>
    <w:rsid w:val="00747EC9"/>
    <w:rsid w:val="0075106E"/>
    <w:rsid w:val="00751DC1"/>
    <w:rsid w:val="007527F4"/>
    <w:rsid w:val="00752ACA"/>
    <w:rsid w:val="007547BD"/>
    <w:rsid w:val="00755127"/>
    <w:rsid w:val="00760CFD"/>
    <w:rsid w:val="0076144D"/>
    <w:rsid w:val="007615ED"/>
    <w:rsid w:val="00762684"/>
    <w:rsid w:val="00762685"/>
    <w:rsid w:val="00762721"/>
    <w:rsid w:val="00762EF3"/>
    <w:rsid w:val="00762EFE"/>
    <w:rsid w:val="00762FFC"/>
    <w:rsid w:val="00763896"/>
    <w:rsid w:val="007638B7"/>
    <w:rsid w:val="007676DE"/>
    <w:rsid w:val="007676F8"/>
    <w:rsid w:val="00771E9A"/>
    <w:rsid w:val="00772042"/>
    <w:rsid w:val="00772AEC"/>
    <w:rsid w:val="00772C02"/>
    <w:rsid w:val="00776E49"/>
    <w:rsid w:val="00776FF5"/>
    <w:rsid w:val="0078002D"/>
    <w:rsid w:val="0078011F"/>
    <w:rsid w:val="00782D9F"/>
    <w:rsid w:val="007830BD"/>
    <w:rsid w:val="00784544"/>
    <w:rsid w:val="0078494C"/>
    <w:rsid w:val="00786FB5"/>
    <w:rsid w:val="007877CE"/>
    <w:rsid w:val="00790B37"/>
    <w:rsid w:val="00792E07"/>
    <w:rsid w:val="0079343E"/>
    <w:rsid w:val="00795AB2"/>
    <w:rsid w:val="00796791"/>
    <w:rsid w:val="00796F9D"/>
    <w:rsid w:val="007A19B5"/>
    <w:rsid w:val="007A1B90"/>
    <w:rsid w:val="007A3714"/>
    <w:rsid w:val="007A4013"/>
    <w:rsid w:val="007A41D6"/>
    <w:rsid w:val="007A5282"/>
    <w:rsid w:val="007A571A"/>
    <w:rsid w:val="007B085D"/>
    <w:rsid w:val="007B0DA3"/>
    <w:rsid w:val="007B10B4"/>
    <w:rsid w:val="007B1633"/>
    <w:rsid w:val="007B2BC7"/>
    <w:rsid w:val="007B4B22"/>
    <w:rsid w:val="007B568D"/>
    <w:rsid w:val="007B6D3E"/>
    <w:rsid w:val="007B7AA8"/>
    <w:rsid w:val="007C1D65"/>
    <w:rsid w:val="007C4415"/>
    <w:rsid w:val="007C4E4A"/>
    <w:rsid w:val="007C67E4"/>
    <w:rsid w:val="007C6965"/>
    <w:rsid w:val="007D0DF3"/>
    <w:rsid w:val="007D13B8"/>
    <w:rsid w:val="007D2CC5"/>
    <w:rsid w:val="007D5B2C"/>
    <w:rsid w:val="007D7EF9"/>
    <w:rsid w:val="007E0148"/>
    <w:rsid w:val="007E49BF"/>
    <w:rsid w:val="007E5D76"/>
    <w:rsid w:val="007E5FC4"/>
    <w:rsid w:val="007F017E"/>
    <w:rsid w:val="007F13F8"/>
    <w:rsid w:val="007F24DD"/>
    <w:rsid w:val="007F6AA5"/>
    <w:rsid w:val="008007E2"/>
    <w:rsid w:val="00800E42"/>
    <w:rsid w:val="008034C5"/>
    <w:rsid w:val="008037A9"/>
    <w:rsid w:val="00806FB7"/>
    <w:rsid w:val="00807806"/>
    <w:rsid w:val="00810B20"/>
    <w:rsid w:val="00813CD8"/>
    <w:rsid w:val="00814E16"/>
    <w:rsid w:val="00814F62"/>
    <w:rsid w:val="008155FA"/>
    <w:rsid w:val="00815E0C"/>
    <w:rsid w:val="0081660B"/>
    <w:rsid w:val="00817691"/>
    <w:rsid w:val="00821128"/>
    <w:rsid w:val="0082285C"/>
    <w:rsid w:val="0082317E"/>
    <w:rsid w:val="00825E63"/>
    <w:rsid w:val="00827521"/>
    <w:rsid w:val="00827BF8"/>
    <w:rsid w:val="00827E09"/>
    <w:rsid w:val="00827E62"/>
    <w:rsid w:val="00831314"/>
    <w:rsid w:val="008316E6"/>
    <w:rsid w:val="008328F3"/>
    <w:rsid w:val="00832EA9"/>
    <w:rsid w:val="00836EEA"/>
    <w:rsid w:val="00837094"/>
    <w:rsid w:val="008409E1"/>
    <w:rsid w:val="0084168C"/>
    <w:rsid w:val="00841850"/>
    <w:rsid w:val="00841928"/>
    <w:rsid w:val="00841B00"/>
    <w:rsid w:val="00842AFB"/>
    <w:rsid w:val="00842E43"/>
    <w:rsid w:val="00845691"/>
    <w:rsid w:val="008463F1"/>
    <w:rsid w:val="00846472"/>
    <w:rsid w:val="00846598"/>
    <w:rsid w:val="0084760E"/>
    <w:rsid w:val="00852386"/>
    <w:rsid w:val="008525BB"/>
    <w:rsid w:val="00852F9A"/>
    <w:rsid w:val="00855638"/>
    <w:rsid w:val="00855741"/>
    <w:rsid w:val="0085582E"/>
    <w:rsid w:val="0085694E"/>
    <w:rsid w:val="00856BC3"/>
    <w:rsid w:val="008620E4"/>
    <w:rsid w:val="00862885"/>
    <w:rsid w:val="00863979"/>
    <w:rsid w:val="00865812"/>
    <w:rsid w:val="00867A6C"/>
    <w:rsid w:val="00867C87"/>
    <w:rsid w:val="00867F56"/>
    <w:rsid w:val="0086F427"/>
    <w:rsid w:val="0087235E"/>
    <w:rsid w:val="00873294"/>
    <w:rsid w:val="00873427"/>
    <w:rsid w:val="00874319"/>
    <w:rsid w:val="008746DC"/>
    <w:rsid w:val="00874EFC"/>
    <w:rsid w:val="00875487"/>
    <w:rsid w:val="00877E93"/>
    <w:rsid w:val="00880F2B"/>
    <w:rsid w:val="00885BA0"/>
    <w:rsid w:val="00886B2B"/>
    <w:rsid w:val="008901FC"/>
    <w:rsid w:val="00891867"/>
    <w:rsid w:val="00892536"/>
    <w:rsid w:val="008937E6"/>
    <w:rsid w:val="00893854"/>
    <w:rsid w:val="00893B2B"/>
    <w:rsid w:val="008941DF"/>
    <w:rsid w:val="00894B4F"/>
    <w:rsid w:val="00895E8B"/>
    <w:rsid w:val="00896D4B"/>
    <w:rsid w:val="008A1F89"/>
    <w:rsid w:val="008A29B2"/>
    <w:rsid w:val="008A321E"/>
    <w:rsid w:val="008A32DE"/>
    <w:rsid w:val="008A3C77"/>
    <w:rsid w:val="008A4972"/>
    <w:rsid w:val="008A4E24"/>
    <w:rsid w:val="008B01C2"/>
    <w:rsid w:val="008B0A0E"/>
    <w:rsid w:val="008B34BC"/>
    <w:rsid w:val="008B3E20"/>
    <w:rsid w:val="008B404D"/>
    <w:rsid w:val="008B4A0E"/>
    <w:rsid w:val="008B53FA"/>
    <w:rsid w:val="008B7443"/>
    <w:rsid w:val="008C0DBE"/>
    <w:rsid w:val="008C1266"/>
    <w:rsid w:val="008C27A7"/>
    <w:rsid w:val="008C30E4"/>
    <w:rsid w:val="008C3D55"/>
    <w:rsid w:val="008C4B9A"/>
    <w:rsid w:val="008C6DBF"/>
    <w:rsid w:val="008C7AF5"/>
    <w:rsid w:val="008D0D70"/>
    <w:rsid w:val="008D0DCC"/>
    <w:rsid w:val="008D1355"/>
    <w:rsid w:val="008D1A5C"/>
    <w:rsid w:val="008D1BD2"/>
    <w:rsid w:val="008D5F0A"/>
    <w:rsid w:val="008D6903"/>
    <w:rsid w:val="008D7D51"/>
    <w:rsid w:val="008E0865"/>
    <w:rsid w:val="008E183D"/>
    <w:rsid w:val="008E28DC"/>
    <w:rsid w:val="008E2B17"/>
    <w:rsid w:val="008E4565"/>
    <w:rsid w:val="008E4C4F"/>
    <w:rsid w:val="008E4DC0"/>
    <w:rsid w:val="008E608A"/>
    <w:rsid w:val="008E7DE8"/>
    <w:rsid w:val="008F2270"/>
    <w:rsid w:val="008F34FD"/>
    <w:rsid w:val="008F55F5"/>
    <w:rsid w:val="009000EC"/>
    <w:rsid w:val="009005AE"/>
    <w:rsid w:val="00904661"/>
    <w:rsid w:val="00905267"/>
    <w:rsid w:val="0090548F"/>
    <w:rsid w:val="00905FB0"/>
    <w:rsid w:val="00910C2C"/>
    <w:rsid w:val="0091123D"/>
    <w:rsid w:val="00911661"/>
    <w:rsid w:val="00912531"/>
    <w:rsid w:val="00912C53"/>
    <w:rsid w:val="00912CD1"/>
    <w:rsid w:val="009131B9"/>
    <w:rsid w:val="0091353E"/>
    <w:rsid w:val="00914803"/>
    <w:rsid w:val="009149BC"/>
    <w:rsid w:val="00916ABE"/>
    <w:rsid w:val="0091741B"/>
    <w:rsid w:val="0092106F"/>
    <w:rsid w:val="00921A05"/>
    <w:rsid w:val="00923371"/>
    <w:rsid w:val="00924816"/>
    <w:rsid w:val="00926DF8"/>
    <w:rsid w:val="00931AEB"/>
    <w:rsid w:val="0093206B"/>
    <w:rsid w:val="009335FA"/>
    <w:rsid w:val="00933A4A"/>
    <w:rsid w:val="00933DD7"/>
    <w:rsid w:val="009343CC"/>
    <w:rsid w:val="00936D7E"/>
    <w:rsid w:val="00937009"/>
    <w:rsid w:val="00940601"/>
    <w:rsid w:val="009434EA"/>
    <w:rsid w:val="00946CDC"/>
    <w:rsid w:val="00947A8F"/>
    <w:rsid w:val="00950520"/>
    <w:rsid w:val="0095056F"/>
    <w:rsid w:val="00951A20"/>
    <w:rsid w:val="00952417"/>
    <w:rsid w:val="00953D8E"/>
    <w:rsid w:val="00953F41"/>
    <w:rsid w:val="00956A39"/>
    <w:rsid w:val="00956E66"/>
    <w:rsid w:val="0095705D"/>
    <w:rsid w:val="00957619"/>
    <w:rsid w:val="00961A3A"/>
    <w:rsid w:val="009631DB"/>
    <w:rsid w:val="00963594"/>
    <w:rsid w:val="009638B9"/>
    <w:rsid w:val="00964EDF"/>
    <w:rsid w:val="00964F42"/>
    <w:rsid w:val="00965F67"/>
    <w:rsid w:val="00970276"/>
    <w:rsid w:val="0097250F"/>
    <w:rsid w:val="00972F4A"/>
    <w:rsid w:val="009731DD"/>
    <w:rsid w:val="00973AA3"/>
    <w:rsid w:val="0097428F"/>
    <w:rsid w:val="009755AE"/>
    <w:rsid w:val="00975FB8"/>
    <w:rsid w:val="00976984"/>
    <w:rsid w:val="009775FF"/>
    <w:rsid w:val="00977BD5"/>
    <w:rsid w:val="00980BA7"/>
    <w:rsid w:val="00984DEA"/>
    <w:rsid w:val="00987EF3"/>
    <w:rsid w:val="00991013"/>
    <w:rsid w:val="0099522A"/>
    <w:rsid w:val="009952E9"/>
    <w:rsid w:val="00995891"/>
    <w:rsid w:val="00995C96"/>
    <w:rsid w:val="00997F28"/>
    <w:rsid w:val="009A0103"/>
    <w:rsid w:val="009A227C"/>
    <w:rsid w:val="009A35D2"/>
    <w:rsid w:val="009A3D3A"/>
    <w:rsid w:val="009A5C20"/>
    <w:rsid w:val="009A7B97"/>
    <w:rsid w:val="009B193D"/>
    <w:rsid w:val="009B1D49"/>
    <w:rsid w:val="009B374E"/>
    <w:rsid w:val="009B3BE0"/>
    <w:rsid w:val="009B4074"/>
    <w:rsid w:val="009B5843"/>
    <w:rsid w:val="009B5B74"/>
    <w:rsid w:val="009B78A1"/>
    <w:rsid w:val="009C190A"/>
    <w:rsid w:val="009C32CD"/>
    <w:rsid w:val="009C45F5"/>
    <w:rsid w:val="009C4FB3"/>
    <w:rsid w:val="009C57F7"/>
    <w:rsid w:val="009C62A5"/>
    <w:rsid w:val="009D17AF"/>
    <w:rsid w:val="009D194B"/>
    <w:rsid w:val="009D54F9"/>
    <w:rsid w:val="009D5AD8"/>
    <w:rsid w:val="009D622D"/>
    <w:rsid w:val="009D701E"/>
    <w:rsid w:val="009D7389"/>
    <w:rsid w:val="009D762C"/>
    <w:rsid w:val="009D7661"/>
    <w:rsid w:val="009D7AB7"/>
    <w:rsid w:val="009E0047"/>
    <w:rsid w:val="009E299E"/>
    <w:rsid w:val="009E5AEC"/>
    <w:rsid w:val="009E6643"/>
    <w:rsid w:val="009E7723"/>
    <w:rsid w:val="009F1B79"/>
    <w:rsid w:val="009F27F9"/>
    <w:rsid w:val="009F3167"/>
    <w:rsid w:val="009F3F65"/>
    <w:rsid w:val="009F415E"/>
    <w:rsid w:val="009F5424"/>
    <w:rsid w:val="00A00EA5"/>
    <w:rsid w:val="00A02EFD"/>
    <w:rsid w:val="00A03A81"/>
    <w:rsid w:val="00A04D50"/>
    <w:rsid w:val="00A05887"/>
    <w:rsid w:val="00A06760"/>
    <w:rsid w:val="00A06EA3"/>
    <w:rsid w:val="00A070A2"/>
    <w:rsid w:val="00A10FFF"/>
    <w:rsid w:val="00A161FC"/>
    <w:rsid w:val="00A23E6A"/>
    <w:rsid w:val="00A24A51"/>
    <w:rsid w:val="00A275B5"/>
    <w:rsid w:val="00A31E9F"/>
    <w:rsid w:val="00A32ACE"/>
    <w:rsid w:val="00A3409E"/>
    <w:rsid w:val="00A36016"/>
    <w:rsid w:val="00A36F33"/>
    <w:rsid w:val="00A40B7E"/>
    <w:rsid w:val="00A41533"/>
    <w:rsid w:val="00A42DF3"/>
    <w:rsid w:val="00A44205"/>
    <w:rsid w:val="00A45125"/>
    <w:rsid w:val="00A4656A"/>
    <w:rsid w:val="00A510CB"/>
    <w:rsid w:val="00A51145"/>
    <w:rsid w:val="00A5272C"/>
    <w:rsid w:val="00A5278D"/>
    <w:rsid w:val="00A53603"/>
    <w:rsid w:val="00A53A66"/>
    <w:rsid w:val="00A54709"/>
    <w:rsid w:val="00A55462"/>
    <w:rsid w:val="00A56613"/>
    <w:rsid w:val="00A620BF"/>
    <w:rsid w:val="00A645DE"/>
    <w:rsid w:val="00A66588"/>
    <w:rsid w:val="00A6793E"/>
    <w:rsid w:val="00A70FA4"/>
    <w:rsid w:val="00A7126E"/>
    <w:rsid w:val="00A71B85"/>
    <w:rsid w:val="00A80FA4"/>
    <w:rsid w:val="00A82528"/>
    <w:rsid w:val="00A84511"/>
    <w:rsid w:val="00A87236"/>
    <w:rsid w:val="00A874AD"/>
    <w:rsid w:val="00A876E9"/>
    <w:rsid w:val="00A877F4"/>
    <w:rsid w:val="00A87CBA"/>
    <w:rsid w:val="00A904F8"/>
    <w:rsid w:val="00A90FEF"/>
    <w:rsid w:val="00A92ECA"/>
    <w:rsid w:val="00A9456D"/>
    <w:rsid w:val="00A95D6C"/>
    <w:rsid w:val="00A96FCF"/>
    <w:rsid w:val="00AA053E"/>
    <w:rsid w:val="00AA2FDC"/>
    <w:rsid w:val="00AA3123"/>
    <w:rsid w:val="00AA3B89"/>
    <w:rsid w:val="00AA43FF"/>
    <w:rsid w:val="00AA53F9"/>
    <w:rsid w:val="00AA5BBF"/>
    <w:rsid w:val="00AA6B82"/>
    <w:rsid w:val="00AB0FD8"/>
    <w:rsid w:val="00AB1295"/>
    <w:rsid w:val="00AB2523"/>
    <w:rsid w:val="00AB2BD5"/>
    <w:rsid w:val="00AB2C01"/>
    <w:rsid w:val="00AB5814"/>
    <w:rsid w:val="00AB7571"/>
    <w:rsid w:val="00AB7CB4"/>
    <w:rsid w:val="00AC1996"/>
    <w:rsid w:val="00AC4A37"/>
    <w:rsid w:val="00AC5155"/>
    <w:rsid w:val="00AC66E4"/>
    <w:rsid w:val="00AD1144"/>
    <w:rsid w:val="00AD1309"/>
    <w:rsid w:val="00AD158D"/>
    <w:rsid w:val="00AD323A"/>
    <w:rsid w:val="00AD5AEE"/>
    <w:rsid w:val="00AD5EC6"/>
    <w:rsid w:val="00AD64A3"/>
    <w:rsid w:val="00AE191C"/>
    <w:rsid w:val="00AE35C5"/>
    <w:rsid w:val="00AE36E2"/>
    <w:rsid w:val="00AE4189"/>
    <w:rsid w:val="00AE4FAD"/>
    <w:rsid w:val="00AE7A12"/>
    <w:rsid w:val="00AF0707"/>
    <w:rsid w:val="00AF070A"/>
    <w:rsid w:val="00AF2D52"/>
    <w:rsid w:val="00AF4D73"/>
    <w:rsid w:val="00AF6D5B"/>
    <w:rsid w:val="00B010AC"/>
    <w:rsid w:val="00B02ADD"/>
    <w:rsid w:val="00B05035"/>
    <w:rsid w:val="00B052F0"/>
    <w:rsid w:val="00B053AB"/>
    <w:rsid w:val="00B07B04"/>
    <w:rsid w:val="00B07E1A"/>
    <w:rsid w:val="00B1004B"/>
    <w:rsid w:val="00B10603"/>
    <w:rsid w:val="00B12AE8"/>
    <w:rsid w:val="00B13868"/>
    <w:rsid w:val="00B13A1B"/>
    <w:rsid w:val="00B13D00"/>
    <w:rsid w:val="00B14916"/>
    <w:rsid w:val="00B150BF"/>
    <w:rsid w:val="00B15E6F"/>
    <w:rsid w:val="00B16235"/>
    <w:rsid w:val="00B16435"/>
    <w:rsid w:val="00B174C6"/>
    <w:rsid w:val="00B21928"/>
    <w:rsid w:val="00B22E4A"/>
    <w:rsid w:val="00B22FCA"/>
    <w:rsid w:val="00B234A2"/>
    <w:rsid w:val="00B24002"/>
    <w:rsid w:val="00B25744"/>
    <w:rsid w:val="00B26C66"/>
    <w:rsid w:val="00B27E33"/>
    <w:rsid w:val="00B30747"/>
    <w:rsid w:val="00B3333B"/>
    <w:rsid w:val="00B343A5"/>
    <w:rsid w:val="00B34580"/>
    <w:rsid w:val="00B346EB"/>
    <w:rsid w:val="00B34A13"/>
    <w:rsid w:val="00B34D51"/>
    <w:rsid w:val="00B35E27"/>
    <w:rsid w:val="00B36359"/>
    <w:rsid w:val="00B3784D"/>
    <w:rsid w:val="00B37D93"/>
    <w:rsid w:val="00B40967"/>
    <w:rsid w:val="00B43A11"/>
    <w:rsid w:val="00B43E78"/>
    <w:rsid w:val="00B440EC"/>
    <w:rsid w:val="00B44F2C"/>
    <w:rsid w:val="00B44FEF"/>
    <w:rsid w:val="00B47302"/>
    <w:rsid w:val="00B476BE"/>
    <w:rsid w:val="00B50042"/>
    <w:rsid w:val="00B515CC"/>
    <w:rsid w:val="00B52443"/>
    <w:rsid w:val="00B5297A"/>
    <w:rsid w:val="00B5368A"/>
    <w:rsid w:val="00B5394E"/>
    <w:rsid w:val="00B53D7F"/>
    <w:rsid w:val="00B540A9"/>
    <w:rsid w:val="00B544E6"/>
    <w:rsid w:val="00B55F35"/>
    <w:rsid w:val="00B575C5"/>
    <w:rsid w:val="00B61079"/>
    <w:rsid w:val="00B615EA"/>
    <w:rsid w:val="00B6216C"/>
    <w:rsid w:val="00B6400B"/>
    <w:rsid w:val="00B64977"/>
    <w:rsid w:val="00B65E4C"/>
    <w:rsid w:val="00B667C2"/>
    <w:rsid w:val="00B66C44"/>
    <w:rsid w:val="00B679C1"/>
    <w:rsid w:val="00B67E66"/>
    <w:rsid w:val="00B7280D"/>
    <w:rsid w:val="00B72D79"/>
    <w:rsid w:val="00B75B79"/>
    <w:rsid w:val="00B81CD8"/>
    <w:rsid w:val="00B828ED"/>
    <w:rsid w:val="00B83D77"/>
    <w:rsid w:val="00B91DD2"/>
    <w:rsid w:val="00B91E14"/>
    <w:rsid w:val="00B92800"/>
    <w:rsid w:val="00B92AAC"/>
    <w:rsid w:val="00B951BD"/>
    <w:rsid w:val="00B96190"/>
    <w:rsid w:val="00BA00BC"/>
    <w:rsid w:val="00BA0227"/>
    <w:rsid w:val="00BA0D01"/>
    <w:rsid w:val="00BA0FFC"/>
    <w:rsid w:val="00BA1C13"/>
    <w:rsid w:val="00BA2CA3"/>
    <w:rsid w:val="00BA4D58"/>
    <w:rsid w:val="00BA5044"/>
    <w:rsid w:val="00BA55CE"/>
    <w:rsid w:val="00BA5FA3"/>
    <w:rsid w:val="00BA603F"/>
    <w:rsid w:val="00BA631F"/>
    <w:rsid w:val="00BA6FAE"/>
    <w:rsid w:val="00BA7081"/>
    <w:rsid w:val="00BA7D86"/>
    <w:rsid w:val="00BA7FA9"/>
    <w:rsid w:val="00BB01D9"/>
    <w:rsid w:val="00BB2685"/>
    <w:rsid w:val="00BB447E"/>
    <w:rsid w:val="00BB58D6"/>
    <w:rsid w:val="00BB731D"/>
    <w:rsid w:val="00BB7C52"/>
    <w:rsid w:val="00BC1C54"/>
    <w:rsid w:val="00BC2AD6"/>
    <w:rsid w:val="00BC31F3"/>
    <w:rsid w:val="00BC3B43"/>
    <w:rsid w:val="00BC4BCB"/>
    <w:rsid w:val="00BC5006"/>
    <w:rsid w:val="00BD1C24"/>
    <w:rsid w:val="00BD2710"/>
    <w:rsid w:val="00BD289A"/>
    <w:rsid w:val="00BD370B"/>
    <w:rsid w:val="00BD3F22"/>
    <w:rsid w:val="00BD623D"/>
    <w:rsid w:val="00BD75A3"/>
    <w:rsid w:val="00BD7683"/>
    <w:rsid w:val="00BD7EF4"/>
    <w:rsid w:val="00BD7F3E"/>
    <w:rsid w:val="00BE1AF4"/>
    <w:rsid w:val="00BE1E51"/>
    <w:rsid w:val="00BE32D6"/>
    <w:rsid w:val="00BE3F8B"/>
    <w:rsid w:val="00BE439B"/>
    <w:rsid w:val="00BE6255"/>
    <w:rsid w:val="00BE6B59"/>
    <w:rsid w:val="00BE7BA9"/>
    <w:rsid w:val="00BF0AFA"/>
    <w:rsid w:val="00BF0E60"/>
    <w:rsid w:val="00BF379E"/>
    <w:rsid w:val="00BF3F40"/>
    <w:rsid w:val="00BF4BC5"/>
    <w:rsid w:val="00BF5608"/>
    <w:rsid w:val="00BF718E"/>
    <w:rsid w:val="00BF7589"/>
    <w:rsid w:val="00BF75B5"/>
    <w:rsid w:val="00C00A57"/>
    <w:rsid w:val="00C00C69"/>
    <w:rsid w:val="00C0483E"/>
    <w:rsid w:val="00C05729"/>
    <w:rsid w:val="00C10604"/>
    <w:rsid w:val="00C10C11"/>
    <w:rsid w:val="00C11748"/>
    <w:rsid w:val="00C1223C"/>
    <w:rsid w:val="00C162D4"/>
    <w:rsid w:val="00C2068B"/>
    <w:rsid w:val="00C20D39"/>
    <w:rsid w:val="00C20E43"/>
    <w:rsid w:val="00C212AF"/>
    <w:rsid w:val="00C21964"/>
    <w:rsid w:val="00C23FFE"/>
    <w:rsid w:val="00C254FB"/>
    <w:rsid w:val="00C25AB4"/>
    <w:rsid w:val="00C30740"/>
    <w:rsid w:val="00C32D48"/>
    <w:rsid w:val="00C35A23"/>
    <w:rsid w:val="00C36222"/>
    <w:rsid w:val="00C36931"/>
    <w:rsid w:val="00C36CF1"/>
    <w:rsid w:val="00C3778C"/>
    <w:rsid w:val="00C43A3F"/>
    <w:rsid w:val="00C467B3"/>
    <w:rsid w:val="00C470A6"/>
    <w:rsid w:val="00C4714D"/>
    <w:rsid w:val="00C51171"/>
    <w:rsid w:val="00C52C05"/>
    <w:rsid w:val="00C53CFC"/>
    <w:rsid w:val="00C53E25"/>
    <w:rsid w:val="00C54C9D"/>
    <w:rsid w:val="00C55A89"/>
    <w:rsid w:val="00C56B7A"/>
    <w:rsid w:val="00C571BC"/>
    <w:rsid w:val="00C57359"/>
    <w:rsid w:val="00C57CC5"/>
    <w:rsid w:val="00C6174F"/>
    <w:rsid w:val="00C617DC"/>
    <w:rsid w:val="00C62028"/>
    <w:rsid w:val="00C621EE"/>
    <w:rsid w:val="00C64C8C"/>
    <w:rsid w:val="00C66282"/>
    <w:rsid w:val="00C70F41"/>
    <w:rsid w:val="00C71A8F"/>
    <w:rsid w:val="00C72707"/>
    <w:rsid w:val="00C72AF4"/>
    <w:rsid w:val="00C7596D"/>
    <w:rsid w:val="00C7647A"/>
    <w:rsid w:val="00C768B5"/>
    <w:rsid w:val="00C76B5D"/>
    <w:rsid w:val="00C77B06"/>
    <w:rsid w:val="00C803E6"/>
    <w:rsid w:val="00C8259A"/>
    <w:rsid w:val="00C85737"/>
    <w:rsid w:val="00C85D18"/>
    <w:rsid w:val="00C85F05"/>
    <w:rsid w:val="00C85FFB"/>
    <w:rsid w:val="00C86E9A"/>
    <w:rsid w:val="00C87747"/>
    <w:rsid w:val="00C9121E"/>
    <w:rsid w:val="00C9332F"/>
    <w:rsid w:val="00C93481"/>
    <w:rsid w:val="00C94383"/>
    <w:rsid w:val="00C952E9"/>
    <w:rsid w:val="00C959BF"/>
    <w:rsid w:val="00C9602B"/>
    <w:rsid w:val="00C96B76"/>
    <w:rsid w:val="00CA0095"/>
    <w:rsid w:val="00CA19EA"/>
    <w:rsid w:val="00CA1CBD"/>
    <w:rsid w:val="00CA210A"/>
    <w:rsid w:val="00CA3128"/>
    <w:rsid w:val="00CA4FCC"/>
    <w:rsid w:val="00CA5E42"/>
    <w:rsid w:val="00CB0B10"/>
    <w:rsid w:val="00CB1BFA"/>
    <w:rsid w:val="00CB3AA7"/>
    <w:rsid w:val="00CB539B"/>
    <w:rsid w:val="00CB5517"/>
    <w:rsid w:val="00CB5D42"/>
    <w:rsid w:val="00CB60FA"/>
    <w:rsid w:val="00CB6253"/>
    <w:rsid w:val="00CB73EF"/>
    <w:rsid w:val="00CB746B"/>
    <w:rsid w:val="00CC03D8"/>
    <w:rsid w:val="00CC16F7"/>
    <w:rsid w:val="00CC4374"/>
    <w:rsid w:val="00CC58E0"/>
    <w:rsid w:val="00CC6690"/>
    <w:rsid w:val="00CC7B18"/>
    <w:rsid w:val="00CD072C"/>
    <w:rsid w:val="00CD1613"/>
    <w:rsid w:val="00CD2095"/>
    <w:rsid w:val="00CD41B2"/>
    <w:rsid w:val="00CD4F5F"/>
    <w:rsid w:val="00CD50C9"/>
    <w:rsid w:val="00CD58B1"/>
    <w:rsid w:val="00CD59A0"/>
    <w:rsid w:val="00CD6654"/>
    <w:rsid w:val="00CD6745"/>
    <w:rsid w:val="00CD6C64"/>
    <w:rsid w:val="00CD7207"/>
    <w:rsid w:val="00CE02FD"/>
    <w:rsid w:val="00CE12E5"/>
    <w:rsid w:val="00CE35B8"/>
    <w:rsid w:val="00CE42E7"/>
    <w:rsid w:val="00CE6E12"/>
    <w:rsid w:val="00CE7CD2"/>
    <w:rsid w:val="00CE7F1D"/>
    <w:rsid w:val="00CF019A"/>
    <w:rsid w:val="00CF02C2"/>
    <w:rsid w:val="00CF1794"/>
    <w:rsid w:val="00CF1CC1"/>
    <w:rsid w:val="00CF4870"/>
    <w:rsid w:val="00CF4EE6"/>
    <w:rsid w:val="00D00874"/>
    <w:rsid w:val="00D008BF"/>
    <w:rsid w:val="00D0092C"/>
    <w:rsid w:val="00D0141A"/>
    <w:rsid w:val="00D017A3"/>
    <w:rsid w:val="00D0411D"/>
    <w:rsid w:val="00D043EF"/>
    <w:rsid w:val="00D05A08"/>
    <w:rsid w:val="00D078BF"/>
    <w:rsid w:val="00D079F9"/>
    <w:rsid w:val="00D12AD9"/>
    <w:rsid w:val="00D12C57"/>
    <w:rsid w:val="00D144C8"/>
    <w:rsid w:val="00D1544F"/>
    <w:rsid w:val="00D15675"/>
    <w:rsid w:val="00D156DA"/>
    <w:rsid w:val="00D16FAC"/>
    <w:rsid w:val="00D20EBC"/>
    <w:rsid w:val="00D21520"/>
    <w:rsid w:val="00D21A7E"/>
    <w:rsid w:val="00D227E8"/>
    <w:rsid w:val="00D24928"/>
    <w:rsid w:val="00D249E2"/>
    <w:rsid w:val="00D25F08"/>
    <w:rsid w:val="00D3212E"/>
    <w:rsid w:val="00D32F90"/>
    <w:rsid w:val="00D33417"/>
    <w:rsid w:val="00D35EA5"/>
    <w:rsid w:val="00D3667A"/>
    <w:rsid w:val="00D4064C"/>
    <w:rsid w:val="00D419CF"/>
    <w:rsid w:val="00D43195"/>
    <w:rsid w:val="00D44B9F"/>
    <w:rsid w:val="00D44CEA"/>
    <w:rsid w:val="00D45CFE"/>
    <w:rsid w:val="00D4686E"/>
    <w:rsid w:val="00D468B3"/>
    <w:rsid w:val="00D4707B"/>
    <w:rsid w:val="00D50487"/>
    <w:rsid w:val="00D51081"/>
    <w:rsid w:val="00D53454"/>
    <w:rsid w:val="00D54247"/>
    <w:rsid w:val="00D56533"/>
    <w:rsid w:val="00D5670F"/>
    <w:rsid w:val="00D61806"/>
    <w:rsid w:val="00D64B65"/>
    <w:rsid w:val="00D652FA"/>
    <w:rsid w:val="00D6582F"/>
    <w:rsid w:val="00D65D61"/>
    <w:rsid w:val="00D66E64"/>
    <w:rsid w:val="00D73554"/>
    <w:rsid w:val="00D73B08"/>
    <w:rsid w:val="00D74E22"/>
    <w:rsid w:val="00D76736"/>
    <w:rsid w:val="00D77B7A"/>
    <w:rsid w:val="00D80B3F"/>
    <w:rsid w:val="00D85813"/>
    <w:rsid w:val="00D86D33"/>
    <w:rsid w:val="00D90619"/>
    <w:rsid w:val="00D909C9"/>
    <w:rsid w:val="00D92AFF"/>
    <w:rsid w:val="00D940C5"/>
    <w:rsid w:val="00D979D2"/>
    <w:rsid w:val="00DA0C7F"/>
    <w:rsid w:val="00DA0D88"/>
    <w:rsid w:val="00DA1B76"/>
    <w:rsid w:val="00DA1E70"/>
    <w:rsid w:val="00DA1ECF"/>
    <w:rsid w:val="00DA25B1"/>
    <w:rsid w:val="00DA4B71"/>
    <w:rsid w:val="00DA698E"/>
    <w:rsid w:val="00DA6DBA"/>
    <w:rsid w:val="00DA7F53"/>
    <w:rsid w:val="00DB38F5"/>
    <w:rsid w:val="00DB66D9"/>
    <w:rsid w:val="00DB7838"/>
    <w:rsid w:val="00DC005B"/>
    <w:rsid w:val="00DC0975"/>
    <w:rsid w:val="00DC1FF4"/>
    <w:rsid w:val="00DC4C50"/>
    <w:rsid w:val="00DC630F"/>
    <w:rsid w:val="00DC64FE"/>
    <w:rsid w:val="00DC69ED"/>
    <w:rsid w:val="00DC7948"/>
    <w:rsid w:val="00DC7FF4"/>
    <w:rsid w:val="00DD07C5"/>
    <w:rsid w:val="00DD1149"/>
    <w:rsid w:val="00DD19C9"/>
    <w:rsid w:val="00DD2010"/>
    <w:rsid w:val="00DD52C6"/>
    <w:rsid w:val="00DE25CF"/>
    <w:rsid w:val="00DE25E5"/>
    <w:rsid w:val="00DE2CB1"/>
    <w:rsid w:val="00DE3881"/>
    <w:rsid w:val="00DE3D23"/>
    <w:rsid w:val="00DE4CC6"/>
    <w:rsid w:val="00DE4E9D"/>
    <w:rsid w:val="00DE58B2"/>
    <w:rsid w:val="00DE5C75"/>
    <w:rsid w:val="00DE5D23"/>
    <w:rsid w:val="00DE61B7"/>
    <w:rsid w:val="00DE7818"/>
    <w:rsid w:val="00DF06A2"/>
    <w:rsid w:val="00DF1216"/>
    <w:rsid w:val="00DF22A1"/>
    <w:rsid w:val="00DF5506"/>
    <w:rsid w:val="00DF6AD3"/>
    <w:rsid w:val="00DF6F92"/>
    <w:rsid w:val="00DF7A99"/>
    <w:rsid w:val="00DF7D98"/>
    <w:rsid w:val="00E02D6B"/>
    <w:rsid w:val="00E0382F"/>
    <w:rsid w:val="00E06479"/>
    <w:rsid w:val="00E0670C"/>
    <w:rsid w:val="00E078CA"/>
    <w:rsid w:val="00E07C9B"/>
    <w:rsid w:val="00E11A45"/>
    <w:rsid w:val="00E12303"/>
    <w:rsid w:val="00E13927"/>
    <w:rsid w:val="00E13F2F"/>
    <w:rsid w:val="00E14423"/>
    <w:rsid w:val="00E146EE"/>
    <w:rsid w:val="00E151DF"/>
    <w:rsid w:val="00E17541"/>
    <w:rsid w:val="00E17A2A"/>
    <w:rsid w:val="00E2001B"/>
    <w:rsid w:val="00E202CE"/>
    <w:rsid w:val="00E204C2"/>
    <w:rsid w:val="00E205FD"/>
    <w:rsid w:val="00E2110D"/>
    <w:rsid w:val="00E21A5E"/>
    <w:rsid w:val="00E22EAD"/>
    <w:rsid w:val="00E32DA4"/>
    <w:rsid w:val="00E35802"/>
    <w:rsid w:val="00E36854"/>
    <w:rsid w:val="00E37ED9"/>
    <w:rsid w:val="00E40313"/>
    <w:rsid w:val="00E40814"/>
    <w:rsid w:val="00E41DCA"/>
    <w:rsid w:val="00E42610"/>
    <w:rsid w:val="00E44033"/>
    <w:rsid w:val="00E4526F"/>
    <w:rsid w:val="00E462DE"/>
    <w:rsid w:val="00E474CC"/>
    <w:rsid w:val="00E47F29"/>
    <w:rsid w:val="00E503C3"/>
    <w:rsid w:val="00E50F16"/>
    <w:rsid w:val="00E5179D"/>
    <w:rsid w:val="00E52B94"/>
    <w:rsid w:val="00E52EF4"/>
    <w:rsid w:val="00E52FC4"/>
    <w:rsid w:val="00E5322A"/>
    <w:rsid w:val="00E5330F"/>
    <w:rsid w:val="00E53F83"/>
    <w:rsid w:val="00E55F6F"/>
    <w:rsid w:val="00E60890"/>
    <w:rsid w:val="00E651D8"/>
    <w:rsid w:val="00E66F86"/>
    <w:rsid w:val="00E709CA"/>
    <w:rsid w:val="00E71B2C"/>
    <w:rsid w:val="00E76695"/>
    <w:rsid w:val="00E76825"/>
    <w:rsid w:val="00E7771F"/>
    <w:rsid w:val="00E77EF4"/>
    <w:rsid w:val="00E77F29"/>
    <w:rsid w:val="00E8109A"/>
    <w:rsid w:val="00E84D24"/>
    <w:rsid w:val="00E85BDF"/>
    <w:rsid w:val="00E867BD"/>
    <w:rsid w:val="00E86BBB"/>
    <w:rsid w:val="00E86DC7"/>
    <w:rsid w:val="00E876EE"/>
    <w:rsid w:val="00E9459A"/>
    <w:rsid w:val="00E95048"/>
    <w:rsid w:val="00E95A49"/>
    <w:rsid w:val="00E961A0"/>
    <w:rsid w:val="00E97734"/>
    <w:rsid w:val="00E9783E"/>
    <w:rsid w:val="00EA0F2C"/>
    <w:rsid w:val="00EA4149"/>
    <w:rsid w:val="00EA4918"/>
    <w:rsid w:val="00EA6088"/>
    <w:rsid w:val="00EA6A52"/>
    <w:rsid w:val="00EA6FA8"/>
    <w:rsid w:val="00EA7402"/>
    <w:rsid w:val="00EB1181"/>
    <w:rsid w:val="00EB2A6E"/>
    <w:rsid w:val="00EB583C"/>
    <w:rsid w:val="00EB62D9"/>
    <w:rsid w:val="00EB7C0A"/>
    <w:rsid w:val="00EC070F"/>
    <w:rsid w:val="00EC0822"/>
    <w:rsid w:val="00EC16B8"/>
    <w:rsid w:val="00EC1D23"/>
    <w:rsid w:val="00EC1D4D"/>
    <w:rsid w:val="00EC526A"/>
    <w:rsid w:val="00ED0035"/>
    <w:rsid w:val="00ED1837"/>
    <w:rsid w:val="00ED1C66"/>
    <w:rsid w:val="00ED24DA"/>
    <w:rsid w:val="00ED2869"/>
    <w:rsid w:val="00ED286C"/>
    <w:rsid w:val="00ED2F9D"/>
    <w:rsid w:val="00ED331D"/>
    <w:rsid w:val="00ED3D90"/>
    <w:rsid w:val="00ED41F2"/>
    <w:rsid w:val="00ED705C"/>
    <w:rsid w:val="00EE047D"/>
    <w:rsid w:val="00EE1AA3"/>
    <w:rsid w:val="00EE4A3E"/>
    <w:rsid w:val="00EE6E3C"/>
    <w:rsid w:val="00EF0536"/>
    <w:rsid w:val="00EF0972"/>
    <w:rsid w:val="00EF0975"/>
    <w:rsid w:val="00EF1AEC"/>
    <w:rsid w:val="00EF4367"/>
    <w:rsid w:val="00EF760A"/>
    <w:rsid w:val="00F00C62"/>
    <w:rsid w:val="00F01140"/>
    <w:rsid w:val="00F0554F"/>
    <w:rsid w:val="00F0577C"/>
    <w:rsid w:val="00F05DE1"/>
    <w:rsid w:val="00F100BF"/>
    <w:rsid w:val="00F104FC"/>
    <w:rsid w:val="00F10DCF"/>
    <w:rsid w:val="00F11BB2"/>
    <w:rsid w:val="00F11E1C"/>
    <w:rsid w:val="00F1254E"/>
    <w:rsid w:val="00F16244"/>
    <w:rsid w:val="00F21171"/>
    <w:rsid w:val="00F2170C"/>
    <w:rsid w:val="00F22C7C"/>
    <w:rsid w:val="00F23EE6"/>
    <w:rsid w:val="00F24906"/>
    <w:rsid w:val="00F24A24"/>
    <w:rsid w:val="00F271EB"/>
    <w:rsid w:val="00F303B0"/>
    <w:rsid w:val="00F3097C"/>
    <w:rsid w:val="00F31185"/>
    <w:rsid w:val="00F33DD2"/>
    <w:rsid w:val="00F33EE0"/>
    <w:rsid w:val="00F33F51"/>
    <w:rsid w:val="00F34FAC"/>
    <w:rsid w:val="00F3517C"/>
    <w:rsid w:val="00F36194"/>
    <w:rsid w:val="00F37E55"/>
    <w:rsid w:val="00F4012D"/>
    <w:rsid w:val="00F40173"/>
    <w:rsid w:val="00F42721"/>
    <w:rsid w:val="00F4288C"/>
    <w:rsid w:val="00F44B1F"/>
    <w:rsid w:val="00F471A4"/>
    <w:rsid w:val="00F477F3"/>
    <w:rsid w:val="00F50702"/>
    <w:rsid w:val="00F51721"/>
    <w:rsid w:val="00F51741"/>
    <w:rsid w:val="00F51790"/>
    <w:rsid w:val="00F52796"/>
    <w:rsid w:val="00F544B0"/>
    <w:rsid w:val="00F5523C"/>
    <w:rsid w:val="00F55807"/>
    <w:rsid w:val="00F628DB"/>
    <w:rsid w:val="00F669FE"/>
    <w:rsid w:val="00F66EC5"/>
    <w:rsid w:val="00F67E00"/>
    <w:rsid w:val="00F70DDF"/>
    <w:rsid w:val="00F72767"/>
    <w:rsid w:val="00F72A10"/>
    <w:rsid w:val="00F73836"/>
    <w:rsid w:val="00F739AA"/>
    <w:rsid w:val="00F74719"/>
    <w:rsid w:val="00F74734"/>
    <w:rsid w:val="00F778C0"/>
    <w:rsid w:val="00F8014E"/>
    <w:rsid w:val="00F81730"/>
    <w:rsid w:val="00F84119"/>
    <w:rsid w:val="00F84565"/>
    <w:rsid w:val="00F847D5"/>
    <w:rsid w:val="00F85E29"/>
    <w:rsid w:val="00F902B4"/>
    <w:rsid w:val="00F90E94"/>
    <w:rsid w:val="00F92953"/>
    <w:rsid w:val="00F92F0A"/>
    <w:rsid w:val="00F9370A"/>
    <w:rsid w:val="00F93B03"/>
    <w:rsid w:val="00F95C80"/>
    <w:rsid w:val="00F95E2C"/>
    <w:rsid w:val="00FA0541"/>
    <w:rsid w:val="00FA08F5"/>
    <w:rsid w:val="00FA0A0C"/>
    <w:rsid w:val="00FA6A13"/>
    <w:rsid w:val="00FA6EED"/>
    <w:rsid w:val="00FB0615"/>
    <w:rsid w:val="00FB0CD4"/>
    <w:rsid w:val="00FB1872"/>
    <w:rsid w:val="00FB4B58"/>
    <w:rsid w:val="00FB5266"/>
    <w:rsid w:val="00FB5863"/>
    <w:rsid w:val="00FB7E50"/>
    <w:rsid w:val="00FC021A"/>
    <w:rsid w:val="00FC03BC"/>
    <w:rsid w:val="00FC07D1"/>
    <w:rsid w:val="00FC2E7F"/>
    <w:rsid w:val="00FC3645"/>
    <w:rsid w:val="00FC372E"/>
    <w:rsid w:val="00FC515D"/>
    <w:rsid w:val="00FC6E49"/>
    <w:rsid w:val="00FD4779"/>
    <w:rsid w:val="00FD72EE"/>
    <w:rsid w:val="00FD782D"/>
    <w:rsid w:val="00FD7914"/>
    <w:rsid w:val="00FE032D"/>
    <w:rsid w:val="00FE184A"/>
    <w:rsid w:val="00FE32B3"/>
    <w:rsid w:val="00FE7DAD"/>
    <w:rsid w:val="00FF0099"/>
    <w:rsid w:val="00FF11D7"/>
    <w:rsid w:val="00FF1EC2"/>
    <w:rsid w:val="00FF2D25"/>
    <w:rsid w:val="00FF3006"/>
    <w:rsid w:val="00FF304E"/>
    <w:rsid w:val="00FF3CE8"/>
    <w:rsid w:val="00FF4513"/>
    <w:rsid w:val="00FF5524"/>
    <w:rsid w:val="00FF5E2B"/>
    <w:rsid w:val="00FF66B1"/>
    <w:rsid w:val="00FF6721"/>
    <w:rsid w:val="00FF6A2F"/>
    <w:rsid w:val="00FF6A84"/>
    <w:rsid w:val="00FF75F8"/>
    <w:rsid w:val="01367F39"/>
    <w:rsid w:val="014BBFE1"/>
    <w:rsid w:val="01C398FC"/>
    <w:rsid w:val="02017CE8"/>
    <w:rsid w:val="020A729E"/>
    <w:rsid w:val="029973EE"/>
    <w:rsid w:val="02C04F99"/>
    <w:rsid w:val="036A1821"/>
    <w:rsid w:val="03EC5A32"/>
    <w:rsid w:val="03F9D993"/>
    <w:rsid w:val="04150F64"/>
    <w:rsid w:val="0428EA26"/>
    <w:rsid w:val="04461249"/>
    <w:rsid w:val="055A7CC3"/>
    <w:rsid w:val="0577ED6F"/>
    <w:rsid w:val="05CB4A73"/>
    <w:rsid w:val="0622B1B3"/>
    <w:rsid w:val="06BDA5C6"/>
    <w:rsid w:val="06BE0C33"/>
    <w:rsid w:val="06CE1038"/>
    <w:rsid w:val="0730E723"/>
    <w:rsid w:val="0796355B"/>
    <w:rsid w:val="08015ED1"/>
    <w:rsid w:val="0816D445"/>
    <w:rsid w:val="083C9980"/>
    <w:rsid w:val="08ABDAB9"/>
    <w:rsid w:val="08D56E7A"/>
    <w:rsid w:val="09544F7F"/>
    <w:rsid w:val="09572296"/>
    <w:rsid w:val="09674250"/>
    <w:rsid w:val="09A8CEB6"/>
    <w:rsid w:val="09CF45A4"/>
    <w:rsid w:val="09F69E01"/>
    <w:rsid w:val="0AA2AFCB"/>
    <w:rsid w:val="0B2CF676"/>
    <w:rsid w:val="0C4119BE"/>
    <w:rsid w:val="0C51124B"/>
    <w:rsid w:val="0C532427"/>
    <w:rsid w:val="0C556FBE"/>
    <w:rsid w:val="0CF5147E"/>
    <w:rsid w:val="0D21FFF2"/>
    <w:rsid w:val="0D389F7F"/>
    <w:rsid w:val="0D9D9F29"/>
    <w:rsid w:val="0DC3D83A"/>
    <w:rsid w:val="0ED90BC2"/>
    <w:rsid w:val="0F4858AA"/>
    <w:rsid w:val="0FE4B3AD"/>
    <w:rsid w:val="1046B936"/>
    <w:rsid w:val="1072A6E6"/>
    <w:rsid w:val="110B596A"/>
    <w:rsid w:val="110DF8A0"/>
    <w:rsid w:val="116B8378"/>
    <w:rsid w:val="117117AD"/>
    <w:rsid w:val="11B3A6DA"/>
    <w:rsid w:val="11D79D37"/>
    <w:rsid w:val="122BFC40"/>
    <w:rsid w:val="1256CD94"/>
    <w:rsid w:val="12A13578"/>
    <w:rsid w:val="12FE9FD3"/>
    <w:rsid w:val="130E794A"/>
    <w:rsid w:val="133C53B4"/>
    <w:rsid w:val="1392FC50"/>
    <w:rsid w:val="1408F67E"/>
    <w:rsid w:val="141D507F"/>
    <w:rsid w:val="15032358"/>
    <w:rsid w:val="16E27509"/>
    <w:rsid w:val="16E402C0"/>
    <w:rsid w:val="16F92E61"/>
    <w:rsid w:val="171F2963"/>
    <w:rsid w:val="17A36832"/>
    <w:rsid w:val="1829D51D"/>
    <w:rsid w:val="184EE9E8"/>
    <w:rsid w:val="18D51B0F"/>
    <w:rsid w:val="1B0ABF64"/>
    <w:rsid w:val="1B79450D"/>
    <w:rsid w:val="1B89B497"/>
    <w:rsid w:val="1B9B82A6"/>
    <w:rsid w:val="1BE5B947"/>
    <w:rsid w:val="1C1C2E6F"/>
    <w:rsid w:val="1C4F7DAD"/>
    <w:rsid w:val="1CD79B72"/>
    <w:rsid w:val="1D0668BB"/>
    <w:rsid w:val="1DE09FA7"/>
    <w:rsid w:val="1E14F72B"/>
    <w:rsid w:val="1EA1A193"/>
    <w:rsid w:val="1ED11D8C"/>
    <w:rsid w:val="1F1A3499"/>
    <w:rsid w:val="202D3443"/>
    <w:rsid w:val="20368143"/>
    <w:rsid w:val="203A2A42"/>
    <w:rsid w:val="20C2BC8D"/>
    <w:rsid w:val="20D43E1C"/>
    <w:rsid w:val="20F4311A"/>
    <w:rsid w:val="211135F3"/>
    <w:rsid w:val="2170E04B"/>
    <w:rsid w:val="21CA94DC"/>
    <w:rsid w:val="220646F4"/>
    <w:rsid w:val="2299B27B"/>
    <w:rsid w:val="22A53581"/>
    <w:rsid w:val="2341AC31"/>
    <w:rsid w:val="23B48D59"/>
    <w:rsid w:val="23C6C558"/>
    <w:rsid w:val="24FA0C35"/>
    <w:rsid w:val="2509C293"/>
    <w:rsid w:val="2587C9C0"/>
    <w:rsid w:val="25F7BE31"/>
    <w:rsid w:val="26326122"/>
    <w:rsid w:val="268FC11E"/>
    <w:rsid w:val="279874E9"/>
    <w:rsid w:val="27AE42EE"/>
    <w:rsid w:val="27EEFF45"/>
    <w:rsid w:val="281A7CC0"/>
    <w:rsid w:val="28C4C82A"/>
    <w:rsid w:val="28E777BB"/>
    <w:rsid w:val="2931B6AF"/>
    <w:rsid w:val="2A0B141D"/>
    <w:rsid w:val="2A3ACF17"/>
    <w:rsid w:val="2A691B9F"/>
    <w:rsid w:val="2A7FA150"/>
    <w:rsid w:val="2B0BD615"/>
    <w:rsid w:val="2B2E5432"/>
    <w:rsid w:val="2B5A5838"/>
    <w:rsid w:val="2B7BB961"/>
    <w:rsid w:val="2C1480CA"/>
    <w:rsid w:val="2C9B3FB7"/>
    <w:rsid w:val="2CC51D94"/>
    <w:rsid w:val="2D561FCE"/>
    <w:rsid w:val="2DA1E3A3"/>
    <w:rsid w:val="2E1B7DFD"/>
    <w:rsid w:val="2E3CA041"/>
    <w:rsid w:val="2E7B8719"/>
    <w:rsid w:val="2EDFFEC1"/>
    <w:rsid w:val="3001B93C"/>
    <w:rsid w:val="30043A74"/>
    <w:rsid w:val="3052C18B"/>
    <w:rsid w:val="305C7337"/>
    <w:rsid w:val="307B6BE5"/>
    <w:rsid w:val="30C67666"/>
    <w:rsid w:val="310112F2"/>
    <w:rsid w:val="310CA001"/>
    <w:rsid w:val="31399D42"/>
    <w:rsid w:val="315F6360"/>
    <w:rsid w:val="3183D4F9"/>
    <w:rsid w:val="31A0EA0F"/>
    <w:rsid w:val="31BC018C"/>
    <w:rsid w:val="31D74883"/>
    <w:rsid w:val="32722F82"/>
    <w:rsid w:val="3287E5D5"/>
    <w:rsid w:val="3374266A"/>
    <w:rsid w:val="337BDC73"/>
    <w:rsid w:val="338FC86B"/>
    <w:rsid w:val="33A5A190"/>
    <w:rsid w:val="33C0AA92"/>
    <w:rsid w:val="33CA687D"/>
    <w:rsid w:val="33D2F61D"/>
    <w:rsid w:val="3458E07C"/>
    <w:rsid w:val="34725DBF"/>
    <w:rsid w:val="34BAB07B"/>
    <w:rsid w:val="3539F668"/>
    <w:rsid w:val="356333FE"/>
    <w:rsid w:val="35C6F26A"/>
    <w:rsid w:val="35DC29F8"/>
    <w:rsid w:val="35ECC775"/>
    <w:rsid w:val="364B1566"/>
    <w:rsid w:val="3682A426"/>
    <w:rsid w:val="36DFF6E7"/>
    <w:rsid w:val="36EF3160"/>
    <w:rsid w:val="3843CC93"/>
    <w:rsid w:val="389F55F2"/>
    <w:rsid w:val="38CCE48B"/>
    <w:rsid w:val="38F5DC0A"/>
    <w:rsid w:val="3963EEAD"/>
    <w:rsid w:val="39AFE2E1"/>
    <w:rsid w:val="39D0FF0A"/>
    <w:rsid w:val="39F1839C"/>
    <w:rsid w:val="3A4A3C4B"/>
    <w:rsid w:val="3A6F4FDB"/>
    <w:rsid w:val="3AE7EDE5"/>
    <w:rsid w:val="3B268D0E"/>
    <w:rsid w:val="3BC29726"/>
    <w:rsid w:val="3BC89704"/>
    <w:rsid w:val="3C32C7BA"/>
    <w:rsid w:val="3D0E890C"/>
    <w:rsid w:val="3D118A29"/>
    <w:rsid w:val="3D11C820"/>
    <w:rsid w:val="3D47E84D"/>
    <w:rsid w:val="3D5E2202"/>
    <w:rsid w:val="3E7BDCA2"/>
    <w:rsid w:val="3EB88592"/>
    <w:rsid w:val="3EC23935"/>
    <w:rsid w:val="409A0387"/>
    <w:rsid w:val="40AA5157"/>
    <w:rsid w:val="414D927C"/>
    <w:rsid w:val="4203C722"/>
    <w:rsid w:val="42047476"/>
    <w:rsid w:val="421FA128"/>
    <w:rsid w:val="4289E97A"/>
    <w:rsid w:val="4291EDF9"/>
    <w:rsid w:val="42ACE1FA"/>
    <w:rsid w:val="43035C93"/>
    <w:rsid w:val="4306D6D5"/>
    <w:rsid w:val="43869CDB"/>
    <w:rsid w:val="43ECB76D"/>
    <w:rsid w:val="4408D9F0"/>
    <w:rsid w:val="448E0AC1"/>
    <w:rsid w:val="45220727"/>
    <w:rsid w:val="45C32168"/>
    <w:rsid w:val="45E02EE2"/>
    <w:rsid w:val="45F05D89"/>
    <w:rsid w:val="465D78EC"/>
    <w:rsid w:val="467B5A64"/>
    <w:rsid w:val="47338FF5"/>
    <w:rsid w:val="48381AF4"/>
    <w:rsid w:val="4859A982"/>
    <w:rsid w:val="48B64D8F"/>
    <w:rsid w:val="48D3D060"/>
    <w:rsid w:val="48EB1D78"/>
    <w:rsid w:val="49A810A3"/>
    <w:rsid w:val="4A7B8251"/>
    <w:rsid w:val="4AFE2201"/>
    <w:rsid w:val="4BEFE022"/>
    <w:rsid w:val="4C1C3F95"/>
    <w:rsid w:val="4C7E3520"/>
    <w:rsid w:val="4CF6CCE4"/>
    <w:rsid w:val="4D510FEA"/>
    <w:rsid w:val="4E96CD9E"/>
    <w:rsid w:val="4EEC85A9"/>
    <w:rsid w:val="4FB766D5"/>
    <w:rsid w:val="4FDD3A47"/>
    <w:rsid w:val="501CCC7A"/>
    <w:rsid w:val="504AB6FF"/>
    <w:rsid w:val="5075044C"/>
    <w:rsid w:val="5125D154"/>
    <w:rsid w:val="513258EB"/>
    <w:rsid w:val="51392DA7"/>
    <w:rsid w:val="5178D552"/>
    <w:rsid w:val="51F09E42"/>
    <w:rsid w:val="527065F8"/>
    <w:rsid w:val="52762F9C"/>
    <w:rsid w:val="53806B87"/>
    <w:rsid w:val="5408B88D"/>
    <w:rsid w:val="54DA75D3"/>
    <w:rsid w:val="552E50FF"/>
    <w:rsid w:val="554507F3"/>
    <w:rsid w:val="55761B83"/>
    <w:rsid w:val="55990CAA"/>
    <w:rsid w:val="55F76B1C"/>
    <w:rsid w:val="5695A98A"/>
    <w:rsid w:val="56C7E0A3"/>
    <w:rsid w:val="56E8E45E"/>
    <w:rsid w:val="56F5BDA0"/>
    <w:rsid w:val="576B8A2C"/>
    <w:rsid w:val="578245E9"/>
    <w:rsid w:val="5793A36F"/>
    <w:rsid w:val="57BAF7F3"/>
    <w:rsid w:val="5815952F"/>
    <w:rsid w:val="585D0232"/>
    <w:rsid w:val="597EC149"/>
    <w:rsid w:val="59BB1C78"/>
    <w:rsid w:val="5A76589B"/>
    <w:rsid w:val="5ABADAF9"/>
    <w:rsid w:val="5B2F35BD"/>
    <w:rsid w:val="5CCB7EA6"/>
    <w:rsid w:val="5D0A36CE"/>
    <w:rsid w:val="5D16755A"/>
    <w:rsid w:val="5D2C20B3"/>
    <w:rsid w:val="5F2FF045"/>
    <w:rsid w:val="5F787187"/>
    <w:rsid w:val="5F7E8BCF"/>
    <w:rsid w:val="60298812"/>
    <w:rsid w:val="60E00D6A"/>
    <w:rsid w:val="6117D2EB"/>
    <w:rsid w:val="6147B8C2"/>
    <w:rsid w:val="627D76E1"/>
    <w:rsid w:val="62A70125"/>
    <w:rsid w:val="62C2220D"/>
    <w:rsid w:val="62DC3177"/>
    <w:rsid w:val="62DD20F9"/>
    <w:rsid w:val="632A95C7"/>
    <w:rsid w:val="63379EDF"/>
    <w:rsid w:val="63388A26"/>
    <w:rsid w:val="63E73730"/>
    <w:rsid w:val="64D6EAB3"/>
    <w:rsid w:val="65317AC1"/>
    <w:rsid w:val="6532AAC9"/>
    <w:rsid w:val="65F8BC6F"/>
    <w:rsid w:val="6617EC3B"/>
    <w:rsid w:val="664912AE"/>
    <w:rsid w:val="66639DD4"/>
    <w:rsid w:val="66C81CB9"/>
    <w:rsid w:val="66CEA4C7"/>
    <w:rsid w:val="66F5E90F"/>
    <w:rsid w:val="670F5454"/>
    <w:rsid w:val="67E72377"/>
    <w:rsid w:val="696C2623"/>
    <w:rsid w:val="697FA6ED"/>
    <w:rsid w:val="6A6A6630"/>
    <w:rsid w:val="6A7EF8FC"/>
    <w:rsid w:val="6A9E03DC"/>
    <w:rsid w:val="6AA40E51"/>
    <w:rsid w:val="6B5EBEA5"/>
    <w:rsid w:val="6BC8C04A"/>
    <w:rsid w:val="6BE8753A"/>
    <w:rsid w:val="6BF1CF2B"/>
    <w:rsid w:val="6C166250"/>
    <w:rsid w:val="6CF99119"/>
    <w:rsid w:val="6DBC1FB8"/>
    <w:rsid w:val="6DE94E5B"/>
    <w:rsid w:val="6E56202E"/>
    <w:rsid w:val="6FC04A88"/>
    <w:rsid w:val="70236B8C"/>
    <w:rsid w:val="70847D2D"/>
    <w:rsid w:val="71128EC8"/>
    <w:rsid w:val="713C0D8B"/>
    <w:rsid w:val="714D91D3"/>
    <w:rsid w:val="71907097"/>
    <w:rsid w:val="72A3DA9D"/>
    <w:rsid w:val="72ABA70C"/>
    <w:rsid w:val="72ADC704"/>
    <w:rsid w:val="72D444AF"/>
    <w:rsid w:val="7307B8D8"/>
    <w:rsid w:val="730872B5"/>
    <w:rsid w:val="73A2E2D0"/>
    <w:rsid w:val="740FEE34"/>
    <w:rsid w:val="7413C1A8"/>
    <w:rsid w:val="741E83FD"/>
    <w:rsid w:val="7440D766"/>
    <w:rsid w:val="7445CE91"/>
    <w:rsid w:val="748F2815"/>
    <w:rsid w:val="74C78814"/>
    <w:rsid w:val="74CF9DF7"/>
    <w:rsid w:val="755C4D00"/>
    <w:rsid w:val="75C5F7F6"/>
    <w:rsid w:val="772DAD37"/>
    <w:rsid w:val="7731BB27"/>
    <w:rsid w:val="7735DFE6"/>
    <w:rsid w:val="7782DF49"/>
    <w:rsid w:val="779445B6"/>
    <w:rsid w:val="78175CA3"/>
    <w:rsid w:val="783AAD4D"/>
    <w:rsid w:val="787F5B31"/>
    <w:rsid w:val="78A6436A"/>
    <w:rsid w:val="7945045B"/>
    <w:rsid w:val="79DEBA16"/>
    <w:rsid w:val="7A15EC0F"/>
    <w:rsid w:val="7AAB0421"/>
    <w:rsid w:val="7AFCB312"/>
    <w:rsid w:val="7B449360"/>
    <w:rsid w:val="7BEB1780"/>
    <w:rsid w:val="7C769C43"/>
    <w:rsid w:val="7C8A49BF"/>
    <w:rsid w:val="7CE0ABD6"/>
    <w:rsid w:val="7CE31830"/>
    <w:rsid w:val="7D2FBF04"/>
    <w:rsid w:val="7D4CAE4F"/>
    <w:rsid w:val="7D63E8A3"/>
    <w:rsid w:val="7DF21725"/>
    <w:rsid w:val="7E531B5B"/>
    <w:rsid w:val="7E54AD1A"/>
    <w:rsid w:val="7E94F1F1"/>
    <w:rsid w:val="7E9DB126"/>
    <w:rsid w:val="7EA933FF"/>
    <w:rsid w:val="7EBA583E"/>
    <w:rsid w:val="7EC2F769"/>
    <w:rsid w:val="7ED7D022"/>
    <w:rsid w:val="7EFCD8B9"/>
    <w:rsid w:val="7FC9F7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0FEA"/>
  <w15:chartTrackingRefBased/>
  <w15:docId w15:val="{ABE648EF-2AE3-4B94-8B99-F6516A0AC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E05"/>
    <w:rPr>
      <w:rFonts w:ascii="Lato" w:hAnsi="Lato"/>
      <w:sz w:val="22"/>
    </w:rPr>
  </w:style>
  <w:style w:type="paragraph" w:styleId="Heading1">
    <w:name w:val="heading 1"/>
    <w:basedOn w:val="Normal"/>
    <w:next w:val="Normal"/>
    <w:link w:val="Heading1Char"/>
    <w:autoRedefine/>
    <w:uiPriority w:val="9"/>
    <w:qFormat/>
    <w:rsid w:val="00936D7E"/>
    <w:pPr>
      <w:keepNext/>
      <w:keepLines/>
      <w:spacing w:before="360" w:after="80"/>
      <w:outlineLvl w:val="0"/>
    </w:pPr>
    <w:rPr>
      <w:rFonts w:ascii="Oswald Medium" w:eastAsiaTheme="majorEastAsia" w:hAnsi="Oswald Medium" w:cstheme="majorBidi"/>
      <w:color w:val="215EA7"/>
      <w:sz w:val="40"/>
      <w:szCs w:val="40"/>
    </w:rPr>
  </w:style>
  <w:style w:type="paragraph" w:styleId="Heading2">
    <w:name w:val="heading 2"/>
    <w:basedOn w:val="Normal"/>
    <w:next w:val="BodyText"/>
    <w:link w:val="Heading2Char"/>
    <w:autoRedefine/>
    <w:uiPriority w:val="9"/>
    <w:unhideWhenUsed/>
    <w:qFormat/>
    <w:rsid w:val="00D86D33"/>
    <w:pPr>
      <w:keepNext/>
      <w:keepLines/>
      <w:spacing w:before="160" w:after="80"/>
      <w:outlineLvl w:val="1"/>
    </w:pPr>
    <w:rPr>
      <w:rFonts w:ascii="Lato SemiBold" w:eastAsiaTheme="majorEastAsia" w:hAnsi="Lato SemiBold" w:cstheme="majorBidi"/>
      <w:b/>
      <w:bCs/>
      <w:color w:val="00854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D7E"/>
    <w:rPr>
      <w:rFonts w:ascii="Oswald Medium" w:eastAsiaTheme="majorEastAsia" w:hAnsi="Oswald Medium" w:cstheme="majorBidi"/>
      <w:color w:val="215EA7"/>
      <w:sz w:val="40"/>
      <w:szCs w:val="40"/>
    </w:rPr>
  </w:style>
  <w:style w:type="character" w:customStyle="1" w:styleId="Heading2Char">
    <w:name w:val="Heading 2 Char"/>
    <w:basedOn w:val="DefaultParagraphFont"/>
    <w:link w:val="Heading2"/>
    <w:uiPriority w:val="9"/>
    <w:rsid w:val="00D86D33"/>
    <w:rPr>
      <w:rFonts w:ascii="Lato SemiBold" w:eastAsiaTheme="majorEastAsia" w:hAnsi="Lato SemiBold" w:cstheme="majorBidi"/>
      <w:b/>
      <w:bCs/>
      <w:color w:val="008541"/>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FB5266"/>
    <w:rPr>
      <w:rFonts w:ascii="Oswald Medium" w:eastAsiaTheme="majorEastAsia" w:hAnsi="Oswald Medium" w:cstheme="majorBidi"/>
      <w:spacing w:val="-10"/>
      <w:kern w:val="28"/>
      <w:sz w:val="44"/>
      <w:szCs w:val="44"/>
    </w:rPr>
  </w:style>
  <w:style w:type="paragraph" w:styleId="Title">
    <w:name w:val="Title"/>
    <w:basedOn w:val="Normal"/>
    <w:next w:val="Normal"/>
    <w:link w:val="TitleChar"/>
    <w:autoRedefine/>
    <w:uiPriority w:val="10"/>
    <w:qFormat/>
    <w:rsid w:val="00FB5266"/>
    <w:pPr>
      <w:spacing w:after="80" w:line="240" w:lineRule="auto"/>
      <w:contextualSpacing/>
      <w:jc w:val="center"/>
    </w:pPr>
    <w:rPr>
      <w:rFonts w:ascii="Oswald Medium" w:eastAsiaTheme="majorEastAsia" w:hAnsi="Oswald Medium" w:cstheme="majorBidi"/>
      <w:spacing w:val="-10"/>
      <w:kern w:val="28"/>
      <w:sz w:val="44"/>
      <w:szCs w:val="44"/>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Default">
    <w:name w:val="Default"/>
    <w:basedOn w:val="Normal"/>
    <w:uiPriority w:val="1"/>
    <w:rsid w:val="1ED11D8C"/>
    <w:pPr>
      <w:spacing w:after="0" w:line="240" w:lineRule="auto"/>
    </w:pPr>
    <w:rPr>
      <w:rFonts w:ascii="Times New Roman" w:hAnsi="Times New Roman" w:cs="Times New Roman"/>
      <w:color w:val="000000" w:themeColor="text1"/>
    </w:rPr>
  </w:style>
  <w:style w:type="character" w:customStyle="1" w:styleId="eop">
    <w:name w:val="eop"/>
    <w:basedOn w:val="DefaultParagraphFont"/>
    <w:rsid w:val="1ED11D8C"/>
  </w:style>
  <w:style w:type="paragraph" w:customStyle="1" w:styleId="paragraph">
    <w:name w:val="paragraph"/>
    <w:basedOn w:val="Normal"/>
    <w:uiPriority w:val="1"/>
    <w:rsid w:val="1ED11D8C"/>
    <w:pPr>
      <w:spacing w:beforeAutospacing="1" w:afterAutospacing="1" w:line="240" w:lineRule="auto"/>
    </w:pPr>
    <w:rPr>
      <w:rFonts w:eastAsia="Times New Roman"/>
    </w:rPr>
  </w:style>
  <w:style w:type="character" w:customStyle="1" w:styleId="normaltextrun">
    <w:name w:val="normaltextrun"/>
    <w:basedOn w:val="DefaultParagraphFont"/>
    <w:uiPriority w:val="1"/>
    <w:rsid w:val="1ED11D8C"/>
  </w:style>
  <w:style w:type="character" w:customStyle="1" w:styleId="scxw171968946">
    <w:name w:val="scxw171968946"/>
    <w:basedOn w:val="DefaultParagraphFont"/>
    <w:uiPriority w:val="1"/>
    <w:rsid w:val="1ED11D8C"/>
  </w:style>
  <w:style w:type="paragraph" w:styleId="ListParagraph">
    <w:name w:val="List Paragraph"/>
    <w:basedOn w:val="Normal"/>
    <w:link w:val="ListParagraphChar"/>
    <w:uiPriority w:val="34"/>
    <w:qFormat/>
    <w:pPr>
      <w:ind w:left="720"/>
      <w:contextualSpacing/>
    </w:pPr>
  </w:style>
  <w:style w:type="character" w:styleId="Hyperlink">
    <w:name w:val="Hyperlink"/>
    <w:basedOn w:val="DefaultParagraphFont"/>
    <w:uiPriority w:val="99"/>
    <w:unhideWhenUsed/>
    <w:rsid w:val="00654B43"/>
    <w:rPr>
      <w:rFonts w:ascii="Lato" w:hAnsi="Lato"/>
      <w:color w:val="DF7D2A"/>
      <w:u w:val="single"/>
    </w:rPr>
  </w:style>
  <w:style w:type="paragraph" w:styleId="Revision">
    <w:name w:val="Revision"/>
    <w:hidden/>
    <w:uiPriority w:val="99"/>
    <w:semiHidden/>
    <w:rsid w:val="009B78A1"/>
    <w:pPr>
      <w:spacing w:after="0" w:line="240" w:lineRule="auto"/>
    </w:pPr>
  </w:style>
  <w:style w:type="character" w:styleId="UnresolvedMention">
    <w:name w:val="Unresolved Mention"/>
    <w:basedOn w:val="DefaultParagraphFont"/>
    <w:uiPriority w:val="99"/>
    <w:semiHidden/>
    <w:unhideWhenUsed/>
    <w:rsid w:val="00A904F8"/>
    <w:rPr>
      <w:color w:val="605E5C"/>
      <w:shd w:val="clear" w:color="auto" w:fill="E1DFDD"/>
    </w:rPr>
  </w:style>
  <w:style w:type="character" w:styleId="CommentReference">
    <w:name w:val="annotation reference"/>
    <w:basedOn w:val="DefaultParagraphFont"/>
    <w:uiPriority w:val="99"/>
    <w:semiHidden/>
    <w:unhideWhenUsed/>
    <w:rsid w:val="008E7DE8"/>
    <w:rPr>
      <w:sz w:val="16"/>
      <w:szCs w:val="16"/>
    </w:rPr>
  </w:style>
  <w:style w:type="paragraph" w:styleId="CommentText">
    <w:name w:val="annotation text"/>
    <w:basedOn w:val="Normal"/>
    <w:link w:val="CommentTextChar"/>
    <w:uiPriority w:val="99"/>
    <w:unhideWhenUsed/>
    <w:rsid w:val="008E7DE8"/>
    <w:pPr>
      <w:spacing w:line="240" w:lineRule="auto"/>
    </w:pPr>
    <w:rPr>
      <w:sz w:val="20"/>
      <w:szCs w:val="20"/>
    </w:rPr>
  </w:style>
  <w:style w:type="character" w:customStyle="1" w:styleId="CommentTextChar">
    <w:name w:val="Comment Text Char"/>
    <w:basedOn w:val="DefaultParagraphFont"/>
    <w:link w:val="CommentText"/>
    <w:uiPriority w:val="99"/>
    <w:rsid w:val="008E7DE8"/>
    <w:rPr>
      <w:sz w:val="20"/>
      <w:szCs w:val="20"/>
    </w:rPr>
  </w:style>
  <w:style w:type="paragraph" w:styleId="CommentSubject">
    <w:name w:val="annotation subject"/>
    <w:basedOn w:val="CommentText"/>
    <w:next w:val="CommentText"/>
    <w:link w:val="CommentSubjectChar"/>
    <w:uiPriority w:val="99"/>
    <w:semiHidden/>
    <w:unhideWhenUsed/>
    <w:rsid w:val="008E7DE8"/>
    <w:rPr>
      <w:b/>
      <w:bCs/>
    </w:rPr>
  </w:style>
  <w:style w:type="character" w:customStyle="1" w:styleId="CommentSubjectChar">
    <w:name w:val="Comment Subject Char"/>
    <w:basedOn w:val="CommentTextChar"/>
    <w:link w:val="CommentSubject"/>
    <w:uiPriority w:val="99"/>
    <w:semiHidden/>
    <w:rsid w:val="008E7DE8"/>
    <w:rPr>
      <w:b/>
      <w:bCs/>
      <w:sz w:val="20"/>
      <w:szCs w:val="20"/>
    </w:rPr>
  </w:style>
  <w:style w:type="character" w:styleId="Mention">
    <w:name w:val="Mention"/>
    <w:basedOn w:val="DefaultParagraphFont"/>
    <w:uiPriority w:val="99"/>
    <w:unhideWhenUsed/>
    <w:rsid w:val="00F51790"/>
    <w:rPr>
      <w:color w:val="2B579A"/>
      <w:shd w:val="clear" w:color="auto" w:fill="E1DFDD"/>
    </w:rPr>
  </w:style>
  <w:style w:type="character" w:styleId="FollowedHyperlink">
    <w:name w:val="FollowedHyperlink"/>
    <w:basedOn w:val="DefaultParagraphFont"/>
    <w:uiPriority w:val="99"/>
    <w:semiHidden/>
    <w:unhideWhenUsed/>
    <w:rsid w:val="00650586"/>
    <w:rPr>
      <w:color w:val="96607D" w:themeColor="followedHyperlink"/>
      <w:u w:val="single"/>
    </w:rPr>
  </w:style>
  <w:style w:type="paragraph" w:styleId="Header">
    <w:name w:val="header"/>
    <w:basedOn w:val="Normal"/>
    <w:link w:val="HeaderChar"/>
    <w:uiPriority w:val="99"/>
    <w:unhideWhenUsed/>
    <w:rsid w:val="00CC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374"/>
  </w:style>
  <w:style w:type="paragraph" w:styleId="Footer">
    <w:name w:val="footer"/>
    <w:basedOn w:val="Normal"/>
    <w:link w:val="FooterChar"/>
    <w:uiPriority w:val="99"/>
    <w:unhideWhenUsed/>
    <w:rsid w:val="00CC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374"/>
  </w:style>
  <w:style w:type="paragraph" w:styleId="NormalWeb">
    <w:name w:val="Normal (Web)"/>
    <w:basedOn w:val="Normal"/>
    <w:uiPriority w:val="99"/>
    <w:semiHidden/>
    <w:unhideWhenUsed/>
    <w:rsid w:val="00762FFC"/>
    <w:pPr>
      <w:spacing w:before="100" w:beforeAutospacing="1" w:after="100" w:afterAutospacing="1" w:line="240" w:lineRule="auto"/>
    </w:pPr>
    <w:rPr>
      <w:rFonts w:ascii="Times New Roman" w:hAnsi="Times New Roman" w:cs="Times New Roman"/>
      <w:lang w:eastAsia="en-US"/>
    </w:rPr>
  </w:style>
  <w:style w:type="character" w:styleId="Strong">
    <w:name w:val="Strong"/>
    <w:basedOn w:val="DefaultParagraphFont"/>
    <w:uiPriority w:val="22"/>
    <w:qFormat/>
    <w:rsid w:val="00762FFC"/>
    <w:rPr>
      <w:b/>
      <w:bCs/>
    </w:rPr>
  </w:style>
  <w:style w:type="table" w:styleId="TableGrid">
    <w:name w:val="Table Grid"/>
    <w:basedOn w:val="TableNormal"/>
    <w:uiPriority w:val="39"/>
    <w:rsid w:val="00313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5330F"/>
    <w:pPr>
      <w:widowControl w:val="0"/>
      <w:autoSpaceDE w:val="0"/>
      <w:autoSpaceDN w:val="0"/>
      <w:spacing w:after="0" w:line="240" w:lineRule="auto"/>
    </w:pPr>
    <w:rPr>
      <w:rFonts w:ascii="Arial" w:eastAsia="Arial" w:hAnsi="Arial" w:cs="Arial"/>
      <w:szCs w:val="22"/>
      <w:lang w:eastAsia="en-US"/>
    </w:rPr>
  </w:style>
  <w:style w:type="paragraph" w:styleId="BodyText">
    <w:name w:val="Body Text"/>
    <w:link w:val="BodyTextChar"/>
    <w:uiPriority w:val="1"/>
    <w:qFormat/>
    <w:rsid w:val="0000454D"/>
    <w:pPr>
      <w:spacing w:before="118" w:after="200" w:line="240" w:lineRule="auto"/>
      <w:ind w:right="563"/>
    </w:pPr>
    <w:rPr>
      <w:rFonts w:ascii="Lato" w:eastAsia="Calibri Light" w:hAnsi="Lato" w:cs="Calibri"/>
      <w:bCs/>
      <w:color w:val="000000" w:themeColor="text1"/>
      <w:kern w:val="2"/>
      <w:bdr w:val="nil"/>
      <w14:ligatures w14:val="standardContextual"/>
    </w:rPr>
  </w:style>
  <w:style w:type="character" w:customStyle="1" w:styleId="BodyTextChar">
    <w:name w:val="Body Text Char"/>
    <w:basedOn w:val="DefaultParagraphFont"/>
    <w:link w:val="BodyText"/>
    <w:uiPriority w:val="1"/>
    <w:rsid w:val="0000454D"/>
    <w:rPr>
      <w:rFonts w:ascii="Lato" w:eastAsia="Calibri Light" w:hAnsi="Lato" w:cs="Calibri"/>
      <w:bCs/>
      <w:color w:val="000000" w:themeColor="text1"/>
      <w:kern w:val="2"/>
      <w:bdr w:val="nil"/>
      <w14:ligatures w14:val="standardContextual"/>
    </w:rPr>
  </w:style>
  <w:style w:type="paragraph" w:styleId="TOCHeading">
    <w:name w:val="TOC Heading"/>
    <w:basedOn w:val="Heading1"/>
    <w:next w:val="Normal"/>
    <w:uiPriority w:val="39"/>
    <w:unhideWhenUsed/>
    <w:qFormat/>
    <w:rsid w:val="00D80B3F"/>
    <w:pPr>
      <w:spacing w:before="240" w:after="0" w:line="259" w:lineRule="auto"/>
      <w:outlineLvl w:val="9"/>
    </w:pPr>
    <w:rPr>
      <w:sz w:val="32"/>
      <w:szCs w:val="32"/>
      <w:lang w:eastAsia="en-US"/>
    </w:rPr>
  </w:style>
  <w:style w:type="paragraph" w:styleId="TOC1">
    <w:name w:val="toc 1"/>
    <w:basedOn w:val="Normal"/>
    <w:next w:val="Normal"/>
    <w:autoRedefine/>
    <w:uiPriority w:val="39"/>
    <w:unhideWhenUsed/>
    <w:qFormat/>
    <w:rsid w:val="00D80B3F"/>
    <w:pPr>
      <w:spacing w:after="100"/>
    </w:pPr>
  </w:style>
  <w:style w:type="paragraph" w:styleId="TOC2">
    <w:name w:val="toc 2"/>
    <w:basedOn w:val="Normal"/>
    <w:next w:val="Normal"/>
    <w:autoRedefine/>
    <w:uiPriority w:val="39"/>
    <w:unhideWhenUsed/>
    <w:qFormat/>
    <w:rsid w:val="00D80B3F"/>
    <w:pPr>
      <w:spacing w:after="100"/>
      <w:ind w:left="240"/>
    </w:pPr>
  </w:style>
  <w:style w:type="paragraph" w:styleId="TOC3">
    <w:name w:val="toc 3"/>
    <w:basedOn w:val="Normal"/>
    <w:uiPriority w:val="39"/>
    <w:qFormat/>
    <w:rsid w:val="00EE6E3C"/>
    <w:pPr>
      <w:widowControl w:val="0"/>
      <w:autoSpaceDE w:val="0"/>
      <w:autoSpaceDN w:val="0"/>
      <w:spacing w:after="0" w:line="273" w:lineRule="exact"/>
      <w:ind w:left="1260" w:hanging="708"/>
    </w:pPr>
    <w:rPr>
      <w:rFonts w:ascii="Arial" w:eastAsia="Arial" w:hAnsi="Arial" w:cs="Arial"/>
      <w:lang w:eastAsia="en-US"/>
    </w:rPr>
  </w:style>
  <w:style w:type="paragraph" w:styleId="TOC4">
    <w:name w:val="toc 4"/>
    <w:basedOn w:val="Normal"/>
    <w:uiPriority w:val="1"/>
    <w:qFormat/>
    <w:rsid w:val="00EE6E3C"/>
    <w:pPr>
      <w:widowControl w:val="0"/>
      <w:autoSpaceDE w:val="0"/>
      <w:autoSpaceDN w:val="0"/>
      <w:spacing w:after="0" w:line="240" w:lineRule="auto"/>
      <w:ind w:left="1239" w:hanging="659"/>
    </w:pPr>
    <w:rPr>
      <w:rFonts w:ascii="Arial" w:eastAsia="Arial" w:hAnsi="Arial" w:cs="Arial"/>
      <w:i/>
      <w:iCs/>
      <w:lang w:eastAsia="en-US"/>
    </w:rPr>
  </w:style>
  <w:style w:type="paragraph" w:styleId="TOC5">
    <w:name w:val="toc 5"/>
    <w:basedOn w:val="Normal"/>
    <w:uiPriority w:val="1"/>
    <w:qFormat/>
    <w:rsid w:val="00EE6E3C"/>
    <w:pPr>
      <w:widowControl w:val="0"/>
      <w:autoSpaceDE w:val="0"/>
      <w:autoSpaceDN w:val="0"/>
      <w:spacing w:after="0" w:line="240" w:lineRule="auto"/>
      <w:ind w:left="1242" w:hanging="690"/>
    </w:pPr>
    <w:rPr>
      <w:rFonts w:ascii="Arial" w:eastAsia="Arial" w:hAnsi="Arial" w:cs="Arial"/>
      <w:b/>
      <w:bCs/>
      <w:i/>
      <w:iCs/>
      <w:szCs w:val="22"/>
      <w:lang w:eastAsia="en-US"/>
    </w:rPr>
  </w:style>
  <w:style w:type="paragraph" w:styleId="TOC6">
    <w:name w:val="toc 6"/>
    <w:basedOn w:val="Normal"/>
    <w:uiPriority w:val="1"/>
    <w:qFormat/>
    <w:rsid w:val="00EE6E3C"/>
    <w:pPr>
      <w:widowControl w:val="0"/>
      <w:autoSpaceDE w:val="0"/>
      <w:autoSpaceDN w:val="0"/>
      <w:spacing w:after="0" w:line="240" w:lineRule="auto"/>
      <w:ind w:left="799"/>
    </w:pPr>
    <w:rPr>
      <w:rFonts w:ascii="Calibri" w:eastAsia="Calibri" w:hAnsi="Calibri" w:cs="Calibri"/>
      <w:lang w:eastAsia="en-US"/>
    </w:rPr>
  </w:style>
  <w:style w:type="numbering" w:customStyle="1" w:styleId="NoList1">
    <w:name w:val="No List1"/>
    <w:next w:val="NoList"/>
    <w:uiPriority w:val="99"/>
    <w:semiHidden/>
    <w:unhideWhenUsed/>
    <w:rsid w:val="00EE6E3C"/>
  </w:style>
  <w:style w:type="character" w:customStyle="1" w:styleId="TitleChar1">
    <w:name w:val="Title Char1"/>
    <w:basedOn w:val="DefaultParagraphFont"/>
    <w:rsid w:val="002231C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2231C8"/>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2231C8"/>
    <w:rPr>
      <w:rFonts w:ascii="Lato" w:hAnsi="Lato"/>
      <w:i/>
      <w:iCs/>
      <w:color w:val="404040" w:themeColor="text1" w:themeTint="BF"/>
      <w:sz w:val="22"/>
    </w:rPr>
  </w:style>
  <w:style w:type="character" w:customStyle="1" w:styleId="IntenseQuoteChar1">
    <w:name w:val="Intense Quote Char1"/>
    <w:basedOn w:val="DefaultParagraphFont"/>
    <w:uiPriority w:val="30"/>
    <w:rsid w:val="002231C8"/>
    <w:rPr>
      <w:rFonts w:ascii="Lato" w:hAnsi="Lato"/>
      <w:i/>
      <w:iCs/>
      <w:color w:val="0F4761" w:themeColor="accent1" w:themeShade="BF"/>
      <w:sz w:val="22"/>
    </w:rPr>
  </w:style>
  <w:style w:type="paragraph" w:styleId="NoSpacing">
    <w:name w:val="No Spacing"/>
    <w:uiPriority w:val="1"/>
    <w:qFormat/>
    <w:rsid w:val="00DE61B7"/>
    <w:pPr>
      <w:spacing w:after="0" w:line="240" w:lineRule="auto"/>
    </w:pPr>
    <w:rPr>
      <w:rFonts w:ascii="Lato" w:hAnsi="Lato"/>
      <w:sz w:val="22"/>
    </w:rPr>
  </w:style>
  <w:style w:type="table" w:styleId="TableGridLight">
    <w:name w:val="Grid Table Light"/>
    <w:basedOn w:val="TableNormal"/>
    <w:uiPriority w:val="40"/>
    <w:rsid w:val="003807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basedOn w:val="DefaultParagraphFont"/>
    <w:link w:val="ListParagraph"/>
    <w:uiPriority w:val="34"/>
    <w:rsid w:val="0024103A"/>
    <w:rPr>
      <w:rFonts w:ascii="Lato" w:hAnsi="La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814CD8-E606-4733-A953-9CA6B6CEEC3A}">
  <we:reference id="WA200007708" version="1.3.1.0" store="Omex" storeType="OMEX"/>
  <we:alternateReferences>
    <we:reference id="WA200007708" version="1.3.1.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ea0223-e544-4f3f-a57d-bfa0715c60a1">
      <Terms xmlns="http://schemas.microsoft.com/office/infopath/2007/PartnerControls"/>
    </lcf76f155ced4ddcb4097134ff3c332f>
    <SharedWithUsers xmlns="dc71ad4b-e9af-4545-bcad-e60dc8876880">
      <UserInfo>
        <DisplayName/>
        <AccountId xsi:nil="true"/>
        <AccountType/>
      </UserInfo>
    </SharedWithUsers>
    <TaxCatchAll xmlns="dc71ad4b-e9af-4545-bcad-e60dc88768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F90A80AAEE254892FD96E17DDBC084" ma:contentTypeVersion="15" ma:contentTypeDescription="Create a new document." ma:contentTypeScope="" ma:versionID="ff8be0eb84227009011264278a8b4d72">
  <xsd:schema xmlns:xsd="http://www.w3.org/2001/XMLSchema" xmlns:xs="http://www.w3.org/2001/XMLSchema" xmlns:p="http://schemas.microsoft.com/office/2006/metadata/properties" xmlns:ns2="a2ea0223-e544-4f3f-a57d-bfa0715c60a1" xmlns:ns3="dc71ad4b-e9af-4545-bcad-e60dc8876880" targetNamespace="http://schemas.microsoft.com/office/2006/metadata/properties" ma:root="true" ma:fieldsID="90c9665a57c6e60ce6ceb99df771ae83" ns2:_="" ns3:_="">
    <xsd:import namespace="a2ea0223-e544-4f3f-a57d-bfa0715c60a1"/>
    <xsd:import namespace="dc71ad4b-e9af-4545-bcad-e60dc88768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0223-e544-4f3f-a57d-bfa0715c6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96de28-cb53-43b9-a38b-bef149b243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1ad4b-e9af-4545-bcad-e60dc88768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8f6196-032a-4c93-b242-8d4ba6602bb5}" ma:internalName="TaxCatchAll" ma:showField="CatchAllData" ma:web="dc71ad4b-e9af-4545-bcad-e60dc88768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9D28FF-D570-44EC-A412-101AF4688405}">
  <ds:schemaRefs>
    <ds:schemaRef ds:uri="http://schemas.microsoft.com/office/2006/metadata/properties"/>
    <ds:schemaRef ds:uri="http://schemas.microsoft.com/office/infopath/2007/PartnerControls"/>
    <ds:schemaRef ds:uri="a2ea0223-e544-4f3f-a57d-bfa0715c60a1"/>
    <ds:schemaRef ds:uri="dc71ad4b-e9af-4545-bcad-e60dc8876880"/>
  </ds:schemaRefs>
</ds:datastoreItem>
</file>

<file path=customXml/itemProps2.xml><?xml version="1.0" encoding="utf-8"?>
<ds:datastoreItem xmlns:ds="http://schemas.openxmlformats.org/officeDocument/2006/customXml" ds:itemID="{B38B4565-9989-428A-8538-9534891B3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0223-e544-4f3f-a57d-bfa0715c60a1"/>
    <ds:schemaRef ds:uri="dc71ad4b-e9af-4545-bcad-e60dc8876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7D7025-2858-4B18-B502-20DF5F28A6D0}">
  <ds:schemaRefs>
    <ds:schemaRef ds:uri="http://schemas.openxmlformats.org/officeDocument/2006/bibliography"/>
  </ds:schemaRefs>
</ds:datastoreItem>
</file>

<file path=customXml/itemProps4.xml><?xml version="1.0" encoding="utf-8"?>
<ds:datastoreItem xmlns:ds="http://schemas.openxmlformats.org/officeDocument/2006/customXml" ds:itemID="{15CE807A-AE1A-41AA-B6D6-6103DFE0D7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1532</Words>
  <Characters>8736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SWS Grants: Request for Applications, Appendix H - Feasibility Assessment Project Narrative</dc:title>
  <dc:subject>Strategic Water Supply Grants</dc:subject>
  <dc:creator>New Mexico Environment Department</dc:creator>
  <cp:keywords>Request for Applications, RFA, grants, application, NMED, strategic water supply, feasibility assessment, appendix, project narrative</cp:keywords>
  <dc:description/>
  <cp:lastModifiedBy>Emelyn Chiang</cp:lastModifiedBy>
  <cp:revision>64</cp:revision>
  <dcterms:created xsi:type="dcterms:W3CDTF">2026-06-28T04:50:00Z</dcterms:created>
  <dcterms:modified xsi:type="dcterms:W3CDTF">2026-08-19T01:06:00Z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0x010100A1F90A80AAEE254892FD96E17DDBC084</vt:lpwstr>
  </property>
  <property fmtid="{D5CDD505-2E9C-101B-9397-08002B2CF9AE}" pid="3" name="MediaServiceImageTags">
    <vt:lpwstr/>
  </property>
  <property fmtid="{D5CDD505-2E9C-101B-9397-08002B2CF9AE}" pid="4" name="TaxKeyword">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Order">
    <vt:r8>252900</vt:r8>
  </property>
</Properties>
</file>